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3DEDED9" w14:textId="77777777" w:rsidR="003B7C89" w:rsidRPr="00DA7A32" w:rsidRDefault="00B37F03" w:rsidP="003B7C89">
      <w:pPr>
        <w:suppressAutoHyphens/>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w:t>
      </w:r>
      <w:r w:rsidR="000750A4">
        <w:rPr>
          <w:rFonts w:ascii="Times New Roman" w:hAnsi="Times New Roman" w:cs="Times New Roman"/>
          <w:sz w:val="28"/>
          <w:szCs w:val="28"/>
        </w:rPr>
        <w:t>МИНОБРНАУКИ РОССИИ</w:t>
      </w:r>
    </w:p>
    <w:p w14:paraId="48182BDC" w14:textId="77777777" w:rsidR="003B7C89" w:rsidRPr="00DA7A32" w:rsidRDefault="003B7C89" w:rsidP="003B7C89">
      <w:pPr>
        <w:suppressAutoHyphens/>
        <w:spacing w:after="0" w:line="240" w:lineRule="auto"/>
        <w:jc w:val="center"/>
        <w:rPr>
          <w:rFonts w:ascii="Times New Roman" w:hAnsi="Times New Roman" w:cs="Times New Roman"/>
          <w:sz w:val="28"/>
          <w:szCs w:val="28"/>
        </w:rPr>
      </w:pPr>
    </w:p>
    <w:p w14:paraId="625768AB" w14:textId="77777777" w:rsidR="003B7C89" w:rsidRPr="00DA7A32" w:rsidRDefault="003B7C89" w:rsidP="003B7C89">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DA7A32">
        <w:rPr>
          <w:rFonts w:ascii="Times New Roman" w:eastAsia="Times New Roman" w:hAnsi="Times New Roman" w:cs="Times New Roman"/>
          <w:color w:val="000000"/>
          <w:sz w:val="28"/>
          <w:szCs w:val="28"/>
          <w:lang w:eastAsia="ru-RU"/>
        </w:rPr>
        <w:t>Бузулукский гуманитарно-технологический институт</w:t>
      </w:r>
    </w:p>
    <w:p w14:paraId="4E57487A" w14:textId="77777777" w:rsidR="003B7C89" w:rsidRPr="00DA7A32" w:rsidRDefault="003B7C89" w:rsidP="003B7C89">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DA7A32">
        <w:rPr>
          <w:rFonts w:ascii="Times New Roman" w:eastAsia="Times New Roman" w:hAnsi="Times New Roman" w:cs="Times New Roman"/>
          <w:color w:val="000000"/>
          <w:sz w:val="28"/>
          <w:szCs w:val="28"/>
          <w:lang w:eastAsia="ru-RU"/>
        </w:rPr>
        <w:t xml:space="preserve">(филиал) федерального государственного бюджетного образовательного </w:t>
      </w:r>
    </w:p>
    <w:p w14:paraId="058460CB" w14:textId="77777777" w:rsidR="003B7C89" w:rsidRPr="00DA7A32" w:rsidRDefault="0078057C" w:rsidP="003B7C89">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учреждения высшего </w:t>
      </w:r>
      <w:r w:rsidR="003B7C89" w:rsidRPr="00DA7A32">
        <w:rPr>
          <w:rFonts w:ascii="Times New Roman" w:eastAsia="Times New Roman" w:hAnsi="Times New Roman" w:cs="Times New Roman"/>
          <w:color w:val="000000"/>
          <w:sz w:val="28"/>
          <w:szCs w:val="28"/>
          <w:lang w:eastAsia="ru-RU"/>
        </w:rPr>
        <w:t xml:space="preserve">образования </w:t>
      </w:r>
    </w:p>
    <w:p w14:paraId="4281F183" w14:textId="0388D8F4" w:rsidR="003B7C89" w:rsidRDefault="00544072" w:rsidP="003B7C89">
      <w:pPr>
        <w:spacing w:after="0" w:line="240" w:lineRule="auto"/>
        <w:jc w:val="center"/>
        <w:rPr>
          <w:rFonts w:ascii="Times New Roman" w:eastAsia="Times New Roman" w:hAnsi="Times New Roman" w:cs="Times New Roman"/>
          <w:sz w:val="28"/>
          <w:szCs w:val="28"/>
          <w:lang w:eastAsia="ru-RU"/>
        </w:rPr>
      </w:pPr>
      <w:r w:rsidRPr="00544072">
        <w:rPr>
          <w:rFonts w:ascii="Times New Roman" w:eastAsia="Times New Roman" w:hAnsi="Times New Roman" w:cs="Times New Roman"/>
          <w:sz w:val="28"/>
          <w:szCs w:val="28"/>
          <w:lang w:eastAsia="ru-RU"/>
        </w:rPr>
        <w:t>«Оренбургский государственный университет имени В.А. Бондаренко»</w:t>
      </w:r>
    </w:p>
    <w:p w14:paraId="0E1AF70D" w14:textId="77777777" w:rsidR="003B7C89" w:rsidRDefault="003B7C89" w:rsidP="00FE0F13">
      <w:pPr>
        <w:spacing w:after="0" w:line="240" w:lineRule="auto"/>
        <w:jc w:val="center"/>
        <w:rPr>
          <w:rFonts w:ascii="Times New Roman" w:eastAsia="Times New Roman" w:hAnsi="Times New Roman" w:cs="Times New Roman"/>
          <w:b/>
          <w:sz w:val="32"/>
          <w:szCs w:val="32"/>
        </w:rPr>
      </w:pPr>
    </w:p>
    <w:p w14:paraId="3B8453A3" w14:textId="77777777" w:rsidR="003B7C89" w:rsidRPr="002D3E70" w:rsidRDefault="002D3E70" w:rsidP="002D3E70">
      <w:pPr>
        <w:jc w:val="center"/>
        <w:rPr>
          <w:rFonts w:ascii="Times New Roman" w:eastAsia="Times New Roman" w:hAnsi="Times New Roman" w:cs="Times New Roman"/>
          <w:sz w:val="28"/>
          <w:szCs w:val="28"/>
        </w:rPr>
      </w:pPr>
      <w:r w:rsidRPr="002D3E70">
        <w:rPr>
          <w:rFonts w:ascii="Times New Roman" w:eastAsia="Arial Unicode MS" w:hAnsi="Times New Roman" w:cs="Times New Roman"/>
          <w:sz w:val="28"/>
          <w:szCs w:val="28"/>
          <w:lang w:eastAsia="ru-RU"/>
        </w:rPr>
        <w:t>Кафедра</w:t>
      </w:r>
      <w:r>
        <w:rPr>
          <w:rFonts w:ascii="Times New Roman" w:eastAsia="Arial Unicode MS" w:hAnsi="Times New Roman" w:cs="Times New Roman"/>
          <w:sz w:val="28"/>
          <w:szCs w:val="28"/>
          <w:lang w:eastAsia="ru-RU"/>
        </w:rPr>
        <w:t xml:space="preserve"> промышленного и гражданского строительства</w:t>
      </w:r>
    </w:p>
    <w:p w14:paraId="5E896A9B" w14:textId="77777777" w:rsidR="00A71D9E" w:rsidRDefault="00A71D9E" w:rsidP="003B7C89">
      <w:pPr>
        <w:rPr>
          <w:rFonts w:ascii="Times New Roman" w:eastAsia="Times New Roman" w:hAnsi="Times New Roman" w:cs="Times New Roman"/>
          <w:sz w:val="32"/>
          <w:szCs w:val="32"/>
        </w:rPr>
      </w:pPr>
    </w:p>
    <w:p w14:paraId="58CBA6B5" w14:textId="77777777" w:rsidR="00A71D9E" w:rsidRPr="003B7C89" w:rsidRDefault="00A71D9E" w:rsidP="003B7C89">
      <w:pPr>
        <w:rPr>
          <w:rFonts w:ascii="Times New Roman" w:eastAsia="Times New Roman" w:hAnsi="Times New Roman" w:cs="Times New Roman"/>
          <w:sz w:val="32"/>
          <w:szCs w:val="32"/>
        </w:rPr>
      </w:pPr>
    </w:p>
    <w:p w14:paraId="17C744E6" w14:textId="77777777" w:rsidR="00A71D9E" w:rsidRPr="00A71D9E" w:rsidRDefault="00A71D9E" w:rsidP="00A71D9E">
      <w:pPr>
        <w:spacing w:after="0" w:line="240" w:lineRule="auto"/>
        <w:jc w:val="center"/>
        <w:rPr>
          <w:rFonts w:ascii="Times New Roman" w:eastAsia="Times New Roman" w:hAnsi="Times New Roman" w:cs="Times New Roman"/>
          <w:b/>
          <w:sz w:val="32"/>
          <w:szCs w:val="32"/>
        </w:rPr>
      </w:pPr>
      <w:r w:rsidRPr="00A71D9E">
        <w:rPr>
          <w:rFonts w:ascii="Times New Roman" w:eastAsia="Times New Roman" w:hAnsi="Times New Roman" w:cs="Times New Roman"/>
          <w:b/>
          <w:sz w:val="32"/>
          <w:szCs w:val="32"/>
        </w:rPr>
        <w:t xml:space="preserve">Фонд </w:t>
      </w:r>
    </w:p>
    <w:p w14:paraId="52AAE88C" w14:textId="77777777" w:rsidR="00A71D9E" w:rsidRPr="00A71D9E" w:rsidRDefault="00A71D9E" w:rsidP="00A71D9E">
      <w:pPr>
        <w:spacing w:after="0" w:line="240" w:lineRule="auto"/>
        <w:jc w:val="center"/>
        <w:rPr>
          <w:rFonts w:ascii="Times New Roman" w:eastAsia="Times New Roman" w:hAnsi="Times New Roman" w:cs="Times New Roman"/>
          <w:b/>
          <w:sz w:val="32"/>
          <w:szCs w:val="32"/>
        </w:rPr>
      </w:pPr>
      <w:r w:rsidRPr="00A71D9E">
        <w:rPr>
          <w:rFonts w:ascii="Times New Roman" w:eastAsia="Times New Roman" w:hAnsi="Times New Roman" w:cs="Times New Roman"/>
          <w:b/>
          <w:sz w:val="32"/>
          <w:szCs w:val="32"/>
        </w:rPr>
        <w:t xml:space="preserve">оценочных средств </w:t>
      </w:r>
    </w:p>
    <w:p w14:paraId="108003E3" w14:textId="77777777" w:rsidR="00041346" w:rsidRPr="00041346" w:rsidRDefault="00041346" w:rsidP="00041346">
      <w:pPr>
        <w:suppressAutoHyphens/>
        <w:spacing w:before="120" w:after="0" w:line="240" w:lineRule="auto"/>
        <w:jc w:val="center"/>
        <w:rPr>
          <w:rFonts w:ascii="Times New Roman" w:eastAsia="Calibri" w:hAnsi="Times New Roman" w:cs="Times New Roman"/>
          <w:i/>
          <w:sz w:val="28"/>
        </w:rPr>
      </w:pPr>
      <w:r w:rsidRPr="00041346">
        <w:rPr>
          <w:rFonts w:ascii="Times New Roman" w:eastAsia="Calibri" w:hAnsi="Times New Roman" w:cs="Times New Roman"/>
          <w:i/>
          <w:sz w:val="28"/>
        </w:rPr>
        <w:t>«Б</w:t>
      </w:r>
      <w:proofErr w:type="gramStart"/>
      <w:r w:rsidRPr="00041346">
        <w:rPr>
          <w:rFonts w:ascii="Times New Roman" w:eastAsia="Calibri" w:hAnsi="Times New Roman" w:cs="Times New Roman"/>
          <w:i/>
          <w:sz w:val="28"/>
        </w:rPr>
        <w:t>1</w:t>
      </w:r>
      <w:proofErr w:type="gramEnd"/>
      <w:r w:rsidRPr="00041346">
        <w:rPr>
          <w:rFonts w:ascii="Times New Roman" w:eastAsia="Calibri" w:hAnsi="Times New Roman" w:cs="Times New Roman"/>
          <w:i/>
          <w:sz w:val="28"/>
        </w:rPr>
        <w:t>.Д.В.13 Проектирование систем безопасности»</w:t>
      </w:r>
    </w:p>
    <w:p w14:paraId="1A21C4D4" w14:textId="77777777" w:rsidR="00041346" w:rsidRPr="00041346" w:rsidRDefault="00041346" w:rsidP="00041346">
      <w:pPr>
        <w:suppressAutoHyphens/>
        <w:spacing w:after="0" w:line="240" w:lineRule="auto"/>
        <w:jc w:val="center"/>
        <w:rPr>
          <w:rFonts w:ascii="Times New Roman" w:eastAsia="Calibri" w:hAnsi="Times New Roman" w:cs="Times New Roman"/>
          <w:sz w:val="28"/>
        </w:rPr>
      </w:pPr>
    </w:p>
    <w:p w14:paraId="1C88B6AF" w14:textId="77777777" w:rsidR="00041346" w:rsidRPr="00041346" w:rsidRDefault="00041346" w:rsidP="00041346">
      <w:pPr>
        <w:suppressAutoHyphens/>
        <w:spacing w:after="0" w:line="360" w:lineRule="auto"/>
        <w:jc w:val="center"/>
        <w:rPr>
          <w:rFonts w:ascii="Times New Roman" w:eastAsia="Calibri" w:hAnsi="Times New Roman" w:cs="Times New Roman"/>
          <w:sz w:val="28"/>
        </w:rPr>
      </w:pPr>
      <w:r w:rsidRPr="00041346">
        <w:rPr>
          <w:rFonts w:ascii="Times New Roman" w:eastAsia="Calibri" w:hAnsi="Times New Roman" w:cs="Times New Roman"/>
          <w:sz w:val="28"/>
        </w:rPr>
        <w:t>Уровень высшего образования</w:t>
      </w:r>
    </w:p>
    <w:p w14:paraId="43D51DDB" w14:textId="77777777" w:rsidR="00041346" w:rsidRPr="00041346" w:rsidRDefault="00041346" w:rsidP="00041346">
      <w:pPr>
        <w:suppressAutoHyphens/>
        <w:spacing w:after="0" w:line="360" w:lineRule="auto"/>
        <w:jc w:val="center"/>
        <w:rPr>
          <w:rFonts w:ascii="Times New Roman" w:eastAsia="Calibri" w:hAnsi="Times New Roman" w:cs="Times New Roman"/>
          <w:sz w:val="28"/>
        </w:rPr>
      </w:pPr>
      <w:r w:rsidRPr="00041346">
        <w:rPr>
          <w:rFonts w:ascii="Times New Roman" w:eastAsia="Calibri" w:hAnsi="Times New Roman" w:cs="Times New Roman"/>
          <w:sz w:val="28"/>
        </w:rPr>
        <w:t>БАКАЛАВРИАТ</w:t>
      </w:r>
    </w:p>
    <w:p w14:paraId="61E742EF" w14:textId="77777777" w:rsidR="00041346" w:rsidRPr="00041346" w:rsidRDefault="00041346" w:rsidP="00041346">
      <w:pPr>
        <w:suppressAutoHyphens/>
        <w:spacing w:after="0" w:line="240" w:lineRule="auto"/>
        <w:jc w:val="center"/>
        <w:rPr>
          <w:rFonts w:ascii="Times New Roman" w:eastAsia="Calibri" w:hAnsi="Times New Roman" w:cs="Times New Roman"/>
          <w:sz w:val="28"/>
        </w:rPr>
      </w:pPr>
      <w:r w:rsidRPr="00041346">
        <w:rPr>
          <w:rFonts w:ascii="Times New Roman" w:eastAsia="Calibri" w:hAnsi="Times New Roman" w:cs="Times New Roman"/>
          <w:sz w:val="28"/>
        </w:rPr>
        <w:t>Направление подготовки</w:t>
      </w:r>
    </w:p>
    <w:p w14:paraId="7FFFA5A2" w14:textId="77777777" w:rsidR="00041346" w:rsidRPr="00041346" w:rsidRDefault="00041346" w:rsidP="00041346">
      <w:pPr>
        <w:suppressAutoHyphens/>
        <w:spacing w:after="0" w:line="240" w:lineRule="auto"/>
        <w:jc w:val="center"/>
        <w:rPr>
          <w:rFonts w:ascii="Times New Roman" w:eastAsia="Calibri" w:hAnsi="Times New Roman" w:cs="Times New Roman"/>
          <w:i/>
          <w:sz w:val="28"/>
          <w:u w:val="single"/>
        </w:rPr>
      </w:pPr>
      <w:r w:rsidRPr="00041346">
        <w:rPr>
          <w:rFonts w:ascii="Times New Roman" w:eastAsia="Calibri" w:hAnsi="Times New Roman" w:cs="Times New Roman"/>
          <w:i/>
          <w:sz w:val="28"/>
          <w:u w:val="single"/>
        </w:rPr>
        <w:t xml:space="preserve">20.03.01 </w:t>
      </w:r>
      <w:proofErr w:type="spellStart"/>
      <w:r w:rsidRPr="00041346">
        <w:rPr>
          <w:rFonts w:ascii="Times New Roman" w:eastAsia="Calibri" w:hAnsi="Times New Roman" w:cs="Times New Roman"/>
          <w:i/>
          <w:sz w:val="28"/>
          <w:u w:val="single"/>
        </w:rPr>
        <w:t>Техносферная</w:t>
      </w:r>
      <w:proofErr w:type="spellEnd"/>
      <w:r w:rsidRPr="00041346">
        <w:rPr>
          <w:rFonts w:ascii="Times New Roman" w:eastAsia="Calibri" w:hAnsi="Times New Roman" w:cs="Times New Roman"/>
          <w:i/>
          <w:sz w:val="28"/>
          <w:u w:val="single"/>
        </w:rPr>
        <w:t xml:space="preserve"> безопасность</w:t>
      </w:r>
    </w:p>
    <w:p w14:paraId="0D823DC0" w14:textId="77777777" w:rsidR="00041346" w:rsidRPr="00041346" w:rsidRDefault="00041346" w:rsidP="00041346">
      <w:pPr>
        <w:suppressAutoHyphens/>
        <w:spacing w:after="0" w:line="240" w:lineRule="auto"/>
        <w:jc w:val="center"/>
        <w:rPr>
          <w:rFonts w:ascii="Times New Roman" w:eastAsia="Calibri" w:hAnsi="Times New Roman" w:cs="Times New Roman"/>
          <w:sz w:val="28"/>
          <w:vertAlign w:val="superscript"/>
        </w:rPr>
      </w:pPr>
      <w:r w:rsidRPr="00041346">
        <w:rPr>
          <w:rFonts w:ascii="Times New Roman" w:eastAsia="Calibri" w:hAnsi="Times New Roman" w:cs="Times New Roman"/>
          <w:sz w:val="28"/>
          <w:vertAlign w:val="superscript"/>
        </w:rPr>
        <w:t>(код и наименование направления подготовки)</w:t>
      </w:r>
    </w:p>
    <w:p w14:paraId="5887B901" w14:textId="77777777" w:rsidR="00041346" w:rsidRPr="00041346" w:rsidRDefault="00041346" w:rsidP="00041346">
      <w:pPr>
        <w:suppressAutoHyphens/>
        <w:spacing w:after="0" w:line="240" w:lineRule="auto"/>
        <w:jc w:val="center"/>
        <w:rPr>
          <w:rFonts w:ascii="Times New Roman" w:eastAsia="Calibri" w:hAnsi="Times New Roman" w:cs="Times New Roman"/>
          <w:i/>
          <w:sz w:val="28"/>
          <w:u w:val="single"/>
        </w:rPr>
      </w:pPr>
      <w:r w:rsidRPr="00041346">
        <w:rPr>
          <w:rFonts w:ascii="Times New Roman" w:eastAsia="Calibri" w:hAnsi="Times New Roman" w:cs="Times New Roman"/>
          <w:i/>
          <w:sz w:val="28"/>
          <w:u w:val="single"/>
        </w:rPr>
        <w:t>Безопасность жизнедеятельности и охрана труда</w:t>
      </w:r>
    </w:p>
    <w:p w14:paraId="69D1356D" w14:textId="77777777" w:rsidR="00041346" w:rsidRPr="00041346" w:rsidRDefault="00041346" w:rsidP="00041346">
      <w:pPr>
        <w:suppressAutoHyphens/>
        <w:spacing w:after="0" w:line="240" w:lineRule="auto"/>
        <w:jc w:val="center"/>
        <w:rPr>
          <w:rFonts w:ascii="Times New Roman" w:eastAsia="Calibri" w:hAnsi="Times New Roman" w:cs="Times New Roman"/>
          <w:sz w:val="28"/>
          <w:vertAlign w:val="superscript"/>
        </w:rPr>
      </w:pPr>
      <w:r w:rsidRPr="00041346">
        <w:rPr>
          <w:rFonts w:ascii="Times New Roman" w:eastAsia="Calibri" w:hAnsi="Times New Roman" w:cs="Times New Roman"/>
          <w:sz w:val="28"/>
          <w:vertAlign w:val="superscript"/>
        </w:rPr>
        <w:t xml:space="preserve"> (наименование направленности (профиля) образовательной программы)</w:t>
      </w:r>
    </w:p>
    <w:p w14:paraId="19FB7D2D" w14:textId="77777777" w:rsidR="00041346" w:rsidRPr="00041346" w:rsidRDefault="00041346" w:rsidP="00041346">
      <w:pPr>
        <w:suppressAutoHyphens/>
        <w:spacing w:after="0" w:line="240" w:lineRule="auto"/>
        <w:jc w:val="center"/>
        <w:rPr>
          <w:rFonts w:ascii="Times New Roman" w:eastAsia="Calibri" w:hAnsi="Times New Roman" w:cs="Times New Roman"/>
          <w:sz w:val="28"/>
        </w:rPr>
      </w:pPr>
    </w:p>
    <w:p w14:paraId="5FFDF45F" w14:textId="77777777" w:rsidR="00041346" w:rsidRPr="00041346" w:rsidRDefault="00041346" w:rsidP="00041346">
      <w:pPr>
        <w:suppressAutoHyphens/>
        <w:spacing w:after="0" w:line="240" w:lineRule="auto"/>
        <w:jc w:val="center"/>
        <w:rPr>
          <w:rFonts w:ascii="Times New Roman" w:eastAsia="Calibri" w:hAnsi="Times New Roman" w:cs="Times New Roman"/>
          <w:sz w:val="28"/>
        </w:rPr>
      </w:pPr>
      <w:r w:rsidRPr="00041346">
        <w:rPr>
          <w:rFonts w:ascii="Times New Roman" w:eastAsia="Calibri" w:hAnsi="Times New Roman" w:cs="Times New Roman"/>
          <w:sz w:val="28"/>
        </w:rPr>
        <w:t>Квалификация</w:t>
      </w:r>
    </w:p>
    <w:p w14:paraId="2C94D63A" w14:textId="77777777" w:rsidR="00041346" w:rsidRPr="00041346" w:rsidRDefault="00041346" w:rsidP="00041346">
      <w:pPr>
        <w:suppressAutoHyphens/>
        <w:spacing w:after="0" w:line="240" w:lineRule="auto"/>
        <w:jc w:val="center"/>
        <w:rPr>
          <w:rFonts w:ascii="Times New Roman" w:eastAsia="Calibri" w:hAnsi="Times New Roman" w:cs="Times New Roman"/>
          <w:i/>
          <w:sz w:val="28"/>
          <w:u w:val="single"/>
        </w:rPr>
      </w:pPr>
      <w:r w:rsidRPr="00041346">
        <w:rPr>
          <w:rFonts w:ascii="Times New Roman" w:eastAsia="Calibri" w:hAnsi="Times New Roman" w:cs="Times New Roman"/>
          <w:i/>
          <w:sz w:val="28"/>
          <w:u w:val="single"/>
        </w:rPr>
        <w:t>Бакалавр</w:t>
      </w:r>
    </w:p>
    <w:p w14:paraId="64EB3042" w14:textId="77777777" w:rsidR="00041346" w:rsidRPr="00041346" w:rsidRDefault="00041346" w:rsidP="00041346">
      <w:pPr>
        <w:suppressAutoHyphens/>
        <w:spacing w:before="120" w:after="0" w:line="240" w:lineRule="auto"/>
        <w:jc w:val="center"/>
        <w:rPr>
          <w:rFonts w:ascii="Times New Roman" w:eastAsia="Calibri" w:hAnsi="Times New Roman" w:cs="Times New Roman"/>
          <w:sz w:val="28"/>
        </w:rPr>
      </w:pPr>
      <w:r w:rsidRPr="00041346">
        <w:rPr>
          <w:rFonts w:ascii="Times New Roman" w:eastAsia="Calibri" w:hAnsi="Times New Roman" w:cs="Times New Roman"/>
          <w:sz w:val="28"/>
        </w:rPr>
        <w:t>Форма обучения</w:t>
      </w:r>
    </w:p>
    <w:p w14:paraId="2DA72EDE" w14:textId="77777777" w:rsidR="00041346" w:rsidRPr="00041346" w:rsidRDefault="00041346" w:rsidP="00041346">
      <w:pPr>
        <w:suppressAutoHyphens/>
        <w:spacing w:after="0" w:line="240" w:lineRule="auto"/>
        <w:jc w:val="center"/>
        <w:rPr>
          <w:rFonts w:ascii="Times New Roman" w:eastAsia="Calibri" w:hAnsi="Times New Roman" w:cs="Times New Roman"/>
          <w:i/>
          <w:sz w:val="28"/>
          <w:u w:val="single"/>
        </w:rPr>
      </w:pPr>
      <w:r w:rsidRPr="00041346">
        <w:rPr>
          <w:rFonts w:ascii="Times New Roman" w:eastAsia="Calibri" w:hAnsi="Times New Roman" w:cs="Times New Roman"/>
          <w:i/>
          <w:sz w:val="28"/>
          <w:u w:val="single"/>
        </w:rPr>
        <w:t>Заочная</w:t>
      </w:r>
    </w:p>
    <w:p w14:paraId="5C3E49D1" w14:textId="77777777" w:rsidR="003B7C89" w:rsidRDefault="003B7C89" w:rsidP="003B7C89">
      <w:pPr>
        <w:ind w:firstLine="708"/>
        <w:rPr>
          <w:rFonts w:ascii="Times New Roman" w:eastAsia="Times New Roman" w:hAnsi="Times New Roman" w:cs="Times New Roman"/>
          <w:sz w:val="32"/>
          <w:szCs w:val="32"/>
        </w:rPr>
      </w:pPr>
    </w:p>
    <w:p w14:paraId="5CA2CD29" w14:textId="77777777" w:rsidR="003B7C89" w:rsidRDefault="003B7C89" w:rsidP="003B7C89">
      <w:pPr>
        <w:rPr>
          <w:rFonts w:ascii="Times New Roman" w:eastAsia="Times New Roman" w:hAnsi="Times New Roman" w:cs="Times New Roman"/>
          <w:sz w:val="32"/>
          <w:szCs w:val="32"/>
        </w:rPr>
      </w:pPr>
    </w:p>
    <w:p w14:paraId="6CA58FDC" w14:textId="77777777" w:rsidR="00415EDB" w:rsidRDefault="00415EDB" w:rsidP="003B7C89">
      <w:pPr>
        <w:rPr>
          <w:rFonts w:ascii="Times New Roman" w:eastAsia="Times New Roman" w:hAnsi="Times New Roman" w:cs="Times New Roman"/>
          <w:sz w:val="32"/>
          <w:szCs w:val="32"/>
        </w:rPr>
      </w:pPr>
    </w:p>
    <w:p w14:paraId="268CCF54" w14:textId="77777777" w:rsidR="00A71D9E" w:rsidRDefault="00A71D9E" w:rsidP="003B7C89">
      <w:pPr>
        <w:rPr>
          <w:rFonts w:ascii="Times New Roman" w:eastAsia="Times New Roman" w:hAnsi="Times New Roman" w:cs="Times New Roman"/>
          <w:sz w:val="32"/>
          <w:szCs w:val="32"/>
        </w:rPr>
      </w:pPr>
    </w:p>
    <w:p w14:paraId="02FA8C48" w14:textId="77777777" w:rsidR="00A71D9E" w:rsidRDefault="00A71D9E" w:rsidP="003B7C89">
      <w:pPr>
        <w:rPr>
          <w:rFonts w:ascii="Times New Roman" w:eastAsia="Times New Roman" w:hAnsi="Times New Roman" w:cs="Times New Roman"/>
          <w:sz w:val="32"/>
          <w:szCs w:val="32"/>
        </w:rPr>
      </w:pPr>
    </w:p>
    <w:p w14:paraId="60E45390" w14:textId="77777777" w:rsidR="00A71D9E" w:rsidRDefault="00A71D9E" w:rsidP="00A71D9E">
      <w:pPr>
        <w:spacing w:after="0" w:line="240" w:lineRule="auto"/>
        <w:rPr>
          <w:rFonts w:ascii="Times New Roman" w:eastAsia="Times New Roman" w:hAnsi="Times New Roman" w:cs="Times New Roman"/>
          <w:sz w:val="32"/>
          <w:szCs w:val="32"/>
        </w:rPr>
      </w:pPr>
    </w:p>
    <w:p w14:paraId="32669801" w14:textId="77777777" w:rsidR="00A71D9E" w:rsidRDefault="00A71D9E" w:rsidP="00A71D9E">
      <w:pPr>
        <w:spacing w:after="0" w:line="240" w:lineRule="auto"/>
        <w:rPr>
          <w:rFonts w:ascii="Times New Roman" w:eastAsia="Times New Roman" w:hAnsi="Times New Roman" w:cs="Times New Roman"/>
          <w:sz w:val="32"/>
          <w:szCs w:val="32"/>
        </w:rPr>
      </w:pPr>
    </w:p>
    <w:p w14:paraId="24E21CEE" w14:textId="77777777" w:rsidR="00A71D9E" w:rsidRDefault="00A71D9E" w:rsidP="00A71D9E">
      <w:pPr>
        <w:spacing w:after="0" w:line="240" w:lineRule="auto"/>
        <w:rPr>
          <w:rFonts w:ascii="Times New Roman" w:eastAsia="Times New Roman" w:hAnsi="Times New Roman" w:cs="Times New Roman"/>
          <w:sz w:val="32"/>
          <w:szCs w:val="32"/>
        </w:rPr>
      </w:pPr>
    </w:p>
    <w:p w14:paraId="5CDF59EA" w14:textId="77777777" w:rsidR="00857D72" w:rsidRDefault="00A71D9E" w:rsidP="0005690A">
      <w:pPr>
        <w:suppressAutoHyphens/>
        <w:spacing w:after="0" w:line="240" w:lineRule="auto"/>
        <w:ind w:firstLine="709"/>
        <w:jc w:val="both"/>
        <w:rPr>
          <w:rFonts w:ascii="Times New Roman" w:eastAsia="Times New Roman" w:hAnsi="Times New Roman" w:cs="Times New Roman"/>
          <w:sz w:val="28"/>
          <w:szCs w:val="28"/>
        </w:rPr>
      </w:pPr>
      <w:r w:rsidRPr="00A71D9E">
        <w:rPr>
          <w:rFonts w:ascii="Times New Roman" w:eastAsia="Times New Roman" w:hAnsi="Times New Roman" w:cs="Times New Roman"/>
          <w:sz w:val="28"/>
          <w:szCs w:val="28"/>
          <w:lang w:val="x-none"/>
        </w:rPr>
        <w:lastRenderedPageBreak/>
        <w:t xml:space="preserve">Фонд оценочных средств предназначен для контроля знаний обучающихся по </w:t>
      </w:r>
      <w:r w:rsidR="00CB3B10">
        <w:rPr>
          <w:rFonts w:ascii="Times New Roman" w:eastAsia="Times New Roman" w:hAnsi="Times New Roman" w:cs="Times New Roman"/>
          <w:sz w:val="28"/>
          <w:szCs w:val="28"/>
        </w:rPr>
        <w:t xml:space="preserve">направлению подготовки </w:t>
      </w:r>
      <w:r w:rsidR="00041346" w:rsidRPr="00041346">
        <w:rPr>
          <w:rFonts w:ascii="Times New Roman" w:eastAsia="Times New Roman" w:hAnsi="Times New Roman" w:cs="Times New Roman"/>
          <w:sz w:val="28"/>
          <w:szCs w:val="28"/>
        </w:rPr>
        <w:t xml:space="preserve">20.03.01 </w:t>
      </w:r>
      <w:proofErr w:type="spellStart"/>
      <w:r w:rsidR="00041346" w:rsidRPr="00041346">
        <w:rPr>
          <w:rFonts w:ascii="Times New Roman" w:eastAsia="Times New Roman" w:hAnsi="Times New Roman" w:cs="Times New Roman"/>
          <w:sz w:val="28"/>
          <w:szCs w:val="28"/>
        </w:rPr>
        <w:t>Техносферная</w:t>
      </w:r>
      <w:proofErr w:type="spellEnd"/>
      <w:r w:rsidR="00041346" w:rsidRPr="00041346">
        <w:rPr>
          <w:rFonts w:ascii="Times New Roman" w:eastAsia="Times New Roman" w:hAnsi="Times New Roman" w:cs="Times New Roman"/>
          <w:sz w:val="28"/>
          <w:szCs w:val="28"/>
        </w:rPr>
        <w:t xml:space="preserve"> безопасность</w:t>
      </w:r>
      <w:r w:rsidR="00041346">
        <w:rPr>
          <w:rFonts w:ascii="Times New Roman" w:eastAsia="Times New Roman" w:hAnsi="Times New Roman" w:cs="Times New Roman"/>
          <w:sz w:val="28"/>
          <w:szCs w:val="28"/>
        </w:rPr>
        <w:t xml:space="preserve"> </w:t>
      </w:r>
      <w:r w:rsidRPr="00A71D9E">
        <w:rPr>
          <w:rFonts w:ascii="Times New Roman" w:eastAsia="Times New Roman" w:hAnsi="Times New Roman" w:cs="Times New Roman"/>
          <w:sz w:val="28"/>
          <w:szCs w:val="28"/>
          <w:lang w:val="x-none"/>
        </w:rPr>
        <w:t xml:space="preserve">по дисциплине </w:t>
      </w:r>
    </w:p>
    <w:p w14:paraId="759E817F" w14:textId="52431865" w:rsidR="00A71D9E" w:rsidRPr="00A71D9E" w:rsidRDefault="00A71D9E" w:rsidP="00857D72">
      <w:pPr>
        <w:suppressAutoHyphens/>
        <w:spacing w:after="0" w:line="240" w:lineRule="auto"/>
        <w:jc w:val="both"/>
        <w:rPr>
          <w:rFonts w:ascii="Times New Roman" w:eastAsia="Calibri" w:hAnsi="Times New Roman" w:cs="Times New Roman"/>
          <w:sz w:val="28"/>
          <w:szCs w:val="28"/>
          <w:vertAlign w:val="superscript"/>
          <w:lang w:val="x-none"/>
        </w:rPr>
      </w:pPr>
      <w:r w:rsidRPr="00A71D9E">
        <w:rPr>
          <w:rFonts w:ascii="Times New Roman" w:eastAsia="Times New Roman" w:hAnsi="Times New Roman" w:cs="Times New Roman"/>
          <w:sz w:val="28"/>
          <w:szCs w:val="28"/>
          <w:lang w:val="x-none"/>
        </w:rPr>
        <w:t>«</w:t>
      </w:r>
      <w:r w:rsidR="00041346" w:rsidRPr="00041346">
        <w:rPr>
          <w:rFonts w:ascii="Times New Roman" w:eastAsia="Times New Roman" w:hAnsi="Times New Roman" w:cs="Times New Roman"/>
          <w:sz w:val="28"/>
          <w:szCs w:val="28"/>
        </w:rPr>
        <w:t>Проектирование систем безопасности</w:t>
      </w:r>
      <w:r w:rsidRPr="00A71D9E">
        <w:rPr>
          <w:rFonts w:ascii="Times New Roman" w:eastAsia="Times New Roman" w:hAnsi="Times New Roman" w:cs="Times New Roman"/>
          <w:sz w:val="28"/>
          <w:szCs w:val="28"/>
          <w:lang w:val="x-none"/>
        </w:rPr>
        <w:t xml:space="preserve">» </w:t>
      </w:r>
    </w:p>
    <w:p w14:paraId="5CDAEACF" w14:textId="77777777" w:rsidR="00A71D9E" w:rsidRPr="00D6655C" w:rsidRDefault="00A71D9E" w:rsidP="00D6655C">
      <w:pPr>
        <w:tabs>
          <w:tab w:val="left" w:pos="1453"/>
        </w:tabs>
        <w:suppressAutoHyphens/>
        <w:spacing w:after="0" w:line="240" w:lineRule="auto"/>
        <w:ind w:firstLine="709"/>
        <w:jc w:val="both"/>
        <w:rPr>
          <w:rFonts w:ascii="Times New Roman" w:eastAsia="Times New Roman" w:hAnsi="Times New Roman" w:cs="Times New Roman"/>
          <w:b/>
          <w:bCs/>
          <w:iCs/>
          <w:sz w:val="28"/>
          <w:szCs w:val="28"/>
        </w:rPr>
      </w:pPr>
      <w:r w:rsidRPr="00A71D9E">
        <w:rPr>
          <w:rFonts w:ascii="Times New Roman" w:eastAsia="Times New Roman" w:hAnsi="Times New Roman" w:cs="Times New Roman"/>
          <w:b/>
          <w:bCs/>
          <w:iCs/>
          <w:sz w:val="28"/>
          <w:szCs w:val="28"/>
          <w:lang w:val="x-none"/>
        </w:rPr>
        <w:tab/>
      </w:r>
    </w:p>
    <w:p w14:paraId="55E1FF8A" w14:textId="77777777" w:rsidR="00B86B9B" w:rsidRDefault="00B86B9B" w:rsidP="00A71D9E">
      <w:pPr>
        <w:tabs>
          <w:tab w:val="left" w:pos="10000"/>
        </w:tabs>
        <w:spacing w:after="0" w:line="240" w:lineRule="auto"/>
        <w:jc w:val="both"/>
        <w:rPr>
          <w:rFonts w:ascii="Times New Roman" w:eastAsia="Times New Roman" w:hAnsi="Times New Roman" w:cs="Times New Roman"/>
          <w:color w:val="000000"/>
          <w:sz w:val="28"/>
          <w:szCs w:val="28"/>
        </w:rPr>
      </w:pPr>
    </w:p>
    <w:p w14:paraId="31D1745B" w14:textId="77777777" w:rsidR="008B201C" w:rsidRDefault="008B201C" w:rsidP="008B201C">
      <w:pPr>
        <w:suppressAutoHyphens/>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Фонд оценочных средств рассмотрен и утвержден на заседании кафедры </w:t>
      </w:r>
    </w:p>
    <w:p w14:paraId="4B698C84" w14:textId="77777777" w:rsidR="008B201C" w:rsidRDefault="008B201C" w:rsidP="008B201C">
      <w:pPr>
        <w:suppressAutoHyphens/>
        <w:spacing w:after="0" w:line="240" w:lineRule="auto"/>
        <w:jc w:val="center"/>
        <w:rPr>
          <w:rFonts w:ascii="Times New Roman" w:eastAsia="Times New Roman" w:hAnsi="Times New Roman" w:cs="Times New Roman"/>
          <w:sz w:val="28"/>
          <w:szCs w:val="24"/>
        </w:rPr>
      </w:pPr>
    </w:p>
    <w:p w14:paraId="2B408C68" w14:textId="77777777" w:rsidR="008B201C" w:rsidRDefault="008B201C" w:rsidP="008B201C">
      <w:pPr>
        <w:suppressAutoHyphens/>
        <w:spacing w:after="0" w:line="240" w:lineRule="auto"/>
        <w:jc w:val="center"/>
        <w:rPr>
          <w:rFonts w:ascii="Times New Roman" w:eastAsia="Times New Roman" w:hAnsi="Times New Roman" w:cs="Times New Roman"/>
          <w:sz w:val="28"/>
          <w:szCs w:val="24"/>
        </w:rPr>
      </w:pPr>
      <w:r>
        <w:rPr>
          <w:rFonts w:ascii="Times New Roman" w:eastAsia="Times New Roman" w:hAnsi="Times New Roman" w:cs="Times New Roman"/>
          <w:sz w:val="28"/>
          <w:szCs w:val="24"/>
        </w:rPr>
        <w:t>промышленного и гражданского строительства</w:t>
      </w:r>
    </w:p>
    <w:p w14:paraId="66572D33" w14:textId="528A4C18" w:rsidR="008B201C" w:rsidRDefault="008B201C" w:rsidP="008B201C">
      <w:pPr>
        <w:suppressAutoHyphens/>
        <w:spacing w:after="0" w:line="240" w:lineRule="auto"/>
        <w:jc w:val="center"/>
        <w:rPr>
          <w:rFonts w:ascii="Times New Roman" w:eastAsia="Times New Roman" w:hAnsi="Times New Roman" w:cs="Times New Roman"/>
          <w:sz w:val="24"/>
          <w:szCs w:val="24"/>
          <w:vertAlign w:val="superscript"/>
        </w:rPr>
      </w:pPr>
      <w:r>
        <w:rPr>
          <w:noProof/>
          <w:lang w:eastAsia="ru-RU"/>
        </w:rPr>
        <mc:AlternateContent>
          <mc:Choice Requires="wps">
            <w:drawing>
              <wp:anchor distT="0" distB="0" distL="114300" distR="114300" simplePos="0" relativeHeight="251659264" behindDoc="0" locked="0" layoutInCell="1" allowOverlap="1" wp14:anchorId="1734F36E" wp14:editId="018D8986">
                <wp:simplePos x="0" y="0"/>
                <wp:positionH relativeFrom="column">
                  <wp:posOffset>19050</wp:posOffset>
                </wp:positionH>
                <wp:positionV relativeFrom="paragraph">
                  <wp:posOffset>3810</wp:posOffset>
                </wp:positionV>
                <wp:extent cx="6416040" cy="22860"/>
                <wp:effectExtent l="0" t="0" r="22860" b="34290"/>
                <wp:wrapNone/>
                <wp:docPr id="3" name="Прямая соединительная линия 3"/>
                <wp:cNvGraphicFramePr/>
                <a:graphic xmlns:a="http://schemas.openxmlformats.org/drawingml/2006/main">
                  <a:graphicData uri="http://schemas.microsoft.com/office/word/2010/wordprocessingShape">
                    <wps:wsp>
                      <wps:cNvCnPr/>
                      <wps:spPr>
                        <a:xfrm flipV="1">
                          <a:off x="0" y="0"/>
                          <a:ext cx="6416040" cy="2286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line w14:anchorId="1B1D15FF" id="Прямая соединительная линия 3"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1.5pt,.3pt" to="506.7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"/>
            </w:pict>
          </mc:Fallback>
        </mc:AlternateContent>
      </w:r>
      <w:r>
        <w:rPr>
          <w:rFonts w:ascii="Times New Roman" w:eastAsia="Times New Roman" w:hAnsi="Times New Roman" w:cs="Times New Roman"/>
          <w:sz w:val="24"/>
          <w:szCs w:val="24"/>
          <w:vertAlign w:val="superscript"/>
        </w:rPr>
        <w:t>наименование кафедры</w:t>
      </w:r>
    </w:p>
    <w:p w14:paraId="2C06315B" w14:textId="4845991E" w:rsidR="003242EF" w:rsidRPr="003242EF" w:rsidRDefault="003242EF" w:rsidP="003242EF">
      <w:pPr>
        <w:pStyle w:val="ReportHead"/>
        <w:tabs>
          <w:tab w:val="left" w:pos="10432"/>
        </w:tabs>
        <w:suppressAutoHyphens/>
        <w:jc w:val="both"/>
        <w:rPr>
          <w:rFonts w:eastAsia="Calibri"/>
          <w:szCs w:val="24"/>
        </w:rPr>
      </w:pPr>
      <w:r w:rsidRPr="003242EF">
        <w:rPr>
          <w:szCs w:val="24"/>
        </w:rPr>
        <w:t xml:space="preserve">протокол № </w:t>
      </w:r>
      <w:r w:rsidR="00544072">
        <w:rPr>
          <w:szCs w:val="24"/>
        </w:rPr>
        <w:t>7</w:t>
      </w:r>
      <w:r w:rsidRPr="003242EF">
        <w:rPr>
          <w:szCs w:val="24"/>
        </w:rPr>
        <w:t xml:space="preserve"> от «1</w:t>
      </w:r>
      <w:r w:rsidR="00544072">
        <w:rPr>
          <w:szCs w:val="24"/>
        </w:rPr>
        <w:t>6</w:t>
      </w:r>
      <w:r w:rsidRPr="003242EF">
        <w:rPr>
          <w:szCs w:val="24"/>
        </w:rPr>
        <w:t xml:space="preserve">» </w:t>
      </w:r>
      <w:r w:rsidR="00544072">
        <w:rPr>
          <w:szCs w:val="24"/>
        </w:rPr>
        <w:t>марта</w:t>
      </w:r>
      <w:r w:rsidR="00041346">
        <w:rPr>
          <w:szCs w:val="24"/>
        </w:rPr>
        <w:t xml:space="preserve"> </w:t>
      </w:r>
      <w:r w:rsidR="00544072">
        <w:rPr>
          <w:szCs w:val="24"/>
        </w:rPr>
        <w:t>2026</w:t>
      </w:r>
      <w:r w:rsidRPr="003242EF">
        <w:rPr>
          <w:szCs w:val="24"/>
        </w:rPr>
        <w:t xml:space="preserve"> г.</w:t>
      </w:r>
      <w:r w:rsidRPr="003242EF">
        <w:rPr>
          <w:sz w:val="32"/>
          <w:szCs w:val="24"/>
        </w:rPr>
        <w:t xml:space="preserve"> </w:t>
      </w:r>
    </w:p>
    <w:p w14:paraId="4628601B" w14:textId="0876C711" w:rsidR="008B201C" w:rsidRDefault="00857D72" w:rsidP="008B201C">
      <w:pPr>
        <w:tabs>
          <w:tab w:val="left" w:pos="10432"/>
        </w:tabs>
        <w:suppressAutoHyphens/>
        <w:spacing w:after="0" w:line="240" w:lineRule="auto"/>
        <w:jc w:val="both"/>
        <w:rPr>
          <w:rFonts w:ascii="Times New Roman" w:eastAsia="Calibri" w:hAnsi="Times New Roman" w:cs="Times New Roman"/>
          <w:sz w:val="28"/>
          <w:szCs w:val="24"/>
        </w:rPr>
      </w:pPr>
      <w:r w:rsidRPr="00857D72">
        <w:rPr>
          <w:rFonts w:ascii="Times New Roman" w:eastAsia="Times New Roman" w:hAnsi="Times New Roman" w:cs="Times New Roman"/>
          <w:noProof/>
          <w:sz w:val="28"/>
          <w:szCs w:val="28"/>
          <w:u w:val="single"/>
          <w:lang w:eastAsia="ru-RU"/>
        </w:rPr>
        <w:drawing>
          <wp:anchor distT="0" distB="0" distL="0" distR="0" simplePos="0" relativeHeight="251663360" behindDoc="1" locked="0" layoutInCell="1" allowOverlap="1" wp14:anchorId="7F7873BC" wp14:editId="4FBF9D4F">
            <wp:simplePos x="0" y="0"/>
            <wp:positionH relativeFrom="page">
              <wp:posOffset>4831080</wp:posOffset>
            </wp:positionH>
            <wp:positionV relativeFrom="paragraph">
              <wp:posOffset>20955</wp:posOffset>
            </wp:positionV>
            <wp:extent cx="838200" cy="619125"/>
            <wp:effectExtent l="0" t="0" r="0" b="9525"/>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9" cstate="print"/>
                    <a:stretch>
                      <a:fillRect/>
                    </a:stretch>
                  </pic:blipFill>
                  <pic:spPr>
                    <a:xfrm>
                      <a:off x="0" y="0"/>
                      <a:ext cx="838200" cy="619125"/>
                    </a:xfrm>
                    <a:prstGeom prst="rect">
                      <a:avLst/>
                    </a:prstGeom>
                  </pic:spPr>
                </pic:pic>
              </a:graphicData>
            </a:graphic>
          </wp:anchor>
        </w:drawing>
      </w:r>
    </w:p>
    <w:p w14:paraId="2A999F31" w14:textId="17AD729C" w:rsidR="008B201C" w:rsidRDefault="00857D72" w:rsidP="008B201C">
      <w:pPr>
        <w:tabs>
          <w:tab w:val="left" w:pos="10000"/>
        </w:tabs>
        <w:jc w:val="both"/>
        <w:rPr>
          <w:rFonts w:ascii="Times New Roman" w:hAnsi="Times New Roman" w:cs="Times New Roman"/>
          <w:i/>
          <w:sz w:val="24"/>
          <w:vertAlign w:val="superscript"/>
        </w:rPr>
      </w:pPr>
      <w:r w:rsidRPr="00857D72">
        <w:rPr>
          <w:rFonts w:ascii="Times New Roman" w:eastAsia="Times New Roman" w:hAnsi="Times New Roman" w:cs="Times New Roman"/>
          <w:noProof/>
          <w:sz w:val="28"/>
          <w:szCs w:val="28"/>
          <w:u w:val="single"/>
          <w:lang w:eastAsia="ru-RU"/>
        </w:rPr>
        <w:drawing>
          <wp:anchor distT="0" distB="0" distL="114300" distR="114300" simplePos="0" relativeHeight="251665408" behindDoc="1" locked="0" layoutInCell="1" allowOverlap="1" wp14:anchorId="152F481C" wp14:editId="7412996B">
            <wp:simplePos x="0" y="0"/>
            <wp:positionH relativeFrom="column">
              <wp:posOffset>3489960</wp:posOffset>
            </wp:positionH>
            <wp:positionV relativeFrom="paragraph">
              <wp:posOffset>442595</wp:posOffset>
            </wp:positionV>
            <wp:extent cx="752475" cy="609600"/>
            <wp:effectExtent l="0" t="0" r="9525" b="0"/>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52475" cy="609600"/>
                    </a:xfrm>
                    <a:prstGeom prst="rect">
                      <a:avLst/>
                    </a:prstGeom>
                    <a:noFill/>
                  </pic:spPr>
                </pic:pic>
              </a:graphicData>
            </a:graphic>
            <wp14:sizeRelH relativeFrom="page">
              <wp14:pctWidth>0</wp14:pctWidth>
            </wp14:sizeRelH>
            <wp14:sizeRelV relativeFrom="page">
              <wp14:pctHeight>0</wp14:pctHeight>
            </wp14:sizeRelV>
          </wp:anchor>
        </w:drawing>
      </w:r>
      <w:r w:rsidR="008B201C" w:rsidRPr="00580842">
        <w:rPr>
          <w:rFonts w:ascii="Times New Roman" w:hAnsi="Times New Roman" w:cs="Times New Roman"/>
          <w:color w:val="000000"/>
          <w:sz w:val="28"/>
          <w:szCs w:val="28"/>
          <w:u w:val="single"/>
        </w:rPr>
        <w:t xml:space="preserve">Декан строительно-технологического факультета </w:t>
      </w:r>
      <w:r w:rsidR="008B201C">
        <w:rPr>
          <w:rFonts w:ascii="Times New Roman" w:hAnsi="Times New Roman" w:cs="Times New Roman"/>
          <w:color w:val="000000"/>
          <w:sz w:val="28"/>
          <w:szCs w:val="28"/>
          <w:u w:val="single"/>
        </w:rPr>
        <w:t xml:space="preserve">                           </w:t>
      </w:r>
      <w:r w:rsidR="008B201C" w:rsidRPr="00580842">
        <w:rPr>
          <w:rFonts w:ascii="Times New Roman" w:hAnsi="Times New Roman" w:cs="Times New Roman"/>
          <w:color w:val="000000"/>
          <w:sz w:val="28"/>
          <w:szCs w:val="28"/>
          <w:u w:val="single"/>
        </w:rPr>
        <w:t>И.В. Завьялова</w:t>
      </w:r>
      <w:r w:rsidR="008B201C" w:rsidRPr="00580842">
        <w:rPr>
          <w:rFonts w:ascii="Times New Roman" w:eastAsia="Calibri" w:hAnsi="Times New Roman" w:cs="Times New Roman"/>
          <w:sz w:val="28"/>
          <w:szCs w:val="28"/>
          <w:u w:val="single"/>
        </w:rPr>
        <w:t xml:space="preserve"> </w:t>
      </w:r>
      <w:r w:rsidR="008B201C">
        <w:rPr>
          <w:rFonts w:ascii="Times New Roman" w:hAnsi="Times New Roman" w:cs="Times New Roman"/>
          <w:i/>
          <w:sz w:val="24"/>
          <w:vertAlign w:val="superscript"/>
        </w:rPr>
        <w:t xml:space="preserve">                                                                                                                                                          наименование кафедры                                                                                                                            подпись                                  расшифровка подписи</w:t>
      </w:r>
    </w:p>
    <w:p w14:paraId="627CDC10" w14:textId="1138EA2E" w:rsidR="008B201C" w:rsidRDefault="008B201C" w:rsidP="008B201C">
      <w:pPr>
        <w:tabs>
          <w:tab w:val="center" w:pos="6378"/>
          <w:tab w:val="left" w:pos="10148"/>
        </w:tabs>
        <w:suppressAutoHyphens/>
        <w:spacing w:after="0" w:line="240" w:lineRule="auto"/>
        <w:jc w:val="both"/>
        <w:rPr>
          <w:rFonts w:ascii="Times New Roman" w:hAnsi="Times New Roman" w:cs="Times New Roman"/>
          <w:i/>
          <w:sz w:val="28"/>
        </w:rPr>
      </w:pPr>
      <w:r>
        <w:rPr>
          <w:rFonts w:ascii="Times New Roman" w:hAnsi="Times New Roman" w:cs="Times New Roman"/>
          <w:i/>
          <w:sz w:val="28"/>
        </w:rPr>
        <w:t>Исполнитель:</w:t>
      </w:r>
    </w:p>
    <w:p w14:paraId="6B1333AB" w14:textId="401B9E6C" w:rsidR="008B201C" w:rsidRDefault="008B201C" w:rsidP="008B201C">
      <w:pPr>
        <w:tabs>
          <w:tab w:val="left" w:pos="10148"/>
        </w:tabs>
        <w:suppressAutoHyphens/>
        <w:spacing w:after="0" w:line="240" w:lineRule="auto"/>
        <w:jc w:val="both"/>
        <w:rPr>
          <w:rFonts w:ascii="Times New Roman" w:hAnsi="Times New Roman" w:cs="Times New Roman"/>
          <w:sz w:val="24"/>
          <w:u w:val="single"/>
        </w:rPr>
      </w:pPr>
      <w:r>
        <w:rPr>
          <w:rFonts w:ascii="Times New Roman" w:hAnsi="Times New Roman" w:cs="Times New Roman"/>
          <w:sz w:val="28"/>
          <w:u w:val="single"/>
        </w:rPr>
        <w:t xml:space="preserve">                        </w:t>
      </w:r>
      <w:r w:rsidR="00857D72">
        <w:rPr>
          <w:rFonts w:ascii="Times New Roman" w:hAnsi="Times New Roman" w:cs="Times New Roman"/>
          <w:sz w:val="28"/>
          <w:u w:val="single"/>
        </w:rPr>
        <w:t>доцент</w:t>
      </w:r>
      <w:r w:rsidR="00A8072B">
        <w:rPr>
          <w:rFonts w:ascii="Times New Roman" w:hAnsi="Times New Roman" w:cs="Times New Roman"/>
          <w:sz w:val="28"/>
          <w:u w:val="single"/>
        </w:rPr>
        <w:t xml:space="preserve">                          </w:t>
      </w:r>
      <w:bookmarkStart w:id="0" w:name="_GoBack"/>
      <w:bookmarkEnd w:id="0"/>
      <w:r>
        <w:rPr>
          <w:rFonts w:ascii="Times New Roman" w:hAnsi="Times New Roman" w:cs="Times New Roman"/>
          <w:sz w:val="28"/>
          <w:u w:val="single"/>
        </w:rPr>
        <w:t xml:space="preserve">                                                 В.В. Дубинецкий</w:t>
      </w:r>
    </w:p>
    <w:p w14:paraId="5AB20980" w14:textId="4DAAE0F8" w:rsidR="008B201C" w:rsidRDefault="008B201C" w:rsidP="008B201C">
      <w:pPr>
        <w:tabs>
          <w:tab w:val="left" w:pos="10148"/>
        </w:tabs>
        <w:suppressAutoHyphens/>
        <w:spacing w:after="0" w:line="240" w:lineRule="auto"/>
        <w:jc w:val="both"/>
        <w:rPr>
          <w:rFonts w:ascii="Times New Roman" w:hAnsi="Times New Roman" w:cs="Times New Roman"/>
          <w:i/>
          <w:sz w:val="24"/>
          <w:vertAlign w:val="superscript"/>
        </w:rPr>
      </w:pPr>
      <w:r>
        <w:rPr>
          <w:rFonts w:ascii="Times New Roman" w:hAnsi="Times New Roman" w:cs="Times New Roman"/>
          <w:i/>
          <w:sz w:val="24"/>
          <w:vertAlign w:val="superscript"/>
        </w:rPr>
        <w:t xml:space="preserve">                                                  должность                                                                          подпись                                                расшифровка </w:t>
      </w:r>
    </w:p>
    <w:p w14:paraId="7B23605E" w14:textId="6DFCC914" w:rsidR="008B201C" w:rsidRDefault="008B201C" w:rsidP="008B201C">
      <w:pPr>
        <w:tabs>
          <w:tab w:val="left" w:pos="10000"/>
        </w:tabs>
        <w:jc w:val="both"/>
        <w:rPr>
          <w:rFonts w:ascii="Times New Roman" w:eastAsia="Calibri" w:hAnsi="Times New Roman" w:cs="Times New Roman"/>
          <w:sz w:val="28"/>
          <w:szCs w:val="28"/>
          <w:u w:val="single"/>
        </w:rPr>
      </w:pPr>
      <w:r w:rsidRPr="00580842">
        <w:rPr>
          <w:rFonts w:ascii="Times New Roman" w:eastAsia="Calibri" w:hAnsi="Times New Roman" w:cs="Times New Roman"/>
          <w:sz w:val="28"/>
          <w:szCs w:val="28"/>
          <w:u w:val="single"/>
        </w:rPr>
        <w:br w:type="page"/>
      </w:r>
    </w:p>
    <w:p w14:paraId="460DE0F8" w14:textId="77777777" w:rsidR="00687457" w:rsidRDefault="00687457" w:rsidP="00A71D9E">
      <w:pPr>
        <w:tabs>
          <w:tab w:val="left" w:pos="10000"/>
        </w:tabs>
        <w:spacing w:after="0" w:line="240" w:lineRule="auto"/>
        <w:jc w:val="both"/>
        <w:rPr>
          <w:rFonts w:ascii="Times New Roman" w:eastAsia="Times New Roman" w:hAnsi="Times New Roman" w:cs="Times New Roman"/>
          <w:color w:val="000000"/>
          <w:sz w:val="28"/>
          <w:szCs w:val="28"/>
        </w:rPr>
        <w:sectPr w:rsidR="00687457" w:rsidSect="00497E74">
          <w:footerReference w:type="default" r:id="rId11"/>
          <w:pgSz w:w="11906" w:h="16838"/>
          <w:pgMar w:top="1134" w:right="567" w:bottom="1134" w:left="1134" w:header="709" w:footer="283" w:gutter="0"/>
          <w:cols w:space="708"/>
          <w:titlePg/>
          <w:docGrid w:linePitch="360"/>
        </w:sectPr>
      </w:pPr>
    </w:p>
    <w:p w14:paraId="40456E1C" w14:textId="3A94C6D5" w:rsidR="00C061C4" w:rsidRPr="00C061C4" w:rsidRDefault="00C061C4" w:rsidP="006579A8">
      <w:pPr>
        <w:suppressAutoHyphens/>
        <w:spacing w:after="0" w:line="240" w:lineRule="auto"/>
        <w:ind w:firstLine="709"/>
        <w:jc w:val="both"/>
        <w:rPr>
          <w:rFonts w:ascii="Times New Roman" w:eastAsia="Times New Roman" w:hAnsi="Times New Roman" w:cs="Times New Roman"/>
          <w:b/>
          <w:bCs/>
          <w:sz w:val="28"/>
          <w:szCs w:val="28"/>
          <w:lang w:eastAsia="ru-RU"/>
        </w:rPr>
      </w:pPr>
      <w:r w:rsidRPr="00C061C4">
        <w:rPr>
          <w:rFonts w:ascii="Times New Roman" w:eastAsia="Times New Roman" w:hAnsi="Times New Roman" w:cs="Times New Roman"/>
          <w:b/>
          <w:bCs/>
          <w:sz w:val="28"/>
          <w:szCs w:val="28"/>
          <w:lang w:eastAsia="ru-RU"/>
        </w:rPr>
        <w:lastRenderedPageBreak/>
        <w:t>Раздел 1. Перечень компетенций, с указанием этапов их формирования в процессе освоения дисциплины</w:t>
      </w:r>
    </w:p>
    <w:p w14:paraId="1D7C618A" w14:textId="34B5DF54" w:rsidR="006579A8" w:rsidRDefault="006579A8" w:rsidP="006579A8">
      <w:pPr>
        <w:suppressAutoHyphens/>
        <w:spacing w:after="0" w:line="240" w:lineRule="auto"/>
        <w:ind w:firstLine="709"/>
        <w:jc w:val="both"/>
        <w:rPr>
          <w:rFonts w:ascii="Times New Roman" w:eastAsia="Times New Roman" w:hAnsi="Times New Roman" w:cs="Times New Roman"/>
          <w:sz w:val="28"/>
          <w:szCs w:val="28"/>
          <w:lang w:eastAsia="ru-RU"/>
        </w:rPr>
      </w:pPr>
      <w:r w:rsidRPr="00245670">
        <w:rPr>
          <w:rFonts w:ascii="Times New Roman" w:eastAsia="Times New Roman" w:hAnsi="Times New Roman" w:cs="Times New Roman"/>
          <w:sz w:val="28"/>
          <w:szCs w:val="28"/>
          <w:lang w:eastAsia="ru-RU"/>
        </w:rPr>
        <w:t>Процесс изучения дисциплины направлен на формирование следующих результатов обучения</w:t>
      </w:r>
    </w:p>
    <w:p w14:paraId="47B69DA2" w14:textId="77777777" w:rsidR="007069BA" w:rsidRDefault="007069BA" w:rsidP="00245670">
      <w:pPr>
        <w:spacing w:after="0" w:line="240" w:lineRule="auto"/>
        <w:ind w:left="100"/>
        <w:jc w:val="center"/>
        <w:rPr>
          <w:rFonts w:ascii="Times New Roman" w:eastAsia="Times New Roman" w:hAnsi="Times New Roman" w:cs="Times New Roman"/>
          <w:b/>
          <w:sz w:val="32"/>
          <w:szCs w:val="32"/>
        </w:rPr>
      </w:pP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1730"/>
        <w:gridCol w:w="2521"/>
        <w:gridCol w:w="2864"/>
        <w:gridCol w:w="2864"/>
      </w:tblGrid>
      <w:tr w:rsidR="00C061C4" w:rsidRPr="00C061C4" w14:paraId="6A3FA554" w14:textId="2F792A08" w:rsidTr="006B56E0">
        <w:trPr>
          <w:tblHeader/>
          <w:jc w:val="center"/>
        </w:trPr>
        <w:tc>
          <w:tcPr>
            <w:tcW w:w="1730" w:type="dxa"/>
            <w:shd w:val="clear" w:color="auto" w:fill="auto"/>
            <w:vAlign w:val="center"/>
          </w:tcPr>
          <w:p w14:paraId="5690D724" w14:textId="77777777" w:rsidR="00C061C4" w:rsidRPr="00C061C4" w:rsidRDefault="00C061C4" w:rsidP="00712E25">
            <w:pPr>
              <w:pStyle w:val="ReportMain"/>
              <w:suppressAutoHyphens/>
              <w:jc w:val="center"/>
              <w:rPr>
                <w:szCs w:val="24"/>
              </w:rPr>
            </w:pPr>
            <w:r w:rsidRPr="00C061C4">
              <w:rPr>
                <w:szCs w:val="24"/>
              </w:rPr>
              <w:t>Код и наименование формируемых компетенций</w:t>
            </w:r>
          </w:p>
        </w:tc>
        <w:tc>
          <w:tcPr>
            <w:tcW w:w="2521" w:type="dxa"/>
            <w:shd w:val="clear" w:color="auto" w:fill="auto"/>
            <w:vAlign w:val="center"/>
          </w:tcPr>
          <w:p w14:paraId="0D9A6A68" w14:textId="77777777" w:rsidR="00C061C4" w:rsidRPr="00C061C4" w:rsidRDefault="00C061C4" w:rsidP="00712E25">
            <w:pPr>
              <w:pStyle w:val="ReportMain"/>
              <w:suppressAutoHyphens/>
              <w:jc w:val="center"/>
              <w:rPr>
                <w:szCs w:val="24"/>
              </w:rPr>
            </w:pPr>
            <w:r w:rsidRPr="00C061C4">
              <w:rPr>
                <w:szCs w:val="24"/>
              </w:rPr>
              <w:t>Код и наименование индикатора достижения компетенции</w:t>
            </w:r>
          </w:p>
        </w:tc>
        <w:tc>
          <w:tcPr>
            <w:tcW w:w="2864" w:type="dxa"/>
            <w:shd w:val="clear" w:color="auto" w:fill="auto"/>
            <w:vAlign w:val="center"/>
          </w:tcPr>
          <w:p w14:paraId="77F0C197" w14:textId="77777777" w:rsidR="00C061C4" w:rsidRPr="00C061C4" w:rsidRDefault="00C061C4" w:rsidP="00712E25">
            <w:pPr>
              <w:pStyle w:val="ReportMain"/>
              <w:suppressAutoHyphens/>
              <w:jc w:val="center"/>
              <w:rPr>
                <w:szCs w:val="24"/>
              </w:rPr>
            </w:pPr>
            <w:r w:rsidRPr="00C061C4">
              <w:rPr>
                <w:szCs w:val="24"/>
              </w:rPr>
              <w:t>Планируемые результаты обучения по дисциплине, характеризующие этапы формирования компетенций</w:t>
            </w:r>
          </w:p>
        </w:tc>
        <w:tc>
          <w:tcPr>
            <w:tcW w:w="2864" w:type="dxa"/>
          </w:tcPr>
          <w:p w14:paraId="0B1042B3" w14:textId="77777777" w:rsidR="00C061C4" w:rsidRPr="00331585" w:rsidRDefault="00C061C4" w:rsidP="00C061C4">
            <w:pPr>
              <w:pStyle w:val="ReportMain"/>
              <w:suppressAutoHyphens/>
              <w:jc w:val="center"/>
            </w:pPr>
            <w:r w:rsidRPr="00331585">
              <w:t>Виды оценочных средств/</w:t>
            </w:r>
          </w:p>
          <w:p w14:paraId="564E3B56" w14:textId="09DB94AA" w:rsidR="00C061C4" w:rsidRPr="00C061C4" w:rsidRDefault="00C061C4" w:rsidP="00C061C4">
            <w:pPr>
              <w:pStyle w:val="ReportMain"/>
              <w:suppressAutoHyphens/>
              <w:jc w:val="center"/>
              <w:rPr>
                <w:szCs w:val="24"/>
              </w:rPr>
            </w:pPr>
            <w:r w:rsidRPr="00331585">
              <w:t>шифр раздела в данном документе</w:t>
            </w:r>
          </w:p>
        </w:tc>
      </w:tr>
      <w:tr w:rsidR="00041346" w:rsidRPr="00C061C4" w14:paraId="2BEF7ED4" w14:textId="1247488F" w:rsidTr="006B56E0">
        <w:trPr>
          <w:trHeight w:val="1800"/>
          <w:jc w:val="center"/>
        </w:trPr>
        <w:tc>
          <w:tcPr>
            <w:tcW w:w="1730" w:type="dxa"/>
            <w:vMerge w:val="restart"/>
            <w:shd w:val="clear" w:color="auto" w:fill="auto"/>
          </w:tcPr>
          <w:p w14:paraId="26B681E0" w14:textId="562C9295" w:rsidR="00041346" w:rsidRPr="00C061C4" w:rsidRDefault="00041346" w:rsidP="00C061C4">
            <w:pPr>
              <w:pStyle w:val="ReportMain"/>
              <w:suppressAutoHyphens/>
              <w:rPr>
                <w:szCs w:val="24"/>
              </w:rPr>
            </w:pPr>
            <w:r w:rsidRPr="00041346">
              <w:rPr>
                <w:szCs w:val="24"/>
              </w:rPr>
              <w:t>ПК*-1 Способен применять на практике навыки проведения и описания исследований, в том числе экспериментальных</w:t>
            </w:r>
          </w:p>
        </w:tc>
        <w:tc>
          <w:tcPr>
            <w:tcW w:w="2521" w:type="dxa"/>
            <w:vMerge w:val="restart"/>
            <w:shd w:val="clear" w:color="auto" w:fill="auto"/>
          </w:tcPr>
          <w:p w14:paraId="2D2D3261" w14:textId="07003713" w:rsidR="00041346" w:rsidRPr="00C061C4" w:rsidRDefault="00041346" w:rsidP="00C061C4">
            <w:pPr>
              <w:pStyle w:val="ReportMain"/>
              <w:suppressAutoHyphens/>
              <w:rPr>
                <w:szCs w:val="24"/>
              </w:rPr>
            </w:pPr>
            <w:r w:rsidRPr="00041346">
              <w:rPr>
                <w:szCs w:val="24"/>
              </w:rPr>
              <w:t>ПК*-1-В-3</w:t>
            </w:r>
            <w:proofErr w:type="gramStart"/>
            <w:r w:rsidRPr="00041346">
              <w:rPr>
                <w:szCs w:val="24"/>
              </w:rPr>
              <w:t xml:space="preserve"> В</w:t>
            </w:r>
            <w:proofErr w:type="gramEnd"/>
            <w:r w:rsidRPr="00041346">
              <w:rPr>
                <w:szCs w:val="24"/>
              </w:rPr>
              <w:t>ладеет навыками планирования, анализа и обобщения результатов эксперимента, в том числе, способен формулировать выводы, полученные в результате экспериментальных исследований</w:t>
            </w:r>
          </w:p>
        </w:tc>
        <w:tc>
          <w:tcPr>
            <w:tcW w:w="2864" w:type="dxa"/>
            <w:shd w:val="clear" w:color="auto" w:fill="auto"/>
          </w:tcPr>
          <w:p w14:paraId="1DB27B7C" w14:textId="77777777" w:rsidR="00041346" w:rsidRPr="00041346" w:rsidRDefault="00041346" w:rsidP="00041346">
            <w:pPr>
              <w:autoSpaceDE w:val="0"/>
              <w:autoSpaceDN w:val="0"/>
              <w:adjustRightInd w:val="0"/>
              <w:spacing w:after="0" w:line="240" w:lineRule="auto"/>
              <w:jc w:val="both"/>
              <w:rPr>
                <w:rFonts w:ascii="Times New Roman" w:hAnsi="Times New Roman" w:cs="Times New Roman"/>
                <w:color w:val="000000"/>
                <w:sz w:val="24"/>
                <w:szCs w:val="24"/>
                <w:lang w:eastAsia="ru-RU"/>
              </w:rPr>
            </w:pPr>
            <w:r w:rsidRPr="00041346">
              <w:rPr>
                <w:rFonts w:ascii="Times New Roman" w:hAnsi="Times New Roman" w:cs="Times New Roman"/>
                <w:b/>
                <w:bCs/>
                <w:color w:val="000000"/>
                <w:sz w:val="24"/>
                <w:szCs w:val="24"/>
                <w:lang w:eastAsia="ru-RU"/>
              </w:rPr>
              <w:t xml:space="preserve">Знать: </w:t>
            </w:r>
          </w:p>
          <w:p w14:paraId="1FC38C71" w14:textId="7CDE460F" w:rsidR="00041346" w:rsidRPr="00C061C4" w:rsidRDefault="00041346" w:rsidP="00041346">
            <w:pPr>
              <w:autoSpaceDE w:val="0"/>
              <w:autoSpaceDN w:val="0"/>
              <w:adjustRightInd w:val="0"/>
              <w:spacing w:after="0" w:line="240" w:lineRule="auto"/>
              <w:jc w:val="both"/>
              <w:rPr>
                <w:szCs w:val="24"/>
              </w:rPr>
            </w:pPr>
            <w:r w:rsidRPr="00041346">
              <w:rPr>
                <w:rFonts w:ascii="Times New Roman" w:hAnsi="Times New Roman" w:cs="Times New Roman"/>
                <w:color w:val="000000"/>
                <w:sz w:val="24"/>
                <w:szCs w:val="24"/>
                <w:lang w:eastAsia="ru-RU"/>
              </w:rPr>
              <w:t>основы инженерно-конструкторского и авторского сопровождения научных исследований в области безопасности и технической реализации инновационных разработок; методики расчетно-конструкторских работ по созданию средств обеспечения безопасности, спасения и защиты человека от техногенных воздействий;</w:t>
            </w:r>
          </w:p>
        </w:tc>
        <w:tc>
          <w:tcPr>
            <w:tcW w:w="2864" w:type="dxa"/>
            <w:shd w:val="clear" w:color="auto" w:fill="auto"/>
          </w:tcPr>
          <w:p w14:paraId="3DC68963" w14:textId="77777777" w:rsidR="00041346" w:rsidRPr="00331585" w:rsidRDefault="00041346" w:rsidP="00C061C4">
            <w:pPr>
              <w:pStyle w:val="ReportMain"/>
              <w:suppressAutoHyphens/>
            </w:pPr>
            <w:r w:rsidRPr="00331585">
              <w:rPr>
                <w:b/>
              </w:rPr>
              <w:t>Блок A –</w:t>
            </w:r>
            <w:r w:rsidRPr="00331585">
              <w:t xml:space="preserve"> задания репродуктивного уровня</w:t>
            </w:r>
          </w:p>
          <w:p w14:paraId="53B74228" w14:textId="03F102F7" w:rsidR="00041346" w:rsidRPr="00C061C4" w:rsidRDefault="00041346" w:rsidP="00C061C4">
            <w:pPr>
              <w:pStyle w:val="ReportMain"/>
              <w:suppressAutoHyphens/>
              <w:rPr>
                <w:b/>
                <w:szCs w:val="24"/>
                <w:u w:val="single"/>
              </w:rPr>
            </w:pPr>
          </w:p>
        </w:tc>
      </w:tr>
      <w:tr w:rsidR="00041346" w:rsidRPr="00C061C4" w14:paraId="5B0531D3" w14:textId="77777777" w:rsidTr="006B56E0">
        <w:trPr>
          <w:trHeight w:val="2100"/>
          <w:jc w:val="center"/>
        </w:trPr>
        <w:tc>
          <w:tcPr>
            <w:tcW w:w="1730" w:type="dxa"/>
            <w:vMerge/>
            <w:shd w:val="clear" w:color="auto" w:fill="auto"/>
          </w:tcPr>
          <w:p w14:paraId="3613CFC7" w14:textId="77777777" w:rsidR="00041346" w:rsidRPr="00C061C4" w:rsidRDefault="00041346" w:rsidP="00C061C4">
            <w:pPr>
              <w:pStyle w:val="ReportMain"/>
              <w:suppressAutoHyphens/>
              <w:rPr>
                <w:szCs w:val="24"/>
              </w:rPr>
            </w:pPr>
          </w:p>
        </w:tc>
        <w:tc>
          <w:tcPr>
            <w:tcW w:w="2521" w:type="dxa"/>
            <w:vMerge/>
            <w:shd w:val="clear" w:color="auto" w:fill="auto"/>
          </w:tcPr>
          <w:p w14:paraId="3116E8F3" w14:textId="77777777" w:rsidR="00041346" w:rsidRPr="00C061C4" w:rsidRDefault="00041346" w:rsidP="00C061C4">
            <w:pPr>
              <w:pStyle w:val="ReportMain"/>
              <w:suppressAutoHyphens/>
              <w:rPr>
                <w:szCs w:val="24"/>
              </w:rPr>
            </w:pPr>
          </w:p>
        </w:tc>
        <w:tc>
          <w:tcPr>
            <w:tcW w:w="2864" w:type="dxa"/>
            <w:shd w:val="clear" w:color="auto" w:fill="auto"/>
          </w:tcPr>
          <w:p w14:paraId="6C132400" w14:textId="77777777" w:rsidR="00041346" w:rsidRPr="00041346" w:rsidRDefault="00041346" w:rsidP="00041346">
            <w:pPr>
              <w:autoSpaceDE w:val="0"/>
              <w:autoSpaceDN w:val="0"/>
              <w:adjustRightInd w:val="0"/>
              <w:spacing w:after="0" w:line="240" w:lineRule="auto"/>
              <w:jc w:val="both"/>
              <w:rPr>
                <w:rFonts w:ascii="Times New Roman" w:hAnsi="Times New Roman" w:cs="Times New Roman"/>
                <w:b/>
                <w:bCs/>
                <w:color w:val="000000"/>
                <w:sz w:val="24"/>
                <w:szCs w:val="24"/>
                <w:lang w:eastAsia="ru-RU"/>
              </w:rPr>
            </w:pPr>
            <w:r w:rsidRPr="00041346">
              <w:rPr>
                <w:rFonts w:ascii="Times New Roman" w:hAnsi="Times New Roman" w:cs="Times New Roman"/>
                <w:b/>
                <w:bCs/>
                <w:color w:val="000000"/>
                <w:sz w:val="24"/>
                <w:szCs w:val="24"/>
                <w:lang w:eastAsia="ru-RU"/>
              </w:rPr>
              <w:t xml:space="preserve">Уметь: </w:t>
            </w:r>
          </w:p>
          <w:p w14:paraId="56F37C15" w14:textId="06939A85" w:rsidR="00041346" w:rsidRPr="00C061C4" w:rsidRDefault="00041346" w:rsidP="00041346">
            <w:pPr>
              <w:autoSpaceDE w:val="0"/>
              <w:autoSpaceDN w:val="0"/>
              <w:adjustRightInd w:val="0"/>
              <w:spacing w:after="0" w:line="240" w:lineRule="auto"/>
              <w:jc w:val="both"/>
              <w:rPr>
                <w:b/>
                <w:szCs w:val="24"/>
                <w:u w:val="single"/>
              </w:rPr>
            </w:pPr>
            <w:r w:rsidRPr="00041346">
              <w:rPr>
                <w:rFonts w:ascii="Times New Roman" w:hAnsi="Times New Roman" w:cs="Times New Roman"/>
                <w:color w:val="000000"/>
                <w:sz w:val="24"/>
                <w:szCs w:val="24"/>
                <w:lang w:eastAsia="ru-RU"/>
              </w:rPr>
              <w:t xml:space="preserve">самостоятельно выполнять научные исследования в области безопасности, планирование экспериментов, обработку, анализ и обобщение их результатов; методами проведения экспертизы безопасности и </w:t>
            </w:r>
            <w:proofErr w:type="spellStart"/>
            <w:r w:rsidRPr="00041346">
              <w:rPr>
                <w:rFonts w:ascii="Times New Roman" w:hAnsi="Times New Roman" w:cs="Times New Roman"/>
                <w:color w:val="000000"/>
                <w:sz w:val="24"/>
                <w:szCs w:val="24"/>
                <w:lang w:eastAsia="ru-RU"/>
              </w:rPr>
              <w:t>экологичности</w:t>
            </w:r>
            <w:proofErr w:type="spellEnd"/>
            <w:r w:rsidRPr="00041346">
              <w:rPr>
                <w:rFonts w:ascii="Times New Roman" w:hAnsi="Times New Roman" w:cs="Times New Roman"/>
                <w:color w:val="000000"/>
                <w:sz w:val="24"/>
                <w:szCs w:val="24"/>
                <w:lang w:eastAsia="ru-RU"/>
              </w:rPr>
              <w:t xml:space="preserve"> технических проектов, произво</w:t>
            </w:r>
            <w:proofErr w:type="gramStart"/>
            <w:r w:rsidRPr="00041346">
              <w:rPr>
                <w:rFonts w:ascii="Times New Roman" w:hAnsi="Times New Roman" w:cs="Times New Roman"/>
                <w:color w:val="000000"/>
                <w:sz w:val="24"/>
                <w:szCs w:val="24"/>
                <w:lang w:eastAsia="ru-RU"/>
              </w:rPr>
              <w:t>дств пр</w:t>
            </w:r>
            <w:proofErr w:type="gramEnd"/>
            <w:r w:rsidRPr="00041346">
              <w:rPr>
                <w:rFonts w:ascii="Times New Roman" w:hAnsi="Times New Roman" w:cs="Times New Roman"/>
                <w:color w:val="000000"/>
                <w:sz w:val="24"/>
                <w:szCs w:val="24"/>
                <w:lang w:eastAsia="ru-RU"/>
              </w:rPr>
              <w:t>омышленных предприятий и производственно-территориальных комплексов;</w:t>
            </w:r>
          </w:p>
        </w:tc>
        <w:tc>
          <w:tcPr>
            <w:tcW w:w="2864" w:type="dxa"/>
            <w:shd w:val="clear" w:color="auto" w:fill="auto"/>
          </w:tcPr>
          <w:p w14:paraId="5DA122FA" w14:textId="77777777" w:rsidR="00041346" w:rsidRPr="00331585" w:rsidRDefault="00041346" w:rsidP="00C061C4">
            <w:pPr>
              <w:pStyle w:val="ReportMain"/>
              <w:suppressAutoHyphens/>
            </w:pPr>
            <w:r w:rsidRPr="00331585">
              <w:rPr>
                <w:b/>
              </w:rPr>
              <w:t>Блок B –</w:t>
            </w:r>
            <w:r w:rsidRPr="00331585">
              <w:t xml:space="preserve"> задания реконструктивного уровня</w:t>
            </w:r>
          </w:p>
          <w:p w14:paraId="55EC083F" w14:textId="0C751D48" w:rsidR="00041346" w:rsidRPr="00331585" w:rsidRDefault="00041346" w:rsidP="00C061C4">
            <w:pPr>
              <w:pStyle w:val="ReportMain"/>
              <w:suppressAutoHyphens/>
              <w:rPr>
                <w:b/>
              </w:rPr>
            </w:pPr>
          </w:p>
        </w:tc>
      </w:tr>
      <w:tr w:rsidR="00041346" w:rsidRPr="00C061C4" w14:paraId="597B6485" w14:textId="77777777" w:rsidTr="006B56E0">
        <w:trPr>
          <w:trHeight w:val="3264"/>
          <w:jc w:val="center"/>
        </w:trPr>
        <w:tc>
          <w:tcPr>
            <w:tcW w:w="1730" w:type="dxa"/>
            <w:vMerge/>
            <w:shd w:val="clear" w:color="auto" w:fill="auto"/>
          </w:tcPr>
          <w:p w14:paraId="30584128" w14:textId="77777777" w:rsidR="00041346" w:rsidRPr="00C061C4" w:rsidRDefault="00041346" w:rsidP="00C061C4">
            <w:pPr>
              <w:pStyle w:val="ReportMain"/>
              <w:suppressAutoHyphens/>
              <w:rPr>
                <w:szCs w:val="24"/>
              </w:rPr>
            </w:pPr>
          </w:p>
        </w:tc>
        <w:tc>
          <w:tcPr>
            <w:tcW w:w="2521" w:type="dxa"/>
            <w:vMerge/>
            <w:shd w:val="clear" w:color="auto" w:fill="auto"/>
          </w:tcPr>
          <w:p w14:paraId="44C871B3" w14:textId="77777777" w:rsidR="00041346" w:rsidRPr="00C061C4" w:rsidRDefault="00041346" w:rsidP="00C061C4">
            <w:pPr>
              <w:pStyle w:val="ReportMain"/>
              <w:suppressAutoHyphens/>
              <w:rPr>
                <w:szCs w:val="24"/>
              </w:rPr>
            </w:pPr>
          </w:p>
        </w:tc>
        <w:tc>
          <w:tcPr>
            <w:tcW w:w="2864" w:type="dxa"/>
            <w:shd w:val="clear" w:color="auto" w:fill="auto"/>
          </w:tcPr>
          <w:p w14:paraId="7B5DAD89" w14:textId="77777777" w:rsidR="00041346" w:rsidRPr="00041346" w:rsidRDefault="00041346" w:rsidP="00041346">
            <w:pPr>
              <w:autoSpaceDE w:val="0"/>
              <w:autoSpaceDN w:val="0"/>
              <w:adjustRightInd w:val="0"/>
              <w:spacing w:after="0" w:line="240" w:lineRule="auto"/>
              <w:jc w:val="both"/>
              <w:rPr>
                <w:rFonts w:ascii="Times New Roman" w:hAnsi="Times New Roman" w:cs="Times New Roman"/>
                <w:b/>
                <w:color w:val="000000"/>
                <w:sz w:val="24"/>
                <w:szCs w:val="24"/>
                <w:lang w:eastAsia="ru-RU"/>
              </w:rPr>
            </w:pPr>
            <w:r w:rsidRPr="00041346">
              <w:rPr>
                <w:rFonts w:ascii="Times New Roman" w:hAnsi="Times New Roman" w:cs="Times New Roman"/>
                <w:b/>
                <w:color w:val="000000"/>
                <w:sz w:val="24"/>
                <w:szCs w:val="24"/>
                <w:lang w:eastAsia="ru-RU"/>
              </w:rPr>
              <w:t>Владеть:</w:t>
            </w:r>
          </w:p>
          <w:p w14:paraId="58BEB585" w14:textId="53D752E2" w:rsidR="00041346" w:rsidRPr="00C061C4" w:rsidRDefault="00041346" w:rsidP="00041346">
            <w:pPr>
              <w:pStyle w:val="ReportMain"/>
              <w:suppressAutoHyphens/>
              <w:jc w:val="both"/>
              <w:rPr>
                <w:b/>
                <w:szCs w:val="24"/>
                <w:u w:val="single"/>
              </w:rPr>
            </w:pPr>
            <w:r w:rsidRPr="00041346">
              <w:rPr>
                <w:color w:val="000000"/>
                <w:szCs w:val="24"/>
                <w:lang w:eastAsia="ru-RU"/>
              </w:rPr>
              <w:t>методами математического моделирования, построения прогнозов; методами обработки полученных данных, разработки практических рекомендаций по применению научных результатов с целью повышения уровня безопасности производств.</w:t>
            </w:r>
          </w:p>
        </w:tc>
        <w:tc>
          <w:tcPr>
            <w:tcW w:w="2864" w:type="dxa"/>
            <w:shd w:val="clear" w:color="auto" w:fill="auto"/>
          </w:tcPr>
          <w:p w14:paraId="42329EEC" w14:textId="77777777" w:rsidR="00041346" w:rsidRPr="00331585" w:rsidRDefault="00041346" w:rsidP="00C061C4">
            <w:pPr>
              <w:pStyle w:val="ReportMain"/>
              <w:suppressAutoHyphens/>
            </w:pPr>
            <w:r w:rsidRPr="00331585">
              <w:rPr>
                <w:b/>
              </w:rPr>
              <w:t>Блок C –</w:t>
            </w:r>
            <w:r w:rsidRPr="00331585">
              <w:t xml:space="preserve"> задания практико-ориентированного и/или исследовательского уровня</w:t>
            </w:r>
          </w:p>
          <w:p w14:paraId="274692D3" w14:textId="77777777" w:rsidR="00041346" w:rsidRPr="00331585" w:rsidRDefault="00041346" w:rsidP="00C061C4">
            <w:pPr>
              <w:pStyle w:val="ReportMain"/>
              <w:suppressAutoHyphens/>
              <w:rPr>
                <w:b/>
              </w:rPr>
            </w:pPr>
          </w:p>
        </w:tc>
      </w:tr>
      <w:tr w:rsidR="00041346" w:rsidRPr="00C061C4" w14:paraId="59FCB749" w14:textId="3871D8D1" w:rsidTr="006B56E0">
        <w:trPr>
          <w:trHeight w:val="3566"/>
          <w:jc w:val="center"/>
        </w:trPr>
        <w:tc>
          <w:tcPr>
            <w:tcW w:w="1730" w:type="dxa"/>
            <w:vMerge w:val="restart"/>
            <w:shd w:val="clear" w:color="auto" w:fill="auto"/>
          </w:tcPr>
          <w:p w14:paraId="1DE15233" w14:textId="32B25FBB" w:rsidR="00041346" w:rsidRPr="00C061C4" w:rsidRDefault="00041346" w:rsidP="00C061C4">
            <w:pPr>
              <w:pStyle w:val="ReportMain"/>
              <w:suppressAutoHyphens/>
              <w:rPr>
                <w:szCs w:val="24"/>
              </w:rPr>
            </w:pPr>
            <w:r w:rsidRPr="00041346">
              <w:rPr>
                <w:szCs w:val="24"/>
              </w:rPr>
              <w:t xml:space="preserve">ПК*-3 Способен ориентироваться в основных методах и системах обеспечения </w:t>
            </w:r>
            <w:proofErr w:type="spellStart"/>
            <w:r w:rsidRPr="00041346">
              <w:rPr>
                <w:szCs w:val="24"/>
              </w:rPr>
              <w:t>техносферной</w:t>
            </w:r>
            <w:proofErr w:type="spellEnd"/>
            <w:r w:rsidRPr="00041346">
              <w:rPr>
                <w:szCs w:val="24"/>
              </w:rPr>
              <w:t xml:space="preserve"> безопасности, обоснованно выбирать известные устройства, системы и методы защиты человека и окружающей среды от опасностей</w:t>
            </w:r>
          </w:p>
        </w:tc>
        <w:tc>
          <w:tcPr>
            <w:tcW w:w="2521" w:type="dxa"/>
            <w:vMerge w:val="restart"/>
            <w:shd w:val="clear" w:color="auto" w:fill="auto"/>
          </w:tcPr>
          <w:p w14:paraId="000F5045" w14:textId="77777777" w:rsidR="00041346" w:rsidRPr="00041346" w:rsidRDefault="00041346" w:rsidP="00041346">
            <w:pPr>
              <w:pStyle w:val="ReportMain"/>
              <w:suppressAutoHyphens/>
              <w:rPr>
                <w:szCs w:val="24"/>
              </w:rPr>
            </w:pPr>
            <w:r w:rsidRPr="00041346">
              <w:rPr>
                <w:szCs w:val="24"/>
              </w:rPr>
              <w:t>ПК*-3-В-1</w:t>
            </w:r>
            <w:proofErr w:type="gramStart"/>
            <w:r w:rsidRPr="00041346">
              <w:rPr>
                <w:szCs w:val="24"/>
              </w:rPr>
              <w:t xml:space="preserve"> З</w:t>
            </w:r>
            <w:proofErr w:type="gramEnd"/>
            <w:r w:rsidRPr="00041346">
              <w:rPr>
                <w:szCs w:val="24"/>
              </w:rPr>
              <w:t>нает требования к средствам индивидуальной защиты и средствам коллективной защиты с учетом условий труда на рабочих местах, оценивает их характеристики, а также соответствие нормативным требованиям</w:t>
            </w:r>
          </w:p>
          <w:p w14:paraId="6687178B" w14:textId="77777777" w:rsidR="00041346" w:rsidRPr="00041346" w:rsidRDefault="00041346" w:rsidP="00041346">
            <w:pPr>
              <w:pStyle w:val="ReportMain"/>
              <w:suppressAutoHyphens/>
              <w:rPr>
                <w:szCs w:val="24"/>
              </w:rPr>
            </w:pPr>
            <w:r w:rsidRPr="00041346">
              <w:rPr>
                <w:szCs w:val="24"/>
              </w:rPr>
              <w:t>ПК*-3-В-2</w:t>
            </w:r>
            <w:proofErr w:type="gramStart"/>
            <w:r w:rsidRPr="00041346">
              <w:rPr>
                <w:szCs w:val="24"/>
              </w:rPr>
              <w:t xml:space="preserve"> У</w:t>
            </w:r>
            <w:proofErr w:type="gramEnd"/>
            <w:r w:rsidRPr="00041346">
              <w:rPr>
                <w:szCs w:val="24"/>
              </w:rPr>
              <w:t>меет осуществлять выбор методов и порядок защиты человека и окружающей среды от опасностей</w:t>
            </w:r>
          </w:p>
          <w:p w14:paraId="31A64964" w14:textId="679F1D57" w:rsidR="00041346" w:rsidRPr="00C061C4" w:rsidRDefault="00041346" w:rsidP="00C061C4">
            <w:pPr>
              <w:pStyle w:val="ReportMain"/>
              <w:suppressAutoHyphens/>
              <w:rPr>
                <w:szCs w:val="24"/>
              </w:rPr>
            </w:pPr>
            <w:r w:rsidRPr="00041346">
              <w:rPr>
                <w:szCs w:val="24"/>
              </w:rPr>
              <w:t>ПК*-3-В-3</w:t>
            </w:r>
            <w:proofErr w:type="gramStart"/>
            <w:r w:rsidRPr="00041346">
              <w:rPr>
                <w:szCs w:val="24"/>
              </w:rPr>
              <w:t xml:space="preserve"> В</w:t>
            </w:r>
            <w:proofErr w:type="gramEnd"/>
            <w:r w:rsidRPr="00041346">
              <w:rPr>
                <w:szCs w:val="24"/>
              </w:rPr>
              <w:t>ладеет навыками разработки планов (программ) мероприятий по обеспечению защиты человека и окружающей среды от опасностей</w:t>
            </w:r>
          </w:p>
        </w:tc>
        <w:tc>
          <w:tcPr>
            <w:tcW w:w="2864" w:type="dxa"/>
            <w:shd w:val="clear" w:color="auto" w:fill="auto"/>
          </w:tcPr>
          <w:p w14:paraId="67BD17CC" w14:textId="77777777" w:rsidR="00041346" w:rsidRPr="00041346" w:rsidRDefault="00041346" w:rsidP="00041346">
            <w:pPr>
              <w:pStyle w:val="ReportMain"/>
              <w:suppressAutoHyphens/>
              <w:jc w:val="both"/>
              <w:rPr>
                <w:b/>
                <w:szCs w:val="24"/>
              </w:rPr>
            </w:pPr>
            <w:r w:rsidRPr="00041346">
              <w:rPr>
                <w:b/>
                <w:szCs w:val="24"/>
              </w:rPr>
              <w:t xml:space="preserve">Знать: </w:t>
            </w:r>
          </w:p>
          <w:p w14:paraId="3D53FC24" w14:textId="413C8194" w:rsidR="00041346" w:rsidRPr="00C061C4" w:rsidRDefault="00041346" w:rsidP="00041346">
            <w:pPr>
              <w:pStyle w:val="ReportMain"/>
              <w:suppressAutoHyphens/>
              <w:jc w:val="both"/>
              <w:rPr>
                <w:szCs w:val="24"/>
              </w:rPr>
            </w:pPr>
            <w:r w:rsidRPr="00041346">
              <w:rPr>
                <w:szCs w:val="24"/>
              </w:rPr>
              <w:t xml:space="preserve">основы проектирования производства и системы экологической безопасности; основные методы защиты окружающей среды; научные основы </w:t>
            </w:r>
            <w:proofErr w:type="spellStart"/>
            <w:r w:rsidRPr="00041346">
              <w:rPr>
                <w:szCs w:val="24"/>
              </w:rPr>
              <w:t>техносферной</w:t>
            </w:r>
            <w:proofErr w:type="spellEnd"/>
            <w:r w:rsidRPr="00041346">
              <w:rPr>
                <w:szCs w:val="24"/>
              </w:rPr>
              <w:t xml:space="preserve"> безопасности; наилучшие технологии по защите окружающей среды; наилучшие доступные </w:t>
            </w:r>
            <w:proofErr w:type="spellStart"/>
            <w:r w:rsidRPr="00041346">
              <w:rPr>
                <w:szCs w:val="24"/>
              </w:rPr>
              <w:t>экозащитные</w:t>
            </w:r>
            <w:proofErr w:type="spellEnd"/>
            <w:r w:rsidRPr="00041346">
              <w:rPr>
                <w:szCs w:val="24"/>
              </w:rPr>
              <w:t xml:space="preserve"> технологии. </w:t>
            </w:r>
          </w:p>
        </w:tc>
        <w:tc>
          <w:tcPr>
            <w:tcW w:w="2864" w:type="dxa"/>
            <w:shd w:val="clear" w:color="auto" w:fill="auto"/>
          </w:tcPr>
          <w:p w14:paraId="540D4C17" w14:textId="77777777" w:rsidR="00041346" w:rsidRPr="00331585" w:rsidRDefault="00041346" w:rsidP="00C061C4">
            <w:pPr>
              <w:pStyle w:val="ReportMain"/>
              <w:suppressAutoHyphens/>
            </w:pPr>
            <w:r w:rsidRPr="00331585">
              <w:rPr>
                <w:b/>
              </w:rPr>
              <w:t>Блок A –</w:t>
            </w:r>
            <w:r w:rsidRPr="00331585">
              <w:t xml:space="preserve"> задания репродуктивного уровня</w:t>
            </w:r>
          </w:p>
          <w:p w14:paraId="02978D11" w14:textId="500B6CDC" w:rsidR="00041346" w:rsidRPr="00C061C4" w:rsidRDefault="00041346" w:rsidP="00C061C4">
            <w:pPr>
              <w:pStyle w:val="ReportMain"/>
              <w:suppressAutoHyphens/>
              <w:rPr>
                <w:b/>
                <w:szCs w:val="24"/>
                <w:u w:val="single"/>
              </w:rPr>
            </w:pPr>
          </w:p>
        </w:tc>
      </w:tr>
      <w:tr w:rsidR="00041346" w:rsidRPr="00C061C4" w14:paraId="368458AB" w14:textId="77777777" w:rsidTr="006B56E0">
        <w:trPr>
          <w:trHeight w:val="1704"/>
          <w:jc w:val="center"/>
        </w:trPr>
        <w:tc>
          <w:tcPr>
            <w:tcW w:w="1730" w:type="dxa"/>
            <w:vMerge/>
            <w:shd w:val="clear" w:color="auto" w:fill="auto"/>
          </w:tcPr>
          <w:p w14:paraId="086A7C79" w14:textId="77777777" w:rsidR="00041346" w:rsidRPr="00C061C4" w:rsidRDefault="00041346" w:rsidP="00C061C4">
            <w:pPr>
              <w:pStyle w:val="ReportMain"/>
              <w:suppressAutoHyphens/>
              <w:rPr>
                <w:szCs w:val="24"/>
              </w:rPr>
            </w:pPr>
          </w:p>
        </w:tc>
        <w:tc>
          <w:tcPr>
            <w:tcW w:w="2521" w:type="dxa"/>
            <w:vMerge/>
            <w:shd w:val="clear" w:color="auto" w:fill="auto"/>
          </w:tcPr>
          <w:p w14:paraId="7835F270" w14:textId="77777777" w:rsidR="00041346" w:rsidRPr="00C061C4" w:rsidRDefault="00041346" w:rsidP="00C061C4">
            <w:pPr>
              <w:pStyle w:val="ReportMain"/>
              <w:suppressAutoHyphens/>
              <w:rPr>
                <w:szCs w:val="24"/>
              </w:rPr>
            </w:pPr>
          </w:p>
        </w:tc>
        <w:tc>
          <w:tcPr>
            <w:tcW w:w="2864" w:type="dxa"/>
            <w:shd w:val="clear" w:color="auto" w:fill="auto"/>
          </w:tcPr>
          <w:p w14:paraId="4943F1B8" w14:textId="77777777" w:rsidR="00041346" w:rsidRPr="00041346" w:rsidRDefault="00041346" w:rsidP="00041346">
            <w:pPr>
              <w:pStyle w:val="ReportMain"/>
              <w:suppressAutoHyphens/>
              <w:jc w:val="both"/>
              <w:rPr>
                <w:b/>
                <w:szCs w:val="24"/>
              </w:rPr>
            </w:pPr>
            <w:r w:rsidRPr="00041346">
              <w:rPr>
                <w:b/>
                <w:szCs w:val="24"/>
              </w:rPr>
              <w:t xml:space="preserve">Уметь: </w:t>
            </w:r>
          </w:p>
          <w:p w14:paraId="4E9CE959" w14:textId="77777777" w:rsidR="00041346" w:rsidRPr="00041346" w:rsidRDefault="00041346" w:rsidP="00041346">
            <w:pPr>
              <w:pStyle w:val="ReportMain"/>
              <w:suppressAutoHyphens/>
              <w:jc w:val="both"/>
              <w:rPr>
                <w:szCs w:val="24"/>
              </w:rPr>
            </w:pPr>
            <w:r w:rsidRPr="00041346">
              <w:rPr>
                <w:szCs w:val="24"/>
              </w:rPr>
              <w:t xml:space="preserve">выполнять расчеты по проектированию систем безопасности; выбирать наиболее оптимальные средства защиты; осуществлять отбор наиболее эффективного оборудования для конкретного предприятия; </w:t>
            </w:r>
          </w:p>
          <w:p w14:paraId="48A2B3A4" w14:textId="59910676" w:rsidR="00041346" w:rsidRPr="00C061C4" w:rsidRDefault="00041346" w:rsidP="00041346">
            <w:pPr>
              <w:pStyle w:val="ReportMain"/>
              <w:suppressAutoHyphens/>
              <w:jc w:val="both"/>
              <w:rPr>
                <w:b/>
                <w:szCs w:val="24"/>
                <w:u w:val="single"/>
              </w:rPr>
            </w:pPr>
            <w:r w:rsidRPr="00041346">
              <w:rPr>
                <w:szCs w:val="24"/>
              </w:rPr>
              <w:t>определять наиболее оптимальные средства защиты; определять наиболее эффективные средства защиты.</w:t>
            </w:r>
          </w:p>
        </w:tc>
        <w:tc>
          <w:tcPr>
            <w:tcW w:w="2864" w:type="dxa"/>
            <w:shd w:val="clear" w:color="auto" w:fill="auto"/>
          </w:tcPr>
          <w:p w14:paraId="6027C893" w14:textId="77777777" w:rsidR="00041346" w:rsidRPr="00331585" w:rsidRDefault="00041346" w:rsidP="00C061C4">
            <w:pPr>
              <w:pStyle w:val="ReportMain"/>
              <w:suppressAutoHyphens/>
            </w:pPr>
            <w:r w:rsidRPr="00331585">
              <w:rPr>
                <w:b/>
              </w:rPr>
              <w:t>Блок B –</w:t>
            </w:r>
            <w:r w:rsidRPr="00331585">
              <w:t xml:space="preserve"> задания реконструктивного уровня</w:t>
            </w:r>
          </w:p>
          <w:p w14:paraId="24D26549" w14:textId="615C176D" w:rsidR="00041346" w:rsidRPr="00C061C4" w:rsidRDefault="00041346" w:rsidP="00C061C4">
            <w:pPr>
              <w:pStyle w:val="ReportMain"/>
              <w:suppressAutoHyphens/>
              <w:rPr>
                <w:b/>
                <w:szCs w:val="24"/>
                <w:u w:val="single"/>
              </w:rPr>
            </w:pPr>
          </w:p>
        </w:tc>
      </w:tr>
      <w:tr w:rsidR="00041346" w:rsidRPr="00C061C4" w14:paraId="3F89A18A" w14:textId="77777777" w:rsidTr="006B56E0">
        <w:trPr>
          <w:trHeight w:val="2473"/>
          <w:jc w:val="center"/>
        </w:trPr>
        <w:tc>
          <w:tcPr>
            <w:tcW w:w="1730" w:type="dxa"/>
            <w:vMerge/>
            <w:shd w:val="clear" w:color="auto" w:fill="auto"/>
          </w:tcPr>
          <w:p w14:paraId="731691A8" w14:textId="77777777" w:rsidR="00041346" w:rsidRPr="00C061C4" w:rsidRDefault="00041346" w:rsidP="00C061C4">
            <w:pPr>
              <w:pStyle w:val="ReportMain"/>
              <w:suppressAutoHyphens/>
              <w:rPr>
                <w:szCs w:val="24"/>
              </w:rPr>
            </w:pPr>
          </w:p>
        </w:tc>
        <w:tc>
          <w:tcPr>
            <w:tcW w:w="2521" w:type="dxa"/>
            <w:vMerge/>
            <w:shd w:val="clear" w:color="auto" w:fill="auto"/>
          </w:tcPr>
          <w:p w14:paraId="43DED9DC" w14:textId="77777777" w:rsidR="00041346" w:rsidRPr="00C061C4" w:rsidRDefault="00041346" w:rsidP="00C061C4">
            <w:pPr>
              <w:pStyle w:val="ReportMain"/>
              <w:suppressAutoHyphens/>
              <w:rPr>
                <w:szCs w:val="24"/>
              </w:rPr>
            </w:pPr>
          </w:p>
        </w:tc>
        <w:tc>
          <w:tcPr>
            <w:tcW w:w="2864" w:type="dxa"/>
            <w:shd w:val="clear" w:color="auto" w:fill="auto"/>
          </w:tcPr>
          <w:p w14:paraId="2BB1C7A4" w14:textId="77777777" w:rsidR="00041346" w:rsidRPr="00041346" w:rsidRDefault="00041346" w:rsidP="00041346">
            <w:pPr>
              <w:pStyle w:val="ReportMain"/>
              <w:suppressAutoHyphens/>
              <w:jc w:val="both"/>
              <w:rPr>
                <w:b/>
                <w:szCs w:val="24"/>
              </w:rPr>
            </w:pPr>
            <w:r w:rsidRPr="00041346">
              <w:rPr>
                <w:b/>
                <w:szCs w:val="24"/>
              </w:rPr>
              <w:t>Владеть:</w:t>
            </w:r>
          </w:p>
          <w:p w14:paraId="5758A244" w14:textId="5E44B232" w:rsidR="00041346" w:rsidRPr="00C061C4" w:rsidRDefault="00041346" w:rsidP="00041346">
            <w:pPr>
              <w:pStyle w:val="ReportMain"/>
              <w:suppressAutoHyphens/>
              <w:rPr>
                <w:b/>
                <w:szCs w:val="24"/>
                <w:u w:val="single"/>
              </w:rPr>
            </w:pPr>
            <w:r w:rsidRPr="00041346">
              <w:rPr>
                <w:szCs w:val="24"/>
              </w:rPr>
              <w:t>основными понятиями, терминами и определениями процесса проектирования; методами обеспечения безопасности; навыками составления проектов экологической безопасности; навыками составления и сопровождения проектов экологической безопасности.</w:t>
            </w:r>
          </w:p>
        </w:tc>
        <w:tc>
          <w:tcPr>
            <w:tcW w:w="2864" w:type="dxa"/>
            <w:shd w:val="clear" w:color="auto" w:fill="auto"/>
          </w:tcPr>
          <w:p w14:paraId="3BD7CC81" w14:textId="77777777" w:rsidR="00041346" w:rsidRPr="00331585" w:rsidRDefault="00041346" w:rsidP="00C061C4">
            <w:pPr>
              <w:pStyle w:val="ReportMain"/>
              <w:suppressAutoHyphens/>
            </w:pPr>
            <w:r w:rsidRPr="00331585">
              <w:rPr>
                <w:b/>
              </w:rPr>
              <w:t>Блок C –</w:t>
            </w:r>
            <w:r w:rsidRPr="00331585">
              <w:t xml:space="preserve"> задания практико-ориентированного и/или исследовательского уровня</w:t>
            </w:r>
          </w:p>
          <w:p w14:paraId="7E55E045" w14:textId="24FB92D5" w:rsidR="00041346" w:rsidRPr="00C061C4" w:rsidRDefault="00041346" w:rsidP="00C061C4">
            <w:pPr>
              <w:pStyle w:val="ReportMain"/>
              <w:suppressAutoHyphens/>
              <w:rPr>
                <w:b/>
                <w:szCs w:val="24"/>
                <w:u w:val="single"/>
              </w:rPr>
            </w:pPr>
          </w:p>
        </w:tc>
      </w:tr>
    </w:tbl>
    <w:p w14:paraId="1ED6ED9F" w14:textId="31F4E161" w:rsidR="007069BA" w:rsidRDefault="007069BA" w:rsidP="00245670">
      <w:pPr>
        <w:spacing w:after="0" w:line="240" w:lineRule="auto"/>
        <w:ind w:left="100"/>
        <w:jc w:val="center"/>
        <w:rPr>
          <w:rFonts w:ascii="Times New Roman" w:eastAsia="Times New Roman" w:hAnsi="Times New Roman" w:cs="Times New Roman"/>
          <w:b/>
          <w:sz w:val="32"/>
          <w:szCs w:val="32"/>
        </w:rPr>
      </w:pPr>
    </w:p>
    <w:p w14:paraId="0058F9B6" w14:textId="77777777" w:rsidR="00023756" w:rsidRDefault="00023756" w:rsidP="00023756">
      <w:pPr>
        <w:pStyle w:val="ReportMain"/>
        <w:keepNext/>
        <w:suppressAutoHyphens/>
        <w:spacing w:after="360"/>
        <w:ind w:firstLine="709"/>
        <w:jc w:val="both"/>
        <w:outlineLvl w:val="0"/>
        <w:rPr>
          <w:b/>
          <w:sz w:val="28"/>
        </w:rPr>
      </w:pPr>
      <w:r>
        <w:rPr>
          <w:b/>
          <w:sz w:val="28"/>
        </w:rPr>
        <w:t>Раздел 2. Типовые контрольные задания и иные материалы, необходимые для оценки планируемых результатов обучения по дисциплине (оценочные средства). Описание показателей и критериев оценивания компетенций, описание шкал оценивания</w:t>
      </w:r>
    </w:p>
    <w:p w14:paraId="52F25C76" w14:textId="59B1C3D1" w:rsidR="00023756" w:rsidRDefault="00023756" w:rsidP="006B56E0">
      <w:pPr>
        <w:pStyle w:val="ReportMain"/>
        <w:suppressAutoHyphens/>
        <w:jc w:val="center"/>
        <w:rPr>
          <w:i/>
          <w:sz w:val="28"/>
        </w:rPr>
      </w:pPr>
      <w:r>
        <w:rPr>
          <w:b/>
          <w:sz w:val="28"/>
        </w:rPr>
        <w:t>Блок А</w:t>
      </w:r>
    </w:p>
    <w:p w14:paraId="36D207E4" w14:textId="77777777" w:rsidR="00023756" w:rsidRDefault="00023756" w:rsidP="006B56E0">
      <w:pPr>
        <w:pStyle w:val="ReportMain"/>
        <w:suppressAutoHyphens/>
        <w:jc w:val="center"/>
        <w:rPr>
          <w:i/>
          <w:sz w:val="28"/>
        </w:rPr>
      </w:pPr>
    </w:p>
    <w:p w14:paraId="482551F9" w14:textId="77777777" w:rsidR="006B56E0" w:rsidRDefault="005228C1" w:rsidP="006B56E0">
      <w:pPr>
        <w:spacing w:after="0" w:line="240" w:lineRule="auto"/>
        <w:jc w:val="center"/>
        <w:rPr>
          <w:rFonts w:ascii="Times New Roman" w:hAnsi="Times New Roman" w:cs="Times New Roman"/>
          <w:b/>
          <w:sz w:val="28"/>
          <w:szCs w:val="28"/>
          <w:u w:val="single"/>
        </w:rPr>
      </w:pPr>
      <w:r>
        <w:rPr>
          <w:rFonts w:ascii="Times New Roman" w:hAnsi="Times New Roman" w:cs="Times New Roman"/>
          <w:b/>
          <w:sz w:val="28"/>
          <w:szCs w:val="28"/>
          <w:u w:val="single"/>
        </w:rPr>
        <w:t xml:space="preserve">А.1 </w:t>
      </w:r>
      <w:r w:rsidR="00230B0A" w:rsidRPr="00E165B7">
        <w:rPr>
          <w:rFonts w:ascii="Times New Roman" w:hAnsi="Times New Roman" w:cs="Times New Roman"/>
          <w:b/>
          <w:sz w:val="28"/>
          <w:szCs w:val="28"/>
          <w:u w:val="single"/>
        </w:rPr>
        <w:t>Тест</w:t>
      </w:r>
      <w:r w:rsidR="00DE071C" w:rsidRPr="00E165B7">
        <w:rPr>
          <w:rFonts w:ascii="Times New Roman" w:hAnsi="Times New Roman" w:cs="Times New Roman"/>
          <w:b/>
          <w:sz w:val="28"/>
          <w:szCs w:val="28"/>
          <w:u w:val="single"/>
        </w:rPr>
        <w:t>овые задания</w:t>
      </w:r>
    </w:p>
    <w:p w14:paraId="117B9B34" w14:textId="77777777" w:rsidR="006B56E0" w:rsidRDefault="006B56E0" w:rsidP="00DE071C">
      <w:pPr>
        <w:spacing w:after="0" w:line="240" w:lineRule="auto"/>
        <w:jc w:val="center"/>
        <w:rPr>
          <w:rFonts w:ascii="Times New Roman" w:hAnsi="Times New Roman" w:cs="Times New Roman"/>
          <w:b/>
          <w:sz w:val="28"/>
          <w:szCs w:val="28"/>
          <w:u w:val="single"/>
        </w:rPr>
      </w:pPr>
    </w:p>
    <w:p w14:paraId="5A0E7567" w14:textId="2E20FF3D" w:rsidR="00D54B2F" w:rsidRPr="006B56E0" w:rsidRDefault="009B666C" w:rsidP="009B666C">
      <w:pPr>
        <w:shd w:val="clear" w:color="auto" w:fill="FFFFFF"/>
        <w:tabs>
          <w:tab w:val="left" w:pos="567"/>
        </w:tabs>
        <w:spacing w:after="0" w:line="240" w:lineRule="auto"/>
        <w:ind w:firstLine="737"/>
        <w:jc w:val="both"/>
        <w:rPr>
          <w:rFonts w:ascii="Times New Roman" w:hAnsi="Times New Roman" w:cs="Times New Roman"/>
          <w:b/>
          <w:bCs/>
          <w:color w:val="000000"/>
          <w:sz w:val="24"/>
          <w:szCs w:val="24"/>
        </w:rPr>
      </w:pPr>
      <w:r w:rsidRPr="009B666C">
        <w:rPr>
          <w:rFonts w:ascii="Times New Roman" w:hAnsi="Times New Roman" w:cs="Times New Roman"/>
          <w:b/>
          <w:bCs/>
          <w:color w:val="000000"/>
          <w:sz w:val="24"/>
          <w:szCs w:val="24"/>
        </w:rPr>
        <w:t>ПК*-1 Способен применять на практике навыки проведения и описания исследований, в том числе экспериментальных</w:t>
      </w:r>
      <w:r w:rsidR="00D54B2F" w:rsidRPr="006B56E0">
        <w:rPr>
          <w:rFonts w:ascii="Times New Roman" w:hAnsi="Times New Roman" w:cs="Times New Roman"/>
          <w:b/>
          <w:bCs/>
          <w:color w:val="000000"/>
          <w:sz w:val="24"/>
          <w:szCs w:val="24"/>
        </w:rPr>
        <w:br/>
      </w:r>
    </w:p>
    <w:p w14:paraId="4DC6650E" w14:textId="7A0D7BD1" w:rsidR="008E0586" w:rsidRDefault="003037E2" w:rsidP="003037E2">
      <w:pPr>
        <w:spacing w:after="0" w:line="240" w:lineRule="auto"/>
        <w:ind w:firstLine="73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roofErr w:type="gramStart"/>
      <w:r>
        <w:rPr>
          <w:rFonts w:ascii="Times New Roman" w:eastAsia="Times New Roman" w:hAnsi="Times New Roman" w:cs="Times New Roman"/>
          <w:sz w:val="24"/>
          <w:szCs w:val="24"/>
          <w:lang w:eastAsia="ru-RU"/>
        </w:rPr>
        <w:t xml:space="preserve"> </w:t>
      </w:r>
      <w:r w:rsidR="008E0586" w:rsidRPr="008E0586">
        <w:rPr>
          <w:rFonts w:ascii="Times New Roman" w:eastAsia="Times New Roman" w:hAnsi="Times New Roman" w:cs="Times New Roman"/>
          <w:sz w:val="24"/>
          <w:szCs w:val="24"/>
          <w:lang w:eastAsia="ru-RU"/>
        </w:rPr>
        <w:t>Н</w:t>
      </w:r>
      <w:proofErr w:type="gramEnd"/>
      <w:r w:rsidR="008E0586" w:rsidRPr="008E0586">
        <w:rPr>
          <w:rFonts w:ascii="Times New Roman" w:eastAsia="Times New Roman" w:hAnsi="Times New Roman" w:cs="Times New Roman"/>
          <w:sz w:val="24"/>
          <w:szCs w:val="24"/>
          <w:lang w:eastAsia="ru-RU"/>
        </w:rPr>
        <w:t>а кого распространяются Правила по охране труда при эксплуатации электроустановок?</w:t>
      </w:r>
    </w:p>
    <w:p w14:paraId="1E95C3A3" w14:textId="727EF49E" w:rsidR="008E0586" w:rsidRPr="008E0586" w:rsidRDefault="008E0586" w:rsidP="003037E2">
      <w:pPr>
        <w:spacing w:after="0" w:line="240" w:lineRule="auto"/>
        <w:ind w:firstLine="737"/>
        <w:jc w:val="both"/>
        <w:rPr>
          <w:rFonts w:ascii="Times New Roman" w:eastAsia="Times New Roman" w:hAnsi="Times New Roman" w:cs="Times New Roman"/>
          <w:sz w:val="24"/>
          <w:szCs w:val="24"/>
          <w:lang w:eastAsia="ru-RU"/>
        </w:rPr>
      </w:pPr>
      <w:r w:rsidRPr="00023756">
        <w:rPr>
          <w:rFonts w:ascii="Times New Roman" w:hAnsi="Times New Roman" w:cs="Times New Roman"/>
          <w:color w:val="000000"/>
          <w:sz w:val="24"/>
          <w:szCs w:val="24"/>
        </w:rPr>
        <w:t>Выберите один ответ.</w:t>
      </w:r>
    </w:p>
    <w:p w14:paraId="4F1FB3BC" w14:textId="45270160" w:rsidR="008E0586" w:rsidRPr="008E0586" w:rsidRDefault="003037E2" w:rsidP="003037E2">
      <w:pPr>
        <w:spacing w:after="0" w:line="240" w:lineRule="auto"/>
        <w:ind w:firstLine="73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8E0586" w:rsidRPr="008E0586">
        <w:rPr>
          <w:rFonts w:ascii="Times New Roman" w:eastAsia="Times New Roman" w:hAnsi="Times New Roman" w:cs="Times New Roman"/>
          <w:sz w:val="24"/>
          <w:szCs w:val="24"/>
          <w:lang w:eastAsia="ru-RU"/>
        </w:rPr>
        <w:t>На работников промышленных предприятий, в составе которых имеются электроустановки</w:t>
      </w:r>
    </w:p>
    <w:p w14:paraId="0E3F117C" w14:textId="54F5D74A" w:rsidR="008E0586" w:rsidRPr="008E0586" w:rsidRDefault="003037E2" w:rsidP="003037E2">
      <w:pPr>
        <w:spacing w:after="0" w:line="240" w:lineRule="auto"/>
        <w:ind w:firstLine="73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8E0586" w:rsidRPr="008E0586">
        <w:rPr>
          <w:rFonts w:ascii="Times New Roman" w:eastAsia="Times New Roman" w:hAnsi="Times New Roman" w:cs="Times New Roman"/>
          <w:sz w:val="24"/>
          <w:szCs w:val="24"/>
          <w:lang w:eastAsia="ru-RU"/>
        </w:rPr>
        <w:t>На работников организаций независимо от форм собственности и организационно-правовых форм и других физических лиц, занятых техническим обслуживанием электроустановок, проводящих в них оперативные переключения, организующих и выполняющих испытания и измерения</w:t>
      </w:r>
    </w:p>
    <w:p w14:paraId="248E81E3" w14:textId="15D07AD9" w:rsidR="008E0586" w:rsidRPr="008E0586" w:rsidRDefault="003037E2" w:rsidP="003037E2">
      <w:pPr>
        <w:spacing w:after="0" w:line="240" w:lineRule="auto"/>
        <w:ind w:firstLine="73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8E0586" w:rsidRPr="008E0586">
        <w:rPr>
          <w:rFonts w:ascii="Times New Roman" w:eastAsia="Times New Roman" w:hAnsi="Times New Roman" w:cs="Times New Roman"/>
          <w:sz w:val="24"/>
          <w:szCs w:val="24"/>
          <w:lang w:eastAsia="ru-RU"/>
        </w:rPr>
        <w:t xml:space="preserve">На работодателей - юридических и физических лиц независимо от их организационно-правовых форм и работников из числа электротехнического, </w:t>
      </w:r>
      <w:proofErr w:type="spellStart"/>
      <w:r w:rsidR="008E0586" w:rsidRPr="008E0586">
        <w:rPr>
          <w:rFonts w:ascii="Times New Roman" w:eastAsia="Times New Roman" w:hAnsi="Times New Roman" w:cs="Times New Roman"/>
          <w:sz w:val="24"/>
          <w:szCs w:val="24"/>
          <w:lang w:eastAsia="ru-RU"/>
        </w:rPr>
        <w:t>электротехнологического</w:t>
      </w:r>
      <w:proofErr w:type="spellEnd"/>
      <w:r w:rsidR="008E0586" w:rsidRPr="008E0586">
        <w:rPr>
          <w:rFonts w:ascii="Times New Roman" w:eastAsia="Times New Roman" w:hAnsi="Times New Roman" w:cs="Times New Roman"/>
          <w:sz w:val="24"/>
          <w:szCs w:val="24"/>
          <w:lang w:eastAsia="ru-RU"/>
        </w:rPr>
        <w:t xml:space="preserve"> и </w:t>
      </w:r>
      <w:proofErr w:type="spellStart"/>
      <w:r w:rsidR="008E0586" w:rsidRPr="008E0586">
        <w:rPr>
          <w:rFonts w:ascii="Times New Roman" w:eastAsia="Times New Roman" w:hAnsi="Times New Roman" w:cs="Times New Roman"/>
          <w:sz w:val="24"/>
          <w:szCs w:val="24"/>
          <w:lang w:eastAsia="ru-RU"/>
        </w:rPr>
        <w:t>неэлектротехнического</w:t>
      </w:r>
      <w:proofErr w:type="spellEnd"/>
      <w:r w:rsidR="008E0586" w:rsidRPr="008E0586">
        <w:rPr>
          <w:rFonts w:ascii="Times New Roman" w:eastAsia="Times New Roman" w:hAnsi="Times New Roman" w:cs="Times New Roman"/>
          <w:sz w:val="24"/>
          <w:szCs w:val="24"/>
          <w:lang w:eastAsia="ru-RU"/>
        </w:rPr>
        <w:t xml:space="preserve"> персонала</w:t>
      </w:r>
    </w:p>
    <w:p w14:paraId="0A19B204" w14:textId="20AE2DB0" w:rsidR="008E0586" w:rsidRDefault="003037E2" w:rsidP="003037E2">
      <w:pPr>
        <w:spacing w:after="0" w:line="240" w:lineRule="auto"/>
        <w:ind w:firstLine="73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8E0586" w:rsidRPr="008E0586">
        <w:rPr>
          <w:rFonts w:ascii="Times New Roman" w:eastAsia="Times New Roman" w:hAnsi="Times New Roman" w:cs="Times New Roman"/>
          <w:sz w:val="24"/>
          <w:szCs w:val="24"/>
          <w:lang w:eastAsia="ru-RU"/>
        </w:rPr>
        <w:t>На работников всех организаций независимо от формы собственности, занятых техническим обслуживанием электроустановок и выполняющих в них строительные, монтажные и ремонтные работы</w:t>
      </w:r>
    </w:p>
    <w:p w14:paraId="4E935573" w14:textId="77777777" w:rsidR="003037E2" w:rsidRDefault="003037E2" w:rsidP="003037E2">
      <w:pPr>
        <w:spacing w:after="0" w:line="240" w:lineRule="auto"/>
        <w:ind w:firstLine="737"/>
        <w:jc w:val="both"/>
        <w:rPr>
          <w:rFonts w:ascii="Times New Roman" w:eastAsia="Times New Roman" w:hAnsi="Times New Roman" w:cs="Times New Roman"/>
          <w:sz w:val="24"/>
          <w:szCs w:val="24"/>
          <w:lang w:eastAsia="ru-RU"/>
        </w:rPr>
      </w:pPr>
    </w:p>
    <w:p w14:paraId="25C73E24" w14:textId="77777777" w:rsidR="003037E2" w:rsidRDefault="003037E2" w:rsidP="003037E2">
      <w:pPr>
        <w:spacing w:after="0" w:line="240" w:lineRule="auto"/>
        <w:ind w:firstLine="73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roofErr w:type="gramStart"/>
      <w:r>
        <w:rPr>
          <w:rFonts w:ascii="Times New Roman" w:eastAsia="Times New Roman" w:hAnsi="Times New Roman" w:cs="Times New Roman"/>
          <w:sz w:val="24"/>
          <w:szCs w:val="24"/>
          <w:lang w:eastAsia="ru-RU"/>
        </w:rPr>
        <w:t xml:space="preserve"> </w:t>
      </w:r>
      <w:r w:rsidRPr="003037E2">
        <w:rPr>
          <w:rFonts w:ascii="Times New Roman" w:eastAsia="Times New Roman" w:hAnsi="Times New Roman" w:cs="Times New Roman"/>
          <w:sz w:val="24"/>
          <w:szCs w:val="24"/>
          <w:lang w:eastAsia="ru-RU"/>
        </w:rPr>
        <w:t>К</w:t>
      </w:r>
      <w:proofErr w:type="gramEnd"/>
      <w:r w:rsidRPr="003037E2">
        <w:rPr>
          <w:rFonts w:ascii="Times New Roman" w:eastAsia="Times New Roman" w:hAnsi="Times New Roman" w:cs="Times New Roman"/>
          <w:sz w:val="24"/>
          <w:szCs w:val="24"/>
          <w:lang w:eastAsia="ru-RU"/>
        </w:rPr>
        <w:t xml:space="preserve">аким должно быть расстояние от людей и применяемых ими инструментов и приспособлений до </w:t>
      </w:r>
      <w:proofErr w:type="spellStart"/>
      <w:r w:rsidRPr="003037E2">
        <w:rPr>
          <w:rFonts w:ascii="Times New Roman" w:eastAsia="Times New Roman" w:hAnsi="Times New Roman" w:cs="Times New Roman"/>
          <w:sz w:val="24"/>
          <w:szCs w:val="24"/>
          <w:lang w:eastAsia="ru-RU"/>
        </w:rPr>
        <w:t>неогражденных</w:t>
      </w:r>
      <w:proofErr w:type="spellEnd"/>
      <w:r w:rsidRPr="003037E2">
        <w:rPr>
          <w:rFonts w:ascii="Times New Roman" w:eastAsia="Times New Roman" w:hAnsi="Times New Roman" w:cs="Times New Roman"/>
          <w:sz w:val="24"/>
          <w:szCs w:val="24"/>
          <w:lang w:eastAsia="ru-RU"/>
        </w:rPr>
        <w:t xml:space="preserve"> токоведущих частей в электроустановках напряжением 1-35 </w:t>
      </w:r>
      <w:proofErr w:type="spellStart"/>
      <w:r w:rsidRPr="003037E2">
        <w:rPr>
          <w:rFonts w:ascii="Times New Roman" w:eastAsia="Times New Roman" w:hAnsi="Times New Roman" w:cs="Times New Roman"/>
          <w:sz w:val="24"/>
          <w:szCs w:val="24"/>
          <w:lang w:eastAsia="ru-RU"/>
        </w:rPr>
        <w:t>кВ</w:t>
      </w:r>
      <w:proofErr w:type="spellEnd"/>
      <w:r w:rsidRPr="003037E2">
        <w:rPr>
          <w:rFonts w:ascii="Times New Roman" w:eastAsia="Times New Roman" w:hAnsi="Times New Roman" w:cs="Times New Roman"/>
          <w:sz w:val="24"/>
          <w:szCs w:val="24"/>
          <w:lang w:eastAsia="ru-RU"/>
        </w:rPr>
        <w:t>?</w:t>
      </w:r>
    </w:p>
    <w:p w14:paraId="2CEB4EAF" w14:textId="77777777" w:rsidR="003037E2" w:rsidRPr="008E0586" w:rsidRDefault="003037E2" w:rsidP="003037E2">
      <w:pPr>
        <w:spacing w:after="0" w:line="240" w:lineRule="auto"/>
        <w:ind w:firstLine="737"/>
        <w:jc w:val="both"/>
        <w:rPr>
          <w:rFonts w:ascii="Times New Roman" w:eastAsia="Times New Roman" w:hAnsi="Times New Roman" w:cs="Times New Roman"/>
          <w:sz w:val="24"/>
          <w:szCs w:val="24"/>
          <w:lang w:eastAsia="ru-RU"/>
        </w:rPr>
      </w:pPr>
      <w:r w:rsidRPr="00023756">
        <w:rPr>
          <w:rFonts w:ascii="Times New Roman" w:hAnsi="Times New Roman" w:cs="Times New Roman"/>
          <w:color w:val="000000"/>
          <w:sz w:val="24"/>
          <w:szCs w:val="24"/>
        </w:rPr>
        <w:lastRenderedPageBreak/>
        <w:t>Выберите один ответ.</w:t>
      </w:r>
    </w:p>
    <w:p w14:paraId="67A7B328" w14:textId="652AD3E8" w:rsidR="003037E2" w:rsidRPr="003037E2" w:rsidRDefault="003037E2" w:rsidP="003037E2">
      <w:pPr>
        <w:spacing w:after="0" w:line="240" w:lineRule="auto"/>
        <w:ind w:firstLine="73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3037E2">
        <w:rPr>
          <w:rFonts w:ascii="Times New Roman" w:eastAsia="Times New Roman" w:hAnsi="Times New Roman" w:cs="Times New Roman"/>
          <w:sz w:val="24"/>
          <w:szCs w:val="24"/>
          <w:lang w:eastAsia="ru-RU"/>
        </w:rPr>
        <w:t>Не менее 1,0 м</w:t>
      </w:r>
    </w:p>
    <w:p w14:paraId="2790FBB2" w14:textId="0457F361" w:rsidR="003037E2" w:rsidRPr="003037E2" w:rsidRDefault="003037E2" w:rsidP="003037E2">
      <w:pPr>
        <w:spacing w:after="0" w:line="240" w:lineRule="auto"/>
        <w:ind w:firstLine="73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3037E2">
        <w:rPr>
          <w:rFonts w:ascii="Times New Roman" w:eastAsia="Times New Roman" w:hAnsi="Times New Roman" w:cs="Times New Roman"/>
          <w:sz w:val="24"/>
          <w:szCs w:val="24"/>
          <w:lang w:eastAsia="ru-RU"/>
        </w:rPr>
        <w:t>Не менее 0,6 м</w:t>
      </w:r>
    </w:p>
    <w:p w14:paraId="0014A04D" w14:textId="21840B03" w:rsidR="003037E2" w:rsidRPr="003037E2" w:rsidRDefault="003037E2" w:rsidP="003037E2">
      <w:pPr>
        <w:spacing w:after="0" w:line="240" w:lineRule="auto"/>
        <w:ind w:firstLine="73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3037E2">
        <w:rPr>
          <w:rFonts w:ascii="Times New Roman" w:eastAsia="Times New Roman" w:hAnsi="Times New Roman" w:cs="Times New Roman"/>
          <w:sz w:val="24"/>
          <w:szCs w:val="24"/>
          <w:lang w:eastAsia="ru-RU"/>
        </w:rPr>
        <w:t>Не менее 0,8 м</w:t>
      </w:r>
    </w:p>
    <w:p w14:paraId="0541F20D" w14:textId="07101E3D" w:rsidR="003037E2" w:rsidRPr="008E0586" w:rsidRDefault="003037E2" w:rsidP="003037E2">
      <w:pPr>
        <w:spacing w:after="0" w:line="240" w:lineRule="auto"/>
        <w:ind w:firstLine="73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3037E2">
        <w:rPr>
          <w:rFonts w:ascii="Times New Roman" w:eastAsia="Times New Roman" w:hAnsi="Times New Roman" w:cs="Times New Roman"/>
          <w:sz w:val="24"/>
          <w:szCs w:val="24"/>
          <w:lang w:eastAsia="ru-RU"/>
        </w:rPr>
        <w:t>Без прикосновения не нормируется</w:t>
      </w:r>
    </w:p>
    <w:p w14:paraId="2B9F67FF" w14:textId="77777777" w:rsidR="006B56E0" w:rsidRDefault="006B56E0" w:rsidP="00023756">
      <w:pPr>
        <w:shd w:val="clear" w:color="auto" w:fill="FFFFFF"/>
        <w:spacing w:after="0" w:line="240" w:lineRule="auto"/>
        <w:ind w:firstLine="567"/>
        <w:rPr>
          <w:rFonts w:ascii="Times New Roman" w:hAnsi="Times New Roman" w:cs="Times New Roman"/>
          <w:color w:val="000000"/>
          <w:sz w:val="24"/>
          <w:szCs w:val="24"/>
        </w:rPr>
      </w:pPr>
    </w:p>
    <w:p w14:paraId="580A12B3" w14:textId="7749D4E7" w:rsidR="003037E2" w:rsidRDefault="003037E2" w:rsidP="003037E2">
      <w:pPr>
        <w:shd w:val="clear" w:color="auto" w:fill="FFFFFF"/>
        <w:spacing w:after="0" w:line="240" w:lineRule="auto"/>
        <w:ind w:firstLine="737"/>
        <w:jc w:val="both"/>
        <w:rPr>
          <w:rFonts w:ascii="Times New Roman" w:hAnsi="Times New Roman" w:cs="Times New Roman"/>
          <w:color w:val="000000"/>
          <w:sz w:val="24"/>
          <w:szCs w:val="24"/>
        </w:rPr>
      </w:pPr>
      <w:r>
        <w:rPr>
          <w:rFonts w:ascii="Times New Roman" w:hAnsi="Times New Roman" w:cs="Times New Roman"/>
          <w:color w:val="000000"/>
          <w:sz w:val="24"/>
          <w:szCs w:val="24"/>
        </w:rPr>
        <w:t>3</w:t>
      </w:r>
      <w:proofErr w:type="gramStart"/>
      <w:r>
        <w:rPr>
          <w:rFonts w:ascii="Times New Roman" w:hAnsi="Times New Roman" w:cs="Times New Roman"/>
          <w:color w:val="000000"/>
          <w:sz w:val="24"/>
          <w:szCs w:val="24"/>
        </w:rPr>
        <w:t xml:space="preserve"> </w:t>
      </w:r>
      <w:r w:rsidRPr="003037E2">
        <w:rPr>
          <w:rFonts w:ascii="Times New Roman" w:hAnsi="Times New Roman" w:cs="Times New Roman"/>
          <w:color w:val="000000"/>
          <w:sz w:val="24"/>
          <w:szCs w:val="24"/>
        </w:rPr>
        <w:t>Н</w:t>
      </w:r>
      <w:proofErr w:type="gramEnd"/>
      <w:r w:rsidRPr="003037E2">
        <w:rPr>
          <w:rFonts w:ascii="Times New Roman" w:hAnsi="Times New Roman" w:cs="Times New Roman"/>
          <w:color w:val="000000"/>
          <w:sz w:val="24"/>
          <w:szCs w:val="24"/>
        </w:rPr>
        <w:t xml:space="preserve">а какое расстояние не допускается приближение механизмов и грузоподъемных машин к находящимся под напряжением </w:t>
      </w:r>
      <w:proofErr w:type="spellStart"/>
      <w:r w:rsidRPr="003037E2">
        <w:rPr>
          <w:rFonts w:ascii="Times New Roman" w:hAnsi="Times New Roman" w:cs="Times New Roman"/>
          <w:color w:val="000000"/>
          <w:sz w:val="24"/>
          <w:szCs w:val="24"/>
        </w:rPr>
        <w:t>неогражденным</w:t>
      </w:r>
      <w:proofErr w:type="spellEnd"/>
      <w:r w:rsidRPr="003037E2">
        <w:rPr>
          <w:rFonts w:ascii="Times New Roman" w:hAnsi="Times New Roman" w:cs="Times New Roman"/>
          <w:color w:val="000000"/>
          <w:sz w:val="24"/>
          <w:szCs w:val="24"/>
        </w:rPr>
        <w:t xml:space="preserve"> токоведущим частям при выполнении работ в электроустановках 110 </w:t>
      </w:r>
      <w:proofErr w:type="spellStart"/>
      <w:r w:rsidRPr="003037E2">
        <w:rPr>
          <w:rFonts w:ascii="Times New Roman" w:hAnsi="Times New Roman" w:cs="Times New Roman"/>
          <w:color w:val="000000"/>
          <w:sz w:val="24"/>
          <w:szCs w:val="24"/>
        </w:rPr>
        <w:t>кВ</w:t>
      </w:r>
      <w:proofErr w:type="spellEnd"/>
      <w:r w:rsidRPr="003037E2">
        <w:rPr>
          <w:rFonts w:ascii="Times New Roman" w:hAnsi="Times New Roman" w:cs="Times New Roman"/>
          <w:color w:val="000000"/>
          <w:sz w:val="24"/>
          <w:szCs w:val="24"/>
        </w:rPr>
        <w:t>?</w:t>
      </w:r>
    </w:p>
    <w:p w14:paraId="64614497" w14:textId="684A2EEA" w:rsidR="003037E2" w:rsidRPr="003037E2" w:rsidRDefault="003037E2" w:rsidP="003037E2">
      <w:pPr>
        <w:spacing w:after="0" w:line="240" w:lineRule="auto"/>
        <w:ind w:firstLine="737"/>
        <w:jc w:val="both"/>
        <w:rPr>
          <w:rFonts w:ascii="Times New Roman" w:hAnsi="Times New Roman" w:cs="Times New Roman"/>
          <w:color w:val="000000"/>
          <w:sz w:val="24"/>
          <w:szCs w:val="24"/>
        </w:rPr>
      </w:pPr>
      <w:r w:rsidRPr="00023756">
        <w:rPr>
          <w:rFonts w:ascii="Times New Roman" w:hAnsi="Times New Roman" w:cs="Times New Roman"/>
          <w:color w:val="000000"/>
          <w:sz w:val="24"/>
          <w:szCs w:val="24"/>
        </w:rPr>
        <w:t>Выберите один ответ.</w:t>
      </w:r>
    </w:p>
    <w:p w14:paraId="157C49A4" w14:textId="2A45E98C" w:rsidR="003037E2" w:rsidRPr="003037E2" w:rsidRDefault="003037E2" w:rsidP="003037E2">
      <w:pPr>
        <w:shd w:val="clear" w:color="auto" w:fill="FFFFFF"/>
        <w:spacing w:after="0" w:line="240" w:lineRule="auto"/>
        <w:ind w:firstLine="73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Pr="003037E2">
        <w:rPr>
          <w:rFonts w:ascii="Times New Roman" w:hAnsi="Times New Roman" w:cs="Times New Roman"/>
          <w:color w:val="000000"/>
          <w:sz w:val="24"/>
          <w:szCs w:val="24"/>
        </w:rPr>
        <w:t>Менее 2,0 м</w:t>
      </w:r>
    </w:p>
    <w:p w14:paraId="5C21C3E3" w14:textId="2D941C85" w:rsidR="003037E2" w:rsidRPr="003037E2" w:rsidRDefault="003037E2" w:rsidP="003037E2">
      <w:pPr>
        <w:shd w:val="clear" w:color="auto" w:fill="FFFFFF"/>
        <w:spacing w:after="0" w:line="240" w:lineRule="auto"/>
        <w:ind w:firstLine="73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Pr="003037E2">
        <w:rPr>
          <w:rFonts w:ascii="Times New Roman" w:hAnsi="Times New Roman" w:cs="Times New Roman"/>
          <w:color w:val="000000"/>
          <w:sz w:val="24"/>
          <w:szCs w:val="24"/>
        </w:rPr>
        <w:t>Менее 1,5 м</w:t>
      </w:r>
    </w:p>
    <w:p w14:paraId="1664B4DB" w14:textId="5A2B6DFF" w:rsidR="003037E2" w:rsidRPr="003037E2" w:rsidRDefault="003037E2" w:rsidP="003037E2">
      <w:pPr>
        <w:shd w:val="clear" w:color="auto" w:fill="FFFFFF"/>
        <w:spacing w:after="0" w:line="240" w:lineRule="auto"/>
        <w:ind w:firstLine="73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Pr="003037E2">
        <w:rPr>
          <w:rFonts w:ascii="Times New Roman" w:hAnsi="Times New Roman" w:cs="Times New Roman"/>
          <w:color w:val="000000"/>
          <w:sz w:val="24"/>
          <w:szCs w:val="24"/>
        </w:rPr>
        <w:t>Менее 2,5 м</w:t>
      </w:r>
    </w:p>
    <w:p w14:paraId="1BF87DF2" w14:textId="3EA64A1D" w:rsidR="003037E2" w:rsidRDefault="003037E2" w:rsidP="003037E2">
      <w:pPr>
        <w:shd w:val="clear" w:color="auto" w:fill="FFFFFF"/>
        <w:spacing w:after="0" w:line="240" w:lineRule="auto"/>
        <w:ind w:firstLine="73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Pr="003037E2">
        <w:rPr>
          <w:rFonts w:ascii="Times New Roman" w:hAnsi="Times New Roman" w:cs="Times New Roman"/>
          <w:color w:val="000000"/>
          <w:sz w:val="24"/>
          <w:szCs w:val="24"/>
        </w:rPr>
        <w:t>Без прикосновения не нормируется</w:t>
      </w:r>
    </w:p>
    <w:p w14:paraId="1E1AF900" w14:textId="77777777" w:rsidR="003037E2" w:rsidRDefault="003037E2" w:rsidP="003037E2">
      <w:pPr>
        <w:shd w:val="clear" w:color="auto" w:fill="FFFFFF"/>
        <w:spacing w:after="0" w:line="240" w:lineRule="auto"/>
        <w:ind w:firstLine="567"/>
        <w:rPr>
          <w:rFonts w:ascii="Times New Roman" w:hAnsi="Times New Roman" w:cs="Times New Roman"/>
          <w:color w:val="000000"/>
          <w:sz w:val="24"/>
          <w:szCs w:val="24"/>
        </w:rPr>
      </w:pPr>
    </w:p>
    <w:p w14:paraId="49C89409" w14:textId="3B61B3F0" w:rsidR="003037E2" w:rsidRDefault="003037E2" w:rsidP="003037E2">
      <w:pPr>
        <w:shd w:val="clear" w:color="auto" w:fill="FFFFFF"/>
        <w:spacing w:after="0" w:line="240" w:lineRule="auto"/>
        <w:ind w:firstLine="737"/>
        <w:jc w:val="both"/>
        <w:rPr>
          <w:rFonts w:ascii="Times New Roman" w:eastAsia="Times New Roman" w:hAnsi="Times New Roman" w:cs="Times New Roman"/>
          <w:color w:val="34343C"/>
          <w:sz w:val="24"/>
          <w:szCs w:val="24"/>
          <w:lang w:eastAsia="ru-RU"/>
        </w:rPr>
      </w:pPr>
      <w:r>
        <w:rPr>
          <w:rFonts w:ascii="Times New Roman" w:eastAsia="Times New Roman" w:hAnsi="Times New Roman" w:cs="Times New Roman"/>
          <w:color w:val="34343C"/>
          <w:sz w:val="24"/>
          <w:szCs w:val="24"/>
          <w:lang w:eastAsia="ru-RU"/>
        </w:rPr>
        <w:t>4</w:t>
      </w:r>
      <w:proofErr w:type="gramStart"/>
      <w:r w:rsidRPr="003037E2">
        <w:rPr>
          <w:rFonts w:ascii="Times New Roman" w:eastAsia="Times New Roman" w:hAnsi="Times New Roman" w:cs="Times New Roman"/>
          <w:color w:val="34343C"/>
          <w:sz w:val="24"/>
          <w:szCs w:val="24"/>
          <w:lang w:eastAsia="ru-RU"/>
        </w:rPr>
        <w:t xml:space="preserve"> К</w:t>
      </w:r>
      <w:proofErr w:type="gramEnd"/>
      <w:r w:rsidRPr="003037E2">
        <w:rPr>
          <w:rFonts w:ascii="Times New Roman" w:eastAsia="Times New Roman" w:hAnsi="Times New Roman" w:cs="Times New Roman"/>
          <w:color w:val="34343C"/>
          <w:sz w:val="24"/>
          <w:szCs w:val="24"/>
          <w:lang w:eastAsia="ru-RU"/>
        </w:rPr>
        <w:t>ак часто следует проводить эксплуатационные испытания пожарных</w:t>
      </w:r>
      <w:r>
        <w:rPr>
          <w:rFonts w:ascii="Times New Roman" w:eastAsia="Times New Roman" w:hAnsi="Times New Roman" w:cs="Times New Roman"/>
          <w:color w:val="34343C"/>
          <w:sz w:val="24"/>
          <w:szCs w:val="24"/>
          <w:lang w:eastAsia="ru-RU"/>
        </w:rPr>
        <w:t xml:space="preserve"> </w:t>
      </w:r>
      <w:r w:rsidRPr="003037E2">
        <w:rPr>
          <w:rFonts w:ascii="Times New Roman" w:eastAsia="Times New Roman" w:hAnsi="Times New Roman" w:cs="Times New Roman"/>
          <w:color w:val="34343C"/>
          <w:sz w:val="24"/>
          <w:szCs w:val="24"/>
          <w:lang w:eastAsia="ru-RU"/>
        </w:rPr>
        <w:t>лестниц и ограждений на крышах зданий и сооружений?</w:t>
      </w:r>
    </w:p>
    <w:p w14:paraId="0A0266D4" w14:textId="77777777" w:rsidR="003037E2" w:rsidRPr="003037E2" w:rsidRDefault="003037E2" w:rsidP="003037E2">
      <w:pPr>
        <w:spacing w:after="0" w:line="240" w:lineRule="auto"/>
        <w:ind w:firstLine="737"/>
        <w:jc w:val="both"/>
        <w:rPr>
          <w:rFonts w:ascii="Times New Roman" w:hAnsi="Times New Roman" w:cs="Times New Roman"/>
          <w:color w:val="000000"/>
          <w:sz w:val="24"/>
          <w:szCs w:val="24"/>
        </w:rPr>
      </w:pPr>
      <w:r w:rsidRPr="00023756">
        <w:rPr>
          <w:rFonts w:ascii="Times New Roman" w:hAnsi="Times New Roman" w:cs="Times New Roman"/>
          <w:color w:val="000000"/>
          <w:sz w:val="24"/>
          <w:szCs w:val="24"/>
        </w:rPr>
        <w:t>Выберите один ответ.</w:t>
      </w:r>
    </w:p>
    <w:p w14:paraId="2EE405CC" w14:textId="5CDBF190" w:rsidR="003037E2" w:rsidRPr="003037E2" w:rsidRDefault="003037E2" w:rsidP="003037E2">
      <w:pPr>
        <w:shd w:val="clear" w:color="auto" w:fill="FFFFFF"/>
        <w:spacing w:after="0" w:line="240" w:lineRule="auto"/>
        <w:ind w:firstLine="737"/>
        <w:jc w:val="both"/>
        <w:rPr>
          <w:rFonts w:ascii="Times New Roman" w:eastAsia="Times New Roman" w:hAnsi="Times New Roman" w:cs="Times New Roman"/>
          <w:color w:val="34343C"/>
          <w:sz w:val="24"/>
          <w:szCs w:val="24"/>
          <w:lang w:eastAsia="ru-RU"/>
        </w:rPr>
      </w:pPr>
      <w:r>
        <w:rPr>
          <w:rFonts w:ascii="Times New Roman" w:eastAsia="Times New Roman" w:hAnsi="Times New Roman" w:cs="Times New Roman"/>
          <w:color w:val="34343C"/>
          <w:sz w:val="24"/>
          <w:szCs w:val="24"/>
          <w:lang w:eastAsia="ru-RU"/>
        </w:rPr>
        <w:t>+</w:t>
      </w:r>
      <w:r w:rsidRPr="003037E2">
        <w:rPr>
          <w:rFonts w:ascii="Times New Roman" w:eastAsia="Times New Roman" w:hAnsi="Times New Roman" w:cs="Times New Roman"/>
          <w:color w:val="34343C"/>
          <w:sz w:val="24"/>
          <w:szCs w:val="24"/>
          <w:lang w:eastAsia="ru-RU"/>
        </w:rPr>
        <w:t xml:space="preserve"> Не реже 1 раза в 5 лет</w:t>
      </w:r>
    </w:p>
    <w:p w14:paraId="7CBF257E" w14:textId="77777777" w:rsidR="003037E2" w:rsidRPr="003037E2" w:rsidRDefault="003037E2" w:rsidP="003037E2">
      <w:pPr>
        <w:shd w:val="clear" w:color="auto" w:fill="FFFFFF"/>
        <w:spacing w:after="0" w:line="240" w:lineRule="auto"/>
        <w:ind w:firstLine="737"/>
        <w:jc w:val="both"/>
        <w:rPr>
          <w:rFonts w:ascii="Times New Roman" w:eastAsia="Times New Roman" w:hAnsi="Times New Roman" w:cs="Times New Roman"/>
          <w:color w:val="34343C"/>
          <w:sz w:val="24"/>
          <w:szCs w:val="24"/>
          <w:lang w:eastAsia="ru-RU"/>
        </w:rPr>
      </w:pPr>
      <w:r w:rsidRPr="003037E2">
        <w:rPr>
          <w:rFonts w:ascii="Times New Roman" w:eastAsia="Times New Roman" w:hAnsi="Times New Roman" w:cs="Times New Roman"/>
          <w:color w:val="34343C"/>
          <w:sz w:val="24"/>
          <w:szCs w:val="24"/>
          <w:lang w:eastAsia="ru-RU"/>
        </w:rPr>
        <w:t>б) Не реже 1 раза в 3 года</w:t>
      </w:r>
    </w:p>
    <w:p w14:paraId="4C0E506E" w14:textId="77777777" w:rsidR="003037E2" w:rsidRDefault="003037E2" w:rsidP="003037E2">
      <w:pPr>
        <w:shd w:val="clear" w:color="auto" w:fill="FFFFFF"/>
        <w:spacing w:after="0" w:line="240" w:lineRule="auto"/>
        <w:ind w:firstLine="737"/>
        <w:jc w:val="both"/>
        <w:rPr>
          <w:rFonts w:ascii="Times New Roman" w:eastAsia="Times New Roman" w:hAnsi="Times New Roman" w:cs="Times New Roman"/>
          <w:color w:val="34343C"/>
          <w:sz w:val="24"/>
          <w:szCs w:val="24"/>
          <w:lang w:eastAsia="ru-RU"/>
        </w:rPr>
      </w:pPr>
      <w:r w:rsidRPr="003037E2">
        <w:rPr>
          <w:rFonts w:ascii="Times New Roman" w:eastAsia="Times New Roman" w:hAnsi="Times New Roman" w:cs="Times New Roman"/>
          <w:color w:val="34343C"/>
          <w:sz w:val="24"/>
          <w:szCs w:val="24"/>
          <w:lang w:eastAsia="ru-RU"/>
        </w:rPr>
        <w:t>в) Каждые 2 года</w:t>
      </w:r>
    </w:p>
    <w:p w14:paraId="5ECB209E" w14:textId="77777777" w:rsidR="003037E2" w:rsidRPr="003037E2" w:rsidRDefault="003037E2" w:rsidP="003037E2">
      <w:pPr>
        <w:shd w:val="clear" w:color="auto" w:fill="FFFFFF"/>
        <w:spacing w:after="0" w:line="240" w:lineRule="auto"/>
        <w:ind w:firstLine="737"/>
        <w:jc w:val="both"/>
        <w:rPr>
          <w:rFonts w:ascii="Times New Roman" w:eastAsia="Times New Roman" w:hAnsi="Times New Roman" w:cs="Times New Roman"/>
          <w:color w:val="34343C"/>
          <w:sz w:val="24"/>
          <w:szCs w:val="24"/>
          <w:lang w:eastAsia="ru-RU"/>
        </w:rPr>
      </w:pPr>
    </w:p>
    <w:p w14:paraId="458514C0" w14:textId="507533DE" w:rsidR="003037E2" w:rsidRDefault="003037E2" w:rsidP="003037E2">
      <w:pPr>
        <w:shd w:val="clear" w:color="auto" w:fill="FFFFFF"/>
        <w:spacing w:after="0" w:line="240" w:lineRule="auto"/>
        <w:ind w:firstLine="737"/>
        <w:jc w:val="both"/>
        <w:rPr>
          <w:rFonts w:ascii="Times New Roman" w:eastAsia="Times New Roman" w:hAnsi="Times New Roman" w:cs="Times New Roman"/>
          <w:color w:val="34343C"/>
          <w:sz w:val="24"/>
          <w:szCs w:val="24"/>
          <w:lang w:eastAsia="ru-RU"/>
        </w:rPr>
      </w:pPr>
      <w:r>
        <w:rPr>
          <w:rFonts w:ascii="Times New Roman" w:eastAsia="Times New Roman" w:hAnsi="Times New Roman" w:cs="Times New Roman"/>
          <w:color w:val="34343C"/>
          <w:sz w:val="24"/>
          <w:szCs w:val="24"/>
          <w:lang w:eastAsia="ru-RU"/>
        </w:rPr>
        <w:t>5</w:t>
      </w:r>
      <w:r w:rsidRPr="003037E2">
        <w:rPr>
          <w:rFonts w:ascii="Times New Roman" w:eastAsia="Times New Roman" w:hAnsi="Times New Roman" w:cs="Times New Roman"/>
          <w:color w:val="34343C"/>
          <w:sz w:val="24"/>
          <w:szCs w:val="24"/>
          <w:lang w:eastAsia="ru-RU"/>
        </w:rPr>
        <w:t xml:space="preserve"> Выход, который ведет на путь эвакуации, в безопасную зону или</w:t>
      </w:r>
      <w:r>
        <w:rPr>
          <w:rFonts w:ascii="Times New Roman" w:eastAsia="Times New Roman" w:hAnsi="Times New Roman" w:cs="Times New Roman"/>
          <w:color w:val="34343C"/>
          <w:sz w:val="24"/>
          <w:szCs w:val="24"/>
          <w:lang w:eastAsia="ru-RU"/>
        </w:rPr>
        <w:t xml:space="preserve"> </w:t>
      </w:r>
      <w:r w:rsidRPr="003037E2">
        <w:rPr>
          <w:rFonts w:ascii="Times New Roman" w:eastAsia="Times New Roman" w:hAnsi="Times New Roman" w:cs="Times New Roman"/>
          <w:color w:val="34343C"/>
          <w:sz w:val="24"/>
          <w:szCs w:val="24"/>
          <w:lang w:eastAsia="ru-RU"/>
        </w:rPr>
        <w:t>непосредственно из здания наружу – это:</w:t>
      </w:r>
    </w:p>
    <w:p w14:paraId="3B539A53" w14:textId="65F6234F" w:rsidR="003037E2" w:rsidRPr="003037E2" w:rsidRDefault="003037E2" w:rsidP="003037E2">
      <w:pPr>
        <w:spacing w:after="0" w:line="240" w:lineRule="auto"/>
        <w:ind w:firstLine="737"/>
        <w:jc w:val="both"/>
        <w:rPr>
          <w:rFonts w:ascii="Times New Roman" w:eastAsia="Times New Roman" w:hAnsi="Times New Roman" w:cs="Times New Roman"/>
          <w:color w:val="34343C"/>
          <w:sz w:val="24"/>
          <w:szCs w:val="24"/>
          <w:lang w:eastAsia="ru-RU"/>
        </w:rPr>
      </w:pPr>
      <w:r w:rsidRPr="00023756">
        <w:rPr>
          <w:rFonts w:ascii="Times New Roman" w:hAnsi="Times New Roman" w:cs="Times New Roman"/>
          <w:color w:val="000000"/>
          <w:sz w:val="24"/>
          <w:szCs w:val="24"/>
        </w:rPr>
        <w:t>Выберите один ответ.</w:t>
      </w:r>
    </w:p>
    <w:p w14:paraId="1D79ED7B" w14:textId="27178C70" w:rsidR="003037E2" w:rsidRPr="003037E2" w:rsidRDefault="003037E2" w:rsidP="003037E2">
      <w:pPr>
        <w:shd w:val="clear" w:color="auto" w:fill="FFFFFF"/>
        <w:spacing w:after="0" w:line="240" w:lineRule="auto"/>
        <w:ind w:firstLine="737"/>
        <w:jc w:val="both"/>
        <w:rPr>
          <w:rFonts w:ascii="Times New Roman" w:eastAsia="Times New Roman" w:hAnsi="Times New Roman" w:cs="Times New Roman"/>
          <w:color w:val="34343C"/>
          <w:sz w:val="24"/>
          <w:szCs w:val="24"/>
          <w:lang w:eastAsia="ru-RU"/>
        </w:rPr>
      </w:pPr>
      <w:r>
        <w:rPr>
          <w:rFonts w:ascii="Times New Roman" w:eastAsia="Times New Roman" w:hAnsi="Times New Roman" w:cs="Times New Roman"/>
          <w:color w:val="34343C"/>
          <w:sz w:val="24"/>
          <w:szCs w:val="24"/>
          <w:lang w:eastAsia="ru-RU"/>
        </w:rPr>
        <w:t>-</w:t>
      </w:r>
      <w:r w:rsidRPr="003037E2">
        <w:rPr>
          <w:rFonts w:ascii="Times New Roman" w:eastAsia="Times New Roman" w:hAnsi="Times New Roman" w:cs="Times New Roman"/>
          <w:color w:val="34343C"/>
          <w:sz w:val="24"/>
          <w:szCs w:val="24"/>
          <w:lang w:eastAsia="ru-RU"/>
        </w:rPr>
        <w:t xml:space="preserve"> Путь спасения</w:t>
      </w:r>
    </w:p>
    <w:p w14:paraId="69985874" w14:textId="3026238F" w:rsidR="003037E2" w:rsidRPr="003037E2" w:rsidRDefault="003037E2" w:rsidP="003037E2">
      <w:pPr>
        <w:shd w:val="clear" w:color="auto" w:fill="FFFFFF"/>
        <w:spacing w:after="0" w:line="240" w:lineRule="auto"/>
        <w:ind w:firstLine="737"/>
        <w:jc w:val="both"/>
        <w:rPr>
          <w:rFonts w:ascii="Times New Roman" w:eastAsia="Times New Roman" w:hAnsi="Times New Roman" w:cs="Times New Roman"/>
          <w:color w:val="34343C"/>
          <w:sz w:val="24"/>
          <w:szCs w:val="24"/>
          <w:lang w:eastAsia="ru-RU"/>
        </w:rPr>
      </w:pPr>
      <w:r>
        <w:rPr>
          <w:rFonts w:ascii="Times New Roman" w:eastAsia="Times New Roman" w:hAnsi="Times New Roman" w:cs="Times New Roman"/>
          <w:color w:val="34343C"/>
          <w:sz w:val="24"/>
          <w:szCs w:val="24"/>
          <w:lang w:eastAsia="ru-RU"/>
        </w:rPr>
        <w:t>+</w:t>
      </w:r>
      <w:r w:rsidRPr="003037E2">
        <w:rPr>
          <w:rFonts w:ascii="Times New Roman" w:eastAsia="Times New Roman" w:hAnsi="Times New Roman" w:cs="Times New Roman"/>
          <w:color w:val="34343C"/>
          <w:sz w:val="24"/>
          <w:szCs w:val="24"/>
          <w:lang w:eastAsia="ru-RU"/>
        </w:rPr>
        <w:t xml:space="preserve"> Эвакуационный выход</w:t>
      </w:r>
    </w:p>
    <w:p w14:paraId="14865301" w14:textId="5DC20CA7" w:rsidR="003037E2" w:rsidRDefault="003037E2" w:rsidP="003037E2">
      <w:pPr>
        <w:shd w:val="clear" w:color="auto" w:fill="FFFFFF"/>
        <w:spacing w:after="0" w:line="240" w:lineRule="auto"/>
        <w:ind w:firstLine="737"/>
        <w:jc w:val="both"/>
        <w:rPr>
          <w:rFonts w:ascii="Times New Roman" w:eastAsia="Times New Roman" w:hAnsi="Times New Roman" w:cs="Times New Roman"/>
          <w:color w:val="34343C"/>
          <w:sz w:val="24"/>
          <w:szCs w:val="24"/>
          <w:lang w:eastAsia="ru-RU"/>
        </w:rPr>
      </w:pPr>
      <w:r>
        <w:rPr>
          <w:rFonts w:ascii="Times New Roman" w:eastAsia="Times New Roman" w:hAnsi="Times New Roman" w:cs="Times New Roman"/>
          <w:color w:val="34343C"/>
          <w:sz w:val="24"/>
          <w:szCs w:val="24"/>
          <w:lang w:eastAsia="ru-RU"/>
        </w:rPr>
        <w:t>-</w:t>
      </w:r>
      <w:r w:rsidRPr="003037E2">
        <w:rPr>
          <w:rFonts w:ascii="Times New Roman" w:eastAsia="Times New Roman" w:hAnsi="Times New Roman" w:cs="Times New Roman"/>
          <w:color w:val="34343C"/>
          <w:sz w:val="24"/>
          <w:szCs w:val="24"/>
          <w:lang w:eastAsia="ru-RU"/>
        </w:rPr>
        <w:t xml:space="preserve"> Безопасный выход</w:t>
      </w:r>
    </w:p>
    <w:p w14:paraId="31AF2810" w14:textId="77777777" w:rsidR="003037E2" w:rsidRPr="003037E2" w:rsidRDefault="003037E2" w:rsidP="003037E2">
      <w:pPr>
        <w:shd w:val="clear" w:color="auto" w:fill="FFFFFF"/>
        <w:spacing w:after="0" w:line="240" w:lineRule="auto"/>
        <w:ind w:firstLine="737"/>
        <w:jc w:val="both"/>
        <w:rPr>
          <w:rFonts w:ascii="Times New Roman" w:eastAsia="Times New Roman" w:hAnsi="Times New Roman" w:cs="Times New Roman"/>
          <w:color w:val="34343C"/>
          <w:sz w:val="24"/>
          <w:szCs w:val="24"/>
          <w:lang w:eastAsia="ru-RU"/>
        </w:rPr>
      </w:pPr>
    </w:p>
    <w:p w14:paraId="0CB7EAB0" w14:textId="01B65AC6" w:rsidR="003037E2" w:rsidRDefault="003037E2" w:rsidP="003037E2">
      <w:pPr>
        <w:shd w:val="clear" w:color="auto" w:fill="FFFFFF"/>
        <w:spacing w:after="0" w:line="240" w:lineRule="auto"/>
        <w:ind w:firstLine="737"/>
        <w:jc w:val="both"/>
        <w:rPr>
          <w:rFonts w:ascii="Times New Roman" w:eastAsia="Times New Roman" w:hAnsi="Times New Roman" w:cs="Times New Roman"/>
          <w:color w:val="34343C"/>
          <w:sz w:val="24"/>
          <w:szCs w:val="24"/>
          <w:lang w:eastAsia="ru-RU"/>
        </w:rPr>
      </w:pPr>
      <w:r>
        <w:rPr>
          <w:rFonts w:ascii="Times New Roman" w:eastAsia="Times New Roman" w:hAnsi="Times New Roman" w:cs="Times New Roman"/>
          <w:color w:val="34343C"/>
          <w:sz w:val="24"/>
          <w:szCs w:val="24"/>
          <w:lang w:eastAsia="ru-RU"/>
        </w:rPr>
        <w:t>6</w:t>
      </w:r>
      <w:proofErr w:type="gramStart"/>
      <w:r w:rsidRPr="003037E2">
        <w:rPr>
          <w:rFonts w:ascii="Times New Roman" w:eastAsia="Times New Roman" w:hAnsi="Times New Roman" w:cs="Times New Roman"/>
          <w:color w:val="34343C"/>
          <w:sz w:val="24"/>
          <w:szCs w:val="24"/>
          <w:lang w:eastAsia="ru-RU"/>
        </w:rPr>
        <w:t xml:space="preserve"> У</w:t>
      </w:r>
      <w:proofErr w:type="gramEnd"/>
      <w:r w:rsidRPr="003037E2">
        <w:rPr>
          <w:rFonts w:ascii="Times New Roman" w:eastAsia="Times New Roman" w:hAnsi="Times New Roman" w:cs="Times New Roman"/>
          <w:color w:val="34343C"/>
          <w:sz w:val="24"/>
          <w:szCs w:val="24"/>
          <w:lang w:eastAsia="ru-RU"/>
        </w:rPr>
        <w:t xml:space="preserve">кажите принцип расположения настенных звуковых </w:t>
      </w:r>
      <w:proofErr w:type="spellStart"/>
      <w:r w:rsidRPr="003037E2">
        <w:rPr>
          <w:rFonts w:ascii="Times New Roman" w:eastAsia="Times New Roman" w:hAnsi="Times New Roman" w:cs="Times New Roman"/>
          <w:color w:val="34343C"/>
          <w:sz w:val="24"/>
          <w:szCs w:val="24"/>
          <w:lang w:eastAsia="ru-RU"/>
        </w:rPr>
        <w:t>оповещателей</w:t>
      </w:r>
      <w:proofErr w:type="spellEnd"/>
      <w:r w:rsidRPr="003037E2">
        <w:rPr>
          <w:rFonts w:ascii="Times New Roman" w:eastAsia="Times New Roman" w:hAnsi="Times New Roman" w:cs="Times New Roman"/>
          <w:color w:val="34343C"/>
          <w:sz w:val="24"/>
          <w:szCs w:val="24"/>
          <w:lang w:eastAsia="ru-RU"/>
        </w:rPr>
        <w:t xml:space="preserve"> о</w:t>
      </w:r>
      <w:r>
        <w:rPr>
          <w:rFonts w:ascii="Times New Roman" w:eastAsia="Times New Roman" w:hAnsi="Times New Roman" w:cs="Times New Roman"/>
          <w:color w:val="34343C"/>
          <w:sz w:val="24"/>
          <w:szCs w:val="24"/>
          <w:lang w:eastAsia="ru-RU"/>
        </w:rPr>
        <w:t xml:space="preserve"> </w:t>
      </w:r>
      <w:r w:rsidRPr="003037E2">
        <w:rPr>
          <w:rFonts w:ascii="Times New Roman" w:eastAsia="Times New Roman" w:hAnsi="Times New Roman" w:cs="Times New Roman"/>
          <w:color w:val="34343C"/>
          <w:sz w:val="24"/>
          <w:szCs w:val="24"/>
          <w:lang w:eastAsia="ru-RU"/>
        </w:rPr>
        <w:t>пожаре.</w:t>
      </w:r>
    </w:p>
    <w:p w14:paraId="4BC504AB" w14:textId="6D044C9E" w:rsidR="003037E2" w:rsidRPr="003037E2" w:rsidRDefault="003037E2" w:rsidP="003037E2">
      <w:pPr>
        <w:shd w:val="clear" w:color="auto" w:fill="FFFFFF"/>
        <w:spacing w:after="0" w:line="240" w:lineRule="auto"/>
        <w:ind w:firstLine="737"/>
        <w:jc w:val="both"/>
        <w:rPr>
          <w:rFonts w:ascii="Times New Roman" w:eastAsia="Times New Roman" w:hAnsi="Times New Roman" w:cs="Times New Roman"/>
          <w:color w:val="34343C"/>
          <w:sz w:val="24"/>
          <w:szCs w:val="24"/>
          <w:lang w:eastAsia="ru-RU"/>
        </w:rPr>
      </w:pPr>
      <w:r w:rsidRPr="003037E2">
        <w:rPr>
          <w:rFonts w:ascii="Times New Roman" w:eastAsia="Times New Roman" w:hAnsi="Times New Roman" w:cs="Times New Roman"/>
          <w:color w:val="34343C"/>
          <w:sz w:val="24"/>
          <w:szCs w:val="24"/>
          <w:lang w:eastAsia="ru-RU"/>
        </w:rPr>
        <w:t>Выберите один ответ.</w:t>
      </w:r>
    </w:p>
    <w:p w14:paraId="06B30B74" w14:textId="26F2A2BD" w:rsidR="003037E2" w:rsidRPr="003037E2" w:rsidRDefault="003037E2" w:rsidP="003037E2">
      <w:pPr>
        <w:shd w:val="clear" w:color="auto" w:fill="FFFFFF"/>
        <w:spacing w:after="0" w:line="240" w:lineRule="auto"/>
        <w:ind w:firstLine="737"/>
        <w:jc w:val="both"/>
        <w:rPr>
          <w:rFonts w:ascii="Times New Roman" w:eastAsia="Times New Roman" w:hAnsi="Times New Roman" w:cs="Times New Roman"/>
          <w:color w:val="34343C"/>
          <w:sz w:val="24"/>
          <w:szCs w:val="24"/>
          <w:lang w:eastAsia="ru-RU"/>
        </w:rPr>
      </w:pPr>
      <w:r>
        <w:rPr>
          <w:rFonts w:ascii="Times New Roman" w:eastAsia="Times New Roman" w:hAnsi="Times New Roman" w:cs="Times New Roman"/>
          <w:color w:val="34343C"/>
          <w:sz w:val="24"/>
          <w:szCs w:val="24"/>
          <w:lang w:eastAsia="ru-RU"/>
        </w:rPr>
        <w:t>+</w:t>
      </w:r>
      <w:r w:rsidRPr="003037E2">
        <w:rPr>
          <w:rFonts w:ascii="Times New Roman" w:eastAsia="Times New Roman" w:hAnsi="Times New Roman" w:cs="Times New Roman"/>
          <w:color w:val="34343C"/>
          <w:sz w:val="24"/>
          <w:szCs w:val="24"/>
          <w:lang w:eastAsia="ru-RU"/>
        </w:rPr>
        <w:t xml:space="preserve"> Расстояние от </w:t>
      </w:r>
      <w:proofErr w:type="spellStart"/>
      <w:r w:rsidRPr="003037E2">
        <w:rPr>
          <w:rFonts w:ascii="Times New Roman" w:eastAsia="Times New Roman" w:hAnsi="Times New Roman" w:cs="Times New Roman"/>
          <w:color w:val="34343C"/>
          <w:sz w:val="24"/>
          <w:szCs w:val="24"/>
          <w:lang w:eastAsia="ru-RU"/>
        </w:rPr>
        <w:t>оповещателя</w:t>
      </w:r>
      <w:proofErr w:type="spellEnd"/>
      <w:r w:rsidRPr="003037E2">
        <w:rPr>
          <w:rFonts w:ascii="Times New Roman" w:eastAsia="Times New Roman" w:hAnsi="Times New Roman" w:cs="Times New Roman"/>
          <w:color w:val="34343C"/>
          <w:sz w:val="24"/>
          <w:szCs w:val="24"/>
          <w:lang w:eastAsia="ru-RU"/>
        </w:rPr>
        <w:t xml:space="preserve"> до потолка не менее 150 мм</w:t>
      </w:r>
    </w:p>
    <w:p w14:paraId="1DCB14C2" w14:textId="6C00D165" w:rsidR="003037E2" w:rsidRPr="003037E2" w:rsidRDefault="003037E2" w:rsidP="003037E2">
      <w:pPr>
        <w:shd w:val="clear" w:color="auto" w:fill="FFFFFF"/>
        <w:spacing w:after="0" w:line="240" w:lineRule="auto"/>
        <w:ind w:firstLine="737"/>
        <w:jc w:val="both"/>
        <w:rPr>
          <w:rFonts w:ascii="Times New Roman" w:eastAsia="Times New Roman" w:hAnsi="Times New Roman" w:cs="Times New Roman"/>
          <w:color w:val="34343C"/>
          <w:sz w:val="24"/>
          <w:szCs w:val="24"/>
          <w:lang w:eastAsia="ru-RU"/>
        </w:rPr>
      </w:pPr>
      <w:r>
        <w:rPr>
          <w:rFonts w:ascii="Times New Roman" w:eastAsia="Times New Roman" w:hAnsi="Times New Roman" w:cs="Times New Roman"/>
          <w:color w:val="34343C"/>
          <w:sz w:val="24"/>
          <w:szCs w:val="24"/>
          <w:lang w:eastAsia="ru-RU"/>
        </w:rPr>
        <w:t>-</w:t>
      </w:r>
      <w:r w:rsidRPr="003037E2">
        <w:rPr>
          <w:rFonts w:ascii="Times New Roman" w:eastAsia="Times New Roman" w:hAnsi="Times New Roman" w:cs="Times New Roman"/>
          <w:color w:val="34343C"/>
          <w:sz w:val="24"/>
          <w:szCs w:val="24"/>
          <w:lang w:eastAsia="ru-RU"/>
        </w:rPr>
        <w:t xml:space="preserve"> Расстояние между </w:t>
      </w:r>
      <w:proofErr w:type="spellStart"/>
      <w:r w:rsidRPr="003037E2">
        <w:rPr>
          <w:rFonts w:ascii="Times New Roman" w:eastAsia="Times New Roman" w:hAnsi="Times New Roman" w:cs="Times New Roman"/>
          <w:color w:val="34343C"/>
          <w:sz w:val="24"/>
          <w:szCs w:val="24"/>
          <w:lang w:eastAsia="ru-RU"/>
        </w:rPr>
        <w:t>оповещателями</w:t>
      </w:r>
      <w:proofErr w:type="spellEnd"/>
      <w:r w:rsidRPr="003037E2">
        <w:rPr>
          <w:rFonts w:ascii="Times New Roman" w:eastAsia="Times New Roman" w:hAnsi="Times New Roman" w:cs="Times New Roman"/>
          <w:color w:val="34343C"/>
          <w:sz w:val="24"/>
          <w:szCs w:val="24"/>
          <w:lang w:eastAsia="ru-RU"/>
        </w:rPr>
        <w:t xml:space="preserve"> максимум 150 см</w:t>
      </w:r>
    </w:p>
    <w:p w14:paraId="12E826D5" w14:textId="760025F9" w:rsidR="003037E2" w:rsidRPr="003037E2" w:rsidRDefault="003037E2" w:rsidP="003037E2">
      <w:pPr>
        <w:shd w:val="clear" w:color="auto" w:fill="FFFFFF"/>
        <w:spacing w:after="0" w:line="240" w:lineRule="auto"/>
        <w:ind w:firstLine="737"/>
        <w:jc w:val="both"/>
        <w:rPr>
          <w:rFonts w:ascii="Times New Roman" w:eastAsia="Times New Roman" w:hAnsi="Times New Roman" w:cs="Times New Roman"/>
          <w:color w:val="34343C"/>
          <w:sz w:val="24"/>
          <w:szCs w:val="24"/>
          <w:lang w:eastAsia="ru-RU"/>
        </w:rPr>
      </w:pPr>
      <w:r>
        <w:rPr>
          <w:rFonts w:ascii="Times New Roman" w:eastAsia="Times New Roman" w:hAnsi="Times New Roman" w:cs="Times New Roman"/>
          <w:color w:val="34343C"/>
          <w:sz w:val="24"/>
          <w:szCs w:val="24"/>
          <w:lang w:eastAsia="ru-RU"/>
        </w:rPr>
        <w:t>-</w:t>
      </w:r>
      <w:r w:rsidRPr="003037E2">
        <w:rPr>
          <w:rFonts w:ascii="Times New Roman" w:eastAsia="Times New Roman" w:hAnsi="Times New Roman" w:cs="Times New Roman"/>
          <w:color w:val="34343C"/>
          <w:sz w:val="24"/>
          <w:szCs w:val="24"/>
          <w:lang w:eastAsia="ru-RU"/>
        </w:rPr>
        <w:t xml:space="preserve"> Расстояние от пола до </w:t>
      </w:r>
      <w:proofErr w:type="spellStart"/>
      <w:r w:rsidRPr="003037E2">
        <w:rPr>
          <w:rFonts w:ascii="Times New Roman" w:eastAsia="Times New Roman" w:hAnsi="Times New Roman" w:cs="Times New Roman"/>
          <w:color w:val="34343C"/>
          <w:sz w:val="24"/>
          <w:szCs w:val="24"/>
          <w:lang w:eastAsia="ru-RU"/>
        </w:rPr>
        <w:t>оповещателя</w:t>
      </w:r>
      <w:proofErr w:type="spellEnd"/>
      <w:r w:rsidRPr="003037E2">
        <w:rPr>
          <w:rFonts w:ascii="Times New Roman" w:eastAsia="Times New Roman" w:hAnsi="Times New Roman" w:cs="Times New Roman"/>
          <w:color w:val="34343C"/>
          <w:sz w:val="24"/>
          <w:szCs w:val="24"/>
          <w:lang w:eastAsia="ru-RU"/>
        </w:rPr>
        <w:t xml:space="preserve"> не менее 200 см</w:t>
      </w:r>
    </w:p>
    <w:p w14:paraId="0BCF27E1" w14:textId="77777777" w:rsidR="003037E2" w:rsidRPr="003037E2" w:rsidRDefault="003037E2" w:rsidP="003037E2">
      <w:pPr>
        <w:shd w:val="clear" w:color="auto" w:fill="FFFFFF"/>
        <w:spacing w:after="0" w:line="240" w:lineRule="auto"/>
        <w:ind w:firstLine="737"/>
        <w:jc w:val="both"/>
        <w:rPr>
          <w:rFonts w:ascii="Times New Roman" w:hAnsi="Times New Roman" w:cs="Times New Roman"/>
          <w:color w:val="000000"/>
          <w:sz w:val="24"/>
          <w:szCs w:val="24"/>
        </w:rPr>
      </w:pPr>
    </w:p>
    <w:p w14:paraId="5BE0BAD3" w14:textId="4C3C00D2" w:rsidR="003037E2" w:rsidRDefault="003037E2" w:rsidP="003037E2">
      <w:pPr>
        <w:shd w:val="clear" w:color="auto" w:fill="FFFFFF"/>
        <w:spacing w:after="0" w:line="240" w:lineRule="auto"/>
        <w:ind w:firstLine="737"/>
        <w:jc w:val="both"/>
        <w:rPr>
          <w:rFonts w:ascii="Times New Roman" w:eastAsia="Times New Roman" w:hAnsi="Times New Roman" w:cs="Times New Roman"/>
          <w:color w:val="1F1F1F"/>
          <w:spacing w:val="-4"/>
          <w:sz w:val="24"/>
          <w:szCs w:val="24"/>
          <w:lang w:eastAsia="ru-RU"/>
        </w:rPr>
      </w:pPr>
      <w:r>
        <w:rPr>
          <w:rFonts w:ascii="Times New Roman" w:eastAsia="Times New Roman" w:hAnsi="Times New Roman" w:cs="Times New Roman"/>
          <w:color w:val="1F1F1F"/>
          <w:spacing w:val="-4"/>
          <w:sz w:val="24"/>
          <w:szCs w:val="24"/>
          <w:lang w:eastAsia="ru-RU"/>
        </w:rPr>
        <w:t>7</w:t>
      </w:r>
      <w:r w:rsidRPr="003037E2">
        <w:rPr>
          <w:rFonts w:ascii="Times New Roman" w:eastAsia="Times New Roman" w:hAnsi="Times New Roman" w:cs="Times New Roman"/>
          <w:color w:val="1F1F1F"/>
          <w:spacing w:val="-4"/>
          <w:sz w:val="24"/>
          <w:szCs w:val="24"/>
          <w:lang w:eastAsia="ru-RU"/>
        </w:rPr>
        <w:t xml:space="preserve"> Сочетание температуры воздуха, скорости его движения, относительной влажности и тепловым излучением от нагретых поверхностей называется ___________________ производственного помещения.</w:t>
      </w:r>
    </w:p>
    <w:p w14:paraId="47EDFB94" w14:textId="77777777" w:rsidR="003037E2" w:rsidRPr="003037E2" w:rsidRDefault="003037E2" w:rsidP="003037E2">
      <w:pPr>
        <w:spacing w:after="0" w:line="240" w:lineRule="auto"/>
        <w:ind w:firstLine="737"/>
        <w:jc w:val="both"/>
        <w:rPr>
          <w:rFonts w:ascii="Times New Roman" w:eastAsia="Times New Roman" w:hAnsi="Times New Roman" w:cs="Times New Roman"/>
          <w:color w:val="34343C"/>
          <w:sz w:val="24"/>
          <w:szCs w:val="24"/>
          <w:lang w:eastAsia="ru-RU"/>
        </w:rPr>
      </w:pPr>
      <w:r w:rsidRPr="00023756">
        <w:rPr>
          <w:rFonts w:ascii="Times New Roman" w:hAnsi="Times New Roman" w:cs="Times New Roman"/>
          <w:color w:val="000000"/>
          <w:sz w:val="24"/>
          <w:szCs w:val="24"/>
        </w:rPr>
        <w:t>Выберите один ответ.</w:t>
      </w:r>
    </w:p>
    <w:p w14:paraId="576C27DA" w14:textId="434EB395" w:rsidR="003037E2" w:rsidRPr="003037E2" w:rsidRDefault="003037E2" w:rsidP="003037E2">
      <w:pPr>
        <w:shd w:val="clear" w:color="auto" w:fill="FFFFFF"/>
        <w:spacing w:after="0" w:line="240" w:lineRule="auto"/>
        <w:ind w:firstLine="737"/>
        <w:jc w:val="both"/>
        <w:rPr>
          <w:rFonts w:ascii="Arial" w:eastAsia="Times New Roman" w:hAnsi="Arial" w:cs="Arial"/>
          <w:color w:val="1F1F1F"/>
          <w:spacing w:val="-4"/>
          <w:sz w:val="24"/>
          <w:szCs w:val="24"/>
          <w:lang w:eastAsia="ru-RU"/>
        </w:rPr>
      </w:pPr>
      <w:r>
        <w:rPr>
          <w:rFonts w:ascii="Times New Roman" w:eastAsia="Times New Roman" w:hAnsi="Times New Roman" w:cs="Times New Roman"/>
          <w:color w:val="1F1F1F"/>
          <w:spacing w:val="-4"/>
          <w:sz w:val="24"/>
          <w:szCs w:val="24"/>
          <w:lang w:eastAsia="ru-RU"/>
        </w:rPr>
        <w:t>- М</w:t>
      </w:r>
      <w:r w:rsidRPr="003037E2">
        <w:rPr>
          <w:rFonts w:ascii="Times New Roman" w:eastAsia="Times New Roman" w:hAnsi="Times New Roman" w:cs="Times New Roman"/>
          <w:color w:val="1F1F1F"/>
          <w:spacing w:val="-4"/>
          <w:sz w:val="24"/>
          <w:szCs w:val="24"/>
          <w:lang w:eastAsia="ru-RU"/>
        </w:rPr>
        <w:t>икроклиматом</w:t>
      </w:r>
    </w:p>
    <w:p w14:paraId="6B41C6BC" w14:textId="7DD38009" w:rsidR="003037E2" w:rsidRPr="003037E2" w:rsidRDefault="003037E2" w:rsidP="003037E2">
      <w:pPr>
        <w:shd w:val="clear" w:color="auto" w:fill="FFFFFF"/>
        <w:spacing w:after="0" w:line="240" w:lineRule="auto"/>
        <w:ind w:firstLine="737"/>
        <w:jc w:val="both"/>
        <w:rPr>
          <w:rFonts w:ascii="Arial" w:eastAsia="Times New Roman" w:hAnsi="Arial" w:cs="Arial"/>
          <w:color w:val="1F1F1F"/>
          <w:spacing w:val="-4"/>
          <w:sz w:val="24"/>
          <w:szCs w:val="24"/>
          <w:lang w:eastAsia="ru-RU"/>
        </w:rPr>
      </w:pPr>
      <w:r>
        <w:rPr>
          <w:rFonts w:ascii="Times New Roman" w:eastAsia="Times New Roman" w:hAnsi="Times New Roman" w:cs="Times New Roman"/>
          <w:color w:val="1F1F1F"/>
          <w:spacing w:val="-4"/>
          <w:sz w:val="24"/>
          <w:szCs w:val="24"/>
          <w:lang w:eastAsia="ru-RU"/>
        </w:rPr>
        <w:t>- Р</w:t>
      </w:r>
      <w:r w:rsidRPr="003037E2">
        <w:rPr>
          <w:rFonts w:ascii="Times New Roman" w:eastAsia="Times New Roman" w:hAnsi="Times New Roman" w:cs="Times New Roman"/>
          <w:color w:val="1F1F1F"/>
          <w:spacing w:val="-4"/>
          <w:sz w:val="24"/>
          <w:szCs w:val="24"/>
          <w:lang w:eastAsia="ru-RU"/>
        </w:rPr>
        <w:t>абочим режимом</w:t>
      </w:r>
    </w:p>
    <w:p w14:paraId="557213C1" w14:textId="2CC71596" w:rsidR="003037E2" w:rsidRPr="003037E2" w:rsidRDefault="003037E2" w:rsidP="003037E2">
      <w:pPr>
        <w:shd w:val="clear" w:color="auto" w:fill="FFFFFF"/>
        <w:spacing w:after="0" w:line="240" w:lineRule="auto"/>
        <w:ind w:firstLine="737"/>
        <w:jc w:val="both"/>
        <w:rPr>
          <w:rFonts w:ascii="Arial" w:eastAsia="Times New Roman" w:hAnsi="Arial" w:cs="Arial"/>
          <w:color w:val="1F1F1F"/>
          <w:spacing w:val="-4"/>
          <w:sz w:val="24"/>
          <w:szCs w:val="24"/>
          <w:lang w:eastAsia="ru-RU"/>
        </w:rPr>
      </w:pPr>
      <w:r w:rsidRPr="003037E2">
        <w:rPr>
          <w:rFonts w:ascii="Times New Roman" w:eastAsia="Times New Roman" w:hAnsi="Times New Roman" w:cs="Times New Roman"/>
          <w:bCs/>
          <w:iCs/>
          <w:spacing w:val="-4"/>
          <w:sz w:val="24"/>
          <w:szCs w:val="24"/>
          <w:lang w:eastAsia="ru-RU"/>
        </w:rPr>
        <w:t>+ К</w:t>
      </w:r>
      <w:r w:rsidRPr="003037E2">
        <w:rPr>
          <w:rFonts w:ascii="Times New Roman" w:eastAsia="Times New Roman" w:hAnsi="Times New Roman" w:cs="Times New Roman"/>
          <w:color w:val="1F1F1F"/>
          <w:spacing w:val="-4"/>
          <w:sz w:val="24"/>
          <w:szCs w:val="24"/>
          <w:lang w:eastAsia="ru-RU"/>
        </w:rPr>
        <w:t>лиматическим режимом</w:t>
      </w:r>
    </w:p>
    <w:p w14:paraId="146CBDE4" w14:textId="61D4E0F3" w:rsidR="003037E2" w:rsidRPr="003037E2" w:rsidRDefault="00917065" w:rsidP="003037E2">
      <w:pPr>
        <w:shd w:val="clear" w:color="auto" w:fill="FFFFFF"/>
        <w:spacing w:after="0" w:line="240" w:lineRule="auto"/>
        <w:ind w:firstLine="737"/>
        <w:jc w:val="both"/>
        <w:rPr>
          <w:rFonts w:ascii="Arial" w:eastAsia="Times New Roman" w:hAnsi="Arial" w:cs="Arial"/>
          <w:color w:val="1F1F1F"/>
          <w:spacing w:val="-4"/>
          <w:sz w:val="24"/>
          <w:szCs w:val="24"/>
          <w:lang w:eastAsia="ru-RU"/>
        </w:rPr>
      </w:pPr>
      <w:r>
        <w:rPr>
          <w:rFonts w:ascii="Times New Roman" w:eastAsia="Times New Roman" w:hAnsi="Times New Roman" w:cs="Times New Roman"/>
          <w:color w:val="1F1F1F"/>
          <w:spacing w:val="-4"/>
          <w:sz w:val="24"/>
          <w:szCs w:val="24"/>
          <w:lang w:eastAsia="ru-RU"/>
        </w:rPr>
        <w:t>- Р</w:t>
      </w:r>
      <w:r w:rsidR="003037E2" w:rsidRPr="003037E2">
        <w:rPr>
          <w:rFonts w:ascii="Times New Roman" w:eastAsia="Times New Roman" w:hAnsi="Times New Roman" w:cs="Times New Roman"/>
          <w:color w:val="1F1F1F"/>
          <w:spacing w:val="-4"/>
          <w:sz w:val="24"/>
          <w:szCs w:val="24"/>
          <w:lang w:eastAsia="ru-RU"/>
        </w:rPr>
        <w:t>абочей обстановкой</w:t>
      </w:r>
    </w:p>
    <w:p w14:paraId="2ABD8116" w14:textId="77777777" w:rsidR="003037E2" w:rsidRPr="003037E2" w:rsidRDefault="003037E2" w:rsidP="003037E2">
      <w:pPr>
        <w:shd w:val="clear" w:color="auto" w:fill="FFFFFF"/>
        <w:spacing w:after="0" w:line="240" w:lineRule="auto"/>
        <w:ind w:firstLine="737"/>
        <w:jc w:val="both"/>
        <w:rPr>
          <w:rFonts w:ascii="Arial" w:eastAsia="Times New Roman" w:hAnsi="Arial" w:cs="Arial"/>
          <w:color w:val="1F1F1F"/>
          <w:spacing w:val="-4"/>
          <w:sz w:val="24"/>
          <w:szCs w:val="24"/>
          <w:lang w:eastAsia="ru-RU"/>
        </w:rPr>
      </w:pPr>
      <w:r w:rsidRPr="003037E2">
        <w:rPr>
          <w:rFonts w:ascii="Times New Roman" w:eastAsia="Times New Roman" w:hAnsi="Times New Roman" w:cs="Times New Roman"/>
          <w:color w:val="1F1F1F"/>
          <w:spacing w:val="-4"/>
          <w:sz w:val="24"/>
          <w:szCs w:val="24"/>
          <w:lang w:eastAsia="ru-RU"/>
        </w:rPr>
        <w:t> </w:t>
      </w:r>
    </w:p>
    <w:p w14:paraId="1C699A77" w14:textId="77777777" w:rsidR="003037E2" w:rsidRDefault="003037E2" w:rsidP="003037E2">
      <w:pPr>
        <w:shd w:val="clear" w:color="auto" w:fill="FFFFFF"/>
        <w:spacing w:after="0" w:line="240" w:lineRule="auto"/>
        <w:ind w:firstLine="737"/>
        <w:jc w:val="both"/>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color w:val="1F1F1F"/>
          <w:spacing w:val="-4"/>
          <w:sz w:val="24"/>
          <w:szCs w:val="24"/>
          <w:lang w:eastAsia="ru-RU"/>
        </w:rPr>
        <w:t>8</w:t>
      </w:r>
      <w:r w:rsidRPr="003037E2">
        <w:rPr>
          <w:rFonts w:ascii="Times New Roman" w:eastAsia="Times New Roman" w:hAnsi="Times New Roman" w:cs="Times New Roman"/>
          <w:color w:val="1F1F1F"/>
          <w:spacing w:val="-4"/>
          <w:sz w:val="24"/>
          <w:szCs w:val="24"/>
          <w:lang w:eastAsia="ru-RU"/>
        </w:rPr>
        <w:t> </w:t>
      </w:r>
      <w:r w:rsidRPr="003037E2">
        <w:rPr>
          <w:rFonts w:ascii="Times New Roman" w:eastAsia="Times New Roman" w:hAnsi="Times New Roman" w:cs="Times New Roman"/>
          <w:color w:val="000000"/>
          <w:spacing w:val="-4"/>
          <w:sz w:val="24"/>
          <w:szCs w:val="24"/>
          <w:lang w:eastAsia="ru-RU"/>
        </w:rPr>
        <w:t>Относительная влажность воздуха – это</w:t>
      </w:r>
    </w:p>
    <w:p w14:paraId="39E73485" w14:textId="77777777" w:rsidR="003037E2" w:rsidRPr="003037E2" w:rsidRDefault="003037E2" w:rsidP="003037E2">
      <w:pPr>
        <w:spacing w:after="0" w:line="240" w:lineRule="auto"/>
        <w:ind w:firstLine="737"/>
        <w:jc w:val="both"/>
        <w:rPr>
          <w:rFonts w:ascii="Times New Roman" w:eastAsia="Times New Roman" w:hAnsi="Times New Roman" w:cs="Times New Roman"/>
          <w:color w:val="34343C"/>
          <w:sz w:val="24"/>
          <w:szCs w:val="24"/>
          <w:lang w:eastAsia="ru-RU"/>
        </w:rPr>
      </w:pPr>
      <w:r w:rsidRPr="00023756">
        <w:rPr>
          <w:rFonts w:ascii="Times New Roman" w:hAnsi="Times New Roman" w:cs="Times New Roman"/>
          <w:color w:val="000000"/>
          <w:sz w:val="24"/>
          <w:szCs w:val="24"/>
        </w:rPr>
        <w:t>Выберите один ответ.</w:t>
      </w:r>
    </w:p>
    <w:p w14:paraId="09E60A32" w14:textId="1A577E75" w:rsidR="003037E2" w:rsidRPr="003037E2" w:rsidRDefault="003037E2" w:rsidP="003037E2">
      <w:pPr>
        <w:shd w:val="clear" w:color="auto" w:fill="FFFFFF"/>
        <w:spacing w:after="0" w:line="240" w:lineRule="auto"/>
        <w:ind w:firstLine="737"/>
        <w:jc w:val="both"/>
        <w:rPr>
          <w:rFonts w:ascii="Arial" w:eastAsia="Times New Roman" w:hAnsi="Arial" w:cs="Arial"/>
          <w:color w:val="1F1F1F"/>
          <w:spacing w:val="-4"/>
          <w:sz w:val="24"/>
          <w:szCs w:val="24"/>
          <w:lang w:eastAsia="ru-RU"/>
        </w:rPr>
      </w:pPr>
      <w:r>
        <w:rPr>
          <w:rFonts w:ascii="Times New Roman" w:eastAsia="Times New Roman" w:hAnsi="Times New Roman" w:cs="Times New Roman"/>
          <w:color w:val="1F1F1F"/>
          <w:spacing w:val="-4"/>
          <w:sz w:val="24"/>
          <w:szCs w:val="24"/>
          <w:lang w:eastAsia="ru-RU"/>
        </w:rPr>
        <w:t>- С</w:t>
      </w:r>
      <w:r w:rsidRPr="003037E2">
        <w:rPr>
          <w:rFonts w:ascii="Times New Roman" w:eastAsia="Times New Roman" w:hAnsi="Times New Roman" w:cs="Times New Roman"/>
          <w:color w:val="000000"/>
          <w:spacing w:val="-4"/>
          <w:sz w:val="24"/>
          <w:szCs w:val="24"/>
          <w:lang w:eastAsia="ru-RU"/>
        </w:rPr>
        <w:t>одержание в воздухе водяного пара</w:t>
      </w:r>
    </w:p>
    <w:p w14:paraId="5921CF4B" w14:textId="67E637FE" w:rsidR="003037E2" w:rsidRPr="003037E2" w:rsidRDefault="003037E2" w:rsidP="003037E2">
      <w:pPr>
        <w:shd w:val="clear" w:color="auto" w:fill="FFFFFF"/>
        <w:spacing w:after="0" w:line="240" w:lineRule="auto"/>
        <w:ind w:firstLine="737"/>
        <w:jc w:val="both"/>
        <w:rPr>
          <w:rFonts w:ascii="Arial" w:eastAsia="Times New Roman" w:hAnsi="Arial" w:cs="Arial"/>
          <w:color w:val="1F1F1F"/>
          <w:spacing w:val="-4"/>
          <w:sz w:val="24"/>
          <w:szCs w:val="24"/>
          <w:lang w:eastAsia="ru-RU"/>
        </w:rPr>
      </w:pPr>
      <w:r>
        <w:rPr>
          <w:rFonts w:ascii="Times New Roman" w:eastAsia="Times New Roman" w:hAnsi="Times New Roman" w:cs="Times New Roman"/>
          <w:color w:val="1F1F1F"/>
          <w:spacing w:val="-4"/>
          <w:sz w:val="24"/>
          <w:szCs w:val="24"/>
          <w:lang w:eastAsia="ru-RU"/>
        </w:rPr>
        <w:t>- А</w:t>
      </w:r>
      <w:r w:rsidRPr="003037E2">
        <w:rPr>
          <w:rFonts w:ascii="Times New Roman" w:eastAsia="Times New Roman" w:hAnsi="Times New Roman" w:cs="Times New Roman"/>
          <w:color w:val="000000"/>
          <w:spacing w:val="-4"/>
          <w:sz w:val="24"/>
          <w:szCs w:val="24"/>
          <w:lang w:eastAsia="ru-RU"/>
        </w:rPr>
        <w:t>бсолютное давление водяных паров</w:t>
      </w:r>
    </w:p>
    <w:p w14:paraId="011A53C1" w14:textId="717EF034" w:rsidR="003037E2" w:rsidRPr="003037E2" w:rsidRDefault="003037E2" w:rsidP="003037E2">
      <w:pPr>
        <w:shd w:val="clear" w:color="auto" w:fill="FFFFFF"/>
        <w:spacing w:after="0" w:line="240" w:lineRule="auto"/>
        <w:ind w:firstLine="737"/>
        <w:jc w:val="both"/>
        <w:rPr>
          <w:rFonts w:ascii="Arial" w:eastAsia="Times New Roman" w:hAnsi="Arial" w:cs="Arial"/>
          <w:color w:val="1F1F1F"/>
          <w:spacing w:val="-4"/>
          <w:sz w:val="24"/>
          <w:szCs w:val="24"/>
          <w:lang w:eastAsia="ru-RU"/>
        </w:rPr>
      </w:pPr>
      <w:r w:rsidRPr="003037E2">
        <w:rPr>
          <w:rFonts w:ascii="Times New Roman" w:eastAsia="Times New Roman" w:hAnsi="Times New Roman" w:cs="Times New Roman"/>
          <w:bCs/>
          <w:iCs/>
          <w:spacing w:val="-4"/>
          <w:sz w:val="24"/>
          <w:szCs w:val="24"/>
          <w:lang w:eastAsia="ru-RU"/>
        </w:rPr>
        <w:t>+ О</w:t>
      </w:r>
      <w:r w:rsidRPr="003037E2">
        <w:rPr>
          <w:rFonts w:ascii="Times New Roman" w:eastAsia="Times New Roman" w:hAnsi="Times New Roman" w:cs="Times New Roman"/>
          <w:color w:val="000000"/>
          <w:spacing w:val="-4"/>
          <w:sz w:val="24"/>
          <w:szCs w:val="24"/>
          <w:lang w:eastAsia="ru-RU"/>
        </w:rPr>
        <w:t xml:space="preserve">тношение парциального давления водяных паров к максимально </w:t>
      </w:r>
      <w:proofErr w:type="gramStart"/>
      <w:r w:rsidRPr="003037E2">
        <w:rPr>
          <w:rFonts w:ascii="Times New Roman" w:eastAsia="Times New Roman" w:hAnsi="Times New Roman" w:cs="Times New Roman"/>
          <w:color w:val="000000"/>
          <w:spacing w:val="-4"/>
          <w:sz w:val="24"/>
          <w:szCs w:val="24"/>
          <w:lang w:eastAsia="ru-RU"/>
        </w:rPr>
        <w:t>возможному</w:t>
      </w:r>
      <w:proofErr w:type="gramEnd"/>
      <w:r w:rsidRPr="003037E2">
        <w:rPr>
          <w:rFonts w:ascii="Times New Roman" w:eastAsia="Times New Roman" w:hAnsi="Times New Roman" w:cs="Times New Roman"/>
          <w:color w:val="000000"/>
          <w:spacing w:val="-4"/>
          <w:sz w:val="24"/>
          <w:szCs w:val="24"/>
          <w:lang w:eastAsia="ru-RU"/>
        </w:rPr>
        <w:t xml:space="preserve"> при данных условиях</w:t>
      </w:r>
    </w:p>
    <w:p w14:paraId="6A0BCEFB" w14:textId="514890BF" w:rsidR="003037E2" w:rsidRPr="003037E2" w:rsidRDefault="003037E2" w:rsidP="003037E2">
      <w:pPr>
        <w:shd w:val="clear" w:color="auto" w:fill="FFFFFF"/>
        <w:spacing w:after="0" w:line="240" w:lineRule="auto"/>
        <w:ind w:firstLine="737"/>
        <w:jc w:val="both"/>
        <w:rPr>
          <w:rFonts w:ascii="Arial" w:eastAsia="Times New Roman" w:hAnsi="Arial" w:cs="Arial"/>
          <w:color w:val="1F1F1F"/>
          <w:spacing w:val="-4"/>
          <w:sz w:val="24"/>
          <w:szCs w:val="24"/>
          <w:lang w:eastAsia="ru-RU"/>
        </w:rPr>
      </w:pPr>
      <w:r>
        <w:rPr>
          <w:rFonts w:ascii="Times New Roman" w:eastAsia="Times New Roman" w:hAnsi="Times New Roman" w:cs="Times New Roman"/>
          <w:color w:val="1F1F1F"/>
          <w:spacing w:val="-4"/>
          <w:sz w:val="24"/>
          <w:szCs w:val="24"/>
          <w:lang w:eastAsia="ru-RU"/>
        </w:rPr>
        <w:t>- С</w:t>
      </w:r>
      <w:r w:rsidRPr="003037E2">
        <w:rPr>
          <w:rFonts w:ascii="Times New Roman" w:eastAsia="Times New Roman" w:hAnsi="Times New Roman" w:cs="Times New Roman"/>
          <w:color w:val="1F1F1F"/>
          <w:spacing w:val="-4"/>
          <w:sz w:val="24"/>
          <w:szCs w:val="24"/>
          <w:lang w:eastAsia="ru-RU"/>
        </w:rPr>
        <w:t>очетание температуры и давления водяного пара</w:t>
      </w:r>
    </w:p>
    <w:p w14:paraId="6210520B" w14:textId="77777777" w:rsidR="003037E2" w:rsidRPr="003037E2" w:rsidRDefault="003037E2" w:rsidP="003037E2">
      <w:pPr>
        <w:shd w:val="clear" w:color="auto" w:fill="FFFFFF"/>
        <w:spacing w:after="0" w:line="240" w:lineRule="auto"/>
        <w:ind w:firstLine="737"/>
        <w:jc w:val="both"/>
        <w:rPr>
          <w:rFonts w:ascii="Arial" w:eastAsia="Times New Roman" w:hAnsi="Arial" w:cs="Arial"/>
          <w:color w:val="1F1F1F"/>
          <w:spacing w:val="-4"/>
          <w:sz w:val="24"/>
          <w:szCs w:val="24"/>
          <w:lang w:eastAsia="ru-RU"/>
        </w:rPr>
      </w:pPr>
      <w:r w:rsidRPr="003037E2">
        <w:rPr>
          <w:rFonts w:ascii="Times New Roman" w:eastAsia="Times New Roman" w:hAnsi="Times New Roman" w:cs="Times New Roman"/>
          <w:color w:val="1F1F1F"/>
          <w:spacing w:val="-4"/>
          <w:sz w:val="24"/>
          <w:szCs w:val="24"/>
          <w:lang w:eastAsia="ru-RU"/>
        </w:rPr>
        <w:t> </w:t>
      </w:r>
    </w:p>
    <w:p w14:paraId="272853A7" w14:textId="60DAC1EE" w:rsidR="003037E2" w:rsidRDefault="003037E2" w:rsidP="003037E2">
      <w:pPr>
        <w:shd w:val="clear" w:color="auto" w:fill="FFFFFF"/>
        <w:spacing w:after="0" w:line="240" w:lineRule="auto"/>
        <w:ind w:firstLine="737"/>
        <w:jc w:val="both"/>
        <w:rPr>
          <w:rFonts w:ascii="Times New Roman" w:eastAsia="Times New Roman" w:hAnsi="Times New Roman" w:cs="Times New Roman"/>
          <w:color w:val="1F1F1F"/>
          <w:spacing w:val="-4"/>
          <w:sz w:val="24"/>
          <w:szCs w:val="24"/>
          <w:lang w:eastAsia="ru-RU"/>
        </w:rPr>
      </w:pPr>
      <w:r>
        <w:rPr>
          <w:rFonts w:ascii="Times New Roman" w:eastAsia="Times New Roman" w:hAnsi="Times New Roman" w:cs="Times New Roman"/>
          <w:color w:val="1F1F1F"/>
          <w:spacing w:val="-4"/>
          <w:sz w:val="24"/>
          <w:szCs w:val="24"/>
          <w:lang w:eastAsia="ru-RU"/>
        </w:rPr>
        <w:lastRenderedPageBreak/>
        <w:t xml:space="preserve">9 </w:t>
      </w:r>
      <w:r w:rsidRPr="003037E2">
        <w:rPr>
          <w:rFonts w:ascii="Times New Roman" w:eastAsia="Times New Roman" w:hAnsi="Times New Roman" w:cs="Times New Roman"/>
          <w:color w:val="1F1F1F"/>
          <w:spacing w:val="-4"/>
          <w:sz w:val="24"/>
          <w:szCs w:val="24"/>
          <w:lang w:eastAsia="ru-RU"/>
        </w:rPr>
        <w:t>Нормируемые параметры микроклимата</w:t>
      </w:r>
    </w:p>
    <w:p w14:paraId="48A85FEB" w14:textId="77777777" w:rsidR="003037E2" w:rsidRPr="003037E2" w:rsidRDefault="003037E2" w:rsidP="003037E2">
      <w:pPr>
        <w:spacing w:after="0" w:line="240" w:lineRule="auto"/>
        <w:ind w:firstLine="737"/>
        <w:jc w:val="both"/>
        <w:rPr>
          <w:rFonts w:ascii="Times New Roman" w:eastAsia="Times New Roman" w:hAnsi="Times New Roman" w:cs="Times New Roman"/>
          <w:color w:val="34343C"/>
          <w:sz w:val="24"/>
          <w:szCs w:val="24"/>
          <w:lang w:eastAsia="ru-RU"/>
        </w:rPr>
      </w:pPr>
      <w:r w:rsidRPr="00023756">
        <w:rPr>
          <w:rFonts w:ascii="Times New Roman" w:hAnsi="Times New Roman" w:cs="Times New Roman"/>
          <w:color w:val="000000"/>
          <w:sz w:val="24"/>
          <w:szCs w:val="24"/>
        </w:rPr>
        <w:t>Выберите один ответ.</w:t>
      </w:r>
    </w:p>
    <w:p w14:paraId="511DF779" w14:textId="0C077573" w:rsidR="003037E2" w:rsidRPr="003037E2" w:rsidRDefault="003037E2" w:rsidP="003037E2">
      <w:pPr>
        <w:shd w:val="clear" w:color="auto" w:fill="FFFFFF"/>
        <w:spacing w:after="0" w:line="240" w:lineRule="auto"/>
        <w:ind w:firstLine="737"/>
        <w:jc w:val="both"/>
        <w:rPr>
          <w:rFonts w:ascii="Arial" w:eastAsia="Times New Roman" w:hAnsi="Arial" w:cs="Arial"/>
          <w:spacing w:val="-4"/>
          <w:sz w:val="24"/>
          <w:szCs w:val="24"/>
          <w:lang w:eastAsia="ru-RU"/>
        </w:rPr>
      </w:pPr>
      <w:r>
        <w:rPr>
          <w:rFonts w:ascii="Times New Roman" w:eastAsia="Times New Roman" w:hAnsi="Times New Roman" w:cs="Times New Roman"/>
          <w:color w:val="1F1F1F"/>
          <w:spacing w:val="-4"/>
          <w:sz w:val="24"/>
          <w:szCs w:val="24"/>
          <w:lang w:eastAsia="ru-RU"/>
        </w:rPr>
        <w:t>- Т</w:t>
      </w:r>
      <w:r w:rsidRPr="003037E2">
        <w:rPr>
          <w:rFonts w:ascii="Times New Roman" w:eastAsia="Times New Roman" w:hAnsi="Times New Roman" w:cs="Times New Roman"/>
          <w:spacing w:val="-4"/>
          <w:sz w:val="24"/>
          <w:szCs w:val="24"/>
          <w:lang w:eastAsia="ru-RU"/>
        </w:rPr>
        <w:t>емпература воздуха</w:t>
      </w:r>
    </w:p>
    <w:p w14:paraId="05ABB394" w14:textId="07E02E63" w:rsidR="003037E2" w:rsidRPr="003037E2" w:rsidRDefault="003037E2" w:rsidP="003037E2">
      <w:pPr>
        <w:shd w:val="clear" w:color="auto" w:fill="FFFFFF"/>
        <w:spacing w:after="0" w:line="240" w:lineRule="auto"/>
        <w:ind w:firstLine="737"/>
        <w:jc w:val="both"/>
        <w:rPr>
          <w:rFonts w:ascii="Arial" w:eastAsia="Times New Roman" w:hAnsi="Arial" w:cs="Arial"/>
          <w:spacing w:val="-4"/>
          <w:sz w:val="24"/>
          <w:szCs w:val="24"/>
          <w:lang w:eastAsia="ru-RU"/>
        </w:rPr>
      </w:pPr>
      <w:r>
        <w:rPr>
          <w:rFonts w:ascii="Times New Roman" w:eastAsia="Times New Roman" w:hAnsi="Times New Roman" w:cs="Times New Roman"/>
          <w:spacing w:val="-4"/>
          <w:sz w:val="24"/>
          <w:szCs w:val="24"/>
          <w:lang w:eastAsia="ru-RU"/>
        </w:rPr>
        <w:t>- В</w:t>
      </w:r>
      <w:r w:rsidRPr="003037E2">
        <w:rPr>
          <w:rFonts w:ascii="Times New Roman" w:eastAsia="Times New Roman" w:hAnsi="Times New Roman" w:cs="Times New Roman"/>
          <w:spacing w:val="-4"/>
          <w:sz w:val="24"/>
          <w:szCs w:val="24"/>
          <w:lang w:eastAsia="ru-RU"/>
        </w:rPr>
        <w:t>лажность воздуха</w:t>
      </w:r>
    </w:p>
    <w:p w14:paraId="2714E758" w14:textId="58975752" w:rsidR="003037E2" w:rsidRPr="003037E2" w:rsidRDefault="003037E2" w:rsidP="003037E2">
      <w:pPr>
        <w:shd w:val="clear" w:color="auto" w:fill="FFFFFF"/>
        <w:spacing w:after="0" w:line="240" w:lineRule="auto"/>
        <w:ind w:firstLine="737"/>
        <w:jc w:val="both"/>
        <w:rPr>
          <w:rFonts w:ascii="Arial" w:eastAsia="Times New Roman" w:hAnsi="Arial" w:cs="Arial"/>
          <w:spacing w:val="-4"/>
          <w:sz w:val="24"/>
          <w:szCs w:val="24"/>
          <w:lang w:eastAsia="ru-RU"/>
        </w:rPr>
      </w:pPr>
      <w:r>
        <w:rPr>
          <w:rFonts w:ascii="Times New Roman" w:eastAsia="Times New Roman" w:hAnsi="Times New Roman" w:cs="Times New Roman"/>
          <w:bCs/>
          <w:iCs/>
          <w:spacing w:val="-4"/>
          <w:sz w:val="24"/>
          <w:szCs w:val="24"/>
          <w:lang w:eastAsia="ru-RU"/>
        </w:rPr>
        <w:t>+ П</w:t>
      </w:r>
      <w:r w:rsidRPr="003037E2">
        <w:rPr>
          <w:rFonts w:ascii="Times New Roman" w:eastAsia="Times New Roman" w:hAnsi="Times New Roman" w:cs="Times New Roman"/>
          <w:spacing w:val="-4"/>
          <w:sz w:val="24"/>
          <w:szCs w:val="24"/>
          <w:lang w:eastAsia="ru-RU"/>
        </w:rPr>
        <w:t>одвижность воздуха</w:t>
      </w:r>
    </w:p>
    <w:p w14:paraId="67FBE5BF" w14:textId="62FA2D33" w:rsidR="003037E2" w:rsidRPr="003037E2" w:rsidRDefault="003037E2" w:rsidP="003037E2">
      <w:pPr>
        <w:shd w:val="clear" w:color="auto" w:fill="FFFFFF"/>
        <w:spacing w:after="0" w:line="240" w:lineRule="auto"/>
        <w:ind w:firstLine="737"/>
        <w:jc w:val="both"/>
        <w:rPr>
          <w:rFonts w:ascii="Arial" w:eastAsia="Times New Roman" w:hAnsi="Arial" w:cs="Arial"/>
          <w:spacing w:val="-4"/>
          <w:sz w:val="24"/>
          <w:szCs w:val="24"/>
          <w:lang w:eastAsia="ru-RU"/>
        </w:rPr>
      </w:pPr>
      <w:r>
        <w:rPr>
          <w:rFonts w:ascii="Times New Roman" w:eastAsia="Times New Roman" w:hAnsi="Times New Roman" w:cs="Times New Roman"/>
          <w:spacing w:val="-4"/>
          <w:sz w:val="24"/>
          <w:szCs w:val="24"/>
          <w:lang w:eastAsia="ru-RU"/>
        </w:rPr>
        <w:t>- Д</w:t>
      </w:r>
      <w:r w:rsidRPr="003037E2">
        <w:rPr>
          <w:rFonts w:ascii="Times New Roman" w:eastAsia="Times New Roman" w:hAnsi="Times New Roman" w:cs="Times New Roman"/>
          <w:spacing w:val="-4"/>
          <w:sz w:val="24"/>
          <w:szCs w:val="24"/>
          <w:lang w:eastAsia="ru-RU"/>
        </w:rPr>
        <w:t>авление воздуха</w:t>
      </w:r>
    </w:p>
    <w:p w14:paraId="45A9B4DE" w14:textId="77777777" w:rsidR="003037E2" w:rsidRPr="003037E2" w:rsidRDefault="003037E2" w:rsidP="003037E2">
      <w:pPr>
        <w:shd w:val="clear" w:color="auto" w:fill="FFFFFF"/>
        <w:spacing w:after="0" w:line="240" w:lineRule="auto"/>
        <w:ind w:firstLine="737"/>
        <w:jc w:val="both"/>
        <w:rPr>
          <w:rFonts w:ascii="Arial" w:eastAsia="Times New Roman" w:hAnsi="Arial" w:cs="Arial"/>
          <w:spacing w:val="-4"/>
          <w:sz w:val="24"/>
          <w:szCs w:val="24"/>
          <w:lang w:eastAsia="ru-RU"/>
        </w:rPr>
      </w:pPr>
      <w:r w:rsidRPr="003037E2">
        <w:rPr>
          <w:rFonts w:ascii="Times New Roman" w:eastAsia="Times New Roman" w:hAnsi="Times New Roman" w:cs="Times New Roman"/>
          <w:spacing w:val="-4"/>
          <w:sz w:val="24"/>
          <w:szCs w:val="24"/>
          <w:lang w:eastAsia="ru-RU"/>
        </w:rPr>
        <w:t> </w:t>
      </w:r>
    </w:p>
    <w:p w14:paraId="1A8C7261" w14:textId="1DC67E59" w:rsidR="003037E2" w:rsidRDefault="003037E2" w:rsidP="003037E2">
      <w:pPr>
        <w:shd w:val="clear" w:color="auto" w:fill="FFFFFF"/>
        <w:spacing w:after="0" w:line="240" w:lineRule="auto"/>
        <w:ind w:firstLine="737"/>
        <w:jc w:val="both"/>
        <w:rPr>
          <w:rFonts w:ascii="Times New Roman" w:eastAsia="Times New Roman" w:hAnsi="Times New Roman" w:cs="Times New Roman"/>
          <w:spacing w:val="-4"/>
          <w:sz w:val="24"/>
          <w:szCs w:val="24"/>
          <w:lang w:eastAsia="ru-RU"/>
        </w:rPr>
      </w:pPr>
      <w:r>
        <w:rPr>
          <w:rFonts w:ascii="Times New Roman" w:eastAsia="Times New Roman" w:hAnsi="Times New Roman" w:cs="Times New Roman"/>
          <w:spacing w:val="-4"/>
          <w:sz w:val="24"/>
          <w:szCs w:val="24"/>
          <w:lang w:eastAsia="ru-RU"/>
        </w:rPr>
        <w:t>10</w:t>
      </w:r>
      <w:r w:rsidRPr="003037E2">
        <w:rPr>
          <w:rFonts w:ascii="Times New Roman" w:eastAsia="Times New Roman" w:hAnsi="Times New Roman" w:cs="Times New Roman"/>
          <w:spacing w:val="-4"/>
          <w:sz w:val="24"/>
          <w:szCs w:val="24"/>
          <w:lang w:eastAsia="ru-RU"/>
        </w:rPr>
        <w:t xml:space="preserve"> Периоды года, принятые для нормирования параметров микроклимата</w:t>
      </w:r>
    </w:p>
    <w:p w14:paraId="582A7B84" w14:textId="77777777" w:rsidR="003037E2" w:rsidRPr="003037E2" w:rsidRDefault="003037E2" w:rsidP="003037E2">
      <w:pPr>
        <w:spacing w:after="0" w:line="240" w:lineRule="auto"/>
        <w:ind w:firstLine="737"/>
        <w:jc w:val="both"/>
        <w:rPr>
          <w:rFonts w:ascii="Times New Roman" w:eastAsia="Times New Roman" w:hAnsi="Times New Roman" w:cs="Times New Roman"/>
          <w:color w:val="34343C"/>
          <w:sz w:val="24"/>
          <w:szCs w:val="24"/>
          <w:lang w:eastAsia="ru-RU"/>
        </w:rPr>
      </w:pPr>
      <w:r w:rsidRPr="00023756">
        <w:rPr>
          <w:rFonts w:ascii="Times New Roman" w:hAnsi="Times New Roman" w:cs="Times New Roman"/>
          <w:color w:val="000000"/>
          <w:sz w:val="24"/>
          <w:szCs w:val="24"/>
        </w:rPr>
        <w:t>Выберите один ответ.</w:t>
      </w:r>
    </w:p>
    <w:p w14:paraId="190CC2E4" w14:textId="68BBD544" w:rsidR="003037E2" w:rsidRPr="003037E2" w:rsidRDefault="003037E2" w:rsidP="003037E2">
      <w:pPr>
        <w:shd w:val="clear" w:color="auto" w:fill="FFFFFF"/>
        <w:spacing w:after="0" w:line="240" w:lineRule="auto"/>
        <w:ind w:firstLine="737"/>
        <w:jc w:val="both"/>
        <w:rPr>
          <w:rFonts w:ascii="Arial" w:eastAsia="Times New Roman" w:hAnsi="Arial" w:cs="Arial"/>
          <w:spacing w:val="-4"/>
          <w:sz w:val="24"/>
          <w:szCs w:val="24"/>
          <w:lang w:eastAsia="ru-RU"/>
        </w:rPr>
      </w:pPr>
      <w:r>
        <w:rPr>
          <w:rFonts w:ascii="Times New Roman" w:eastAsia="Times New Roman" w:hAnsi="Times New Roman" w:cs="Times New Roman"/>
          <w:spacing w:val="-4"/>
          <w:sz w:val="24"/>
          <w:szCs w:val="24"/>
          <w:lang w:eastAsia="ru-RU"/>
        </w:rPr>
        <w:t>- З</w:t>
      </w:r>
      <w:r w:rsidRPr="003037E2">
        <w:rPr>
          <w:rFonts w:ascii="Times New Roman" w:eastAsia="Times New Roman" w:hAnsi="Times New Roman" w:cs="Times New Roman"/>
          <w:spacing w:val="-4"/>
          <w:sz w:val="24"/>
          <w:szCs w:val="24"/>
          <w:lang w:eastAsia="ru-RU"/>
        </w:rPr>
        <w:t>има, лето</w:t>
      </w:r>
    </w:p>
    <w:p w14:paraId="199D5B87" w14:textId="33250B58" w:rsidR="003037E2" w:rsidRPr="003037E2" w:rsidRDefault="003037E2" w:rsidP="003037E2">
      <w:pPr>
        <w:shd w:val="clear" w:color="auto" w:fill="FFFFFF"/>
        <w:spacing w:after="0" w:line="240" w:lineRule="auto"/>
        <w:ind w:firstLine="737"/>
        <w:jc w:val="both"/>
        <w:rPr>
          <w:rFonts w:ascii="Arial" w:eastAsia="Times New Roman" w:hAnsi="Arial" w:cs="Arial"/>
          <w:spacing w:val="-4"/>
          <w:sz w:val="24"/>
          <w:szCs w:val="24"/>
          <w:lang w:eastAsia="ru-RU"/>
        </w:rPr>
      </w:pPr>
      <w:r>
        <w:rPr>
          <w:rFonts w:ascii="Times New Roman" w:eastAsia="Times New Roman" w:hAnsi="Times New Roman" w:cs="Times New Roman"/>
          <w:spacing w:val="-4"/>
          <w:sz w:val="24"/>
          <w:szCs w:val="24"/>
          <w:lang w:eastAsia="ru-RU"/>
        </w:rPr>
        <w:t>- Х</w:t>
      </w:r>
      <w:r w:rsidRPr="003037E2">
        <w:rPr>
          <w:rFonts w:ascii="Times New Roman" w:eastAsia="Times New Roman" w:hAnsi="Times New Roman" w:cs="Times New Roman"/>
          <w:spacing w:val="-4"/>
          <w:sz w:val="24"/>
          <w:szCs w:val="24"/>
          <w:lang w:eastAsia="ru-RU"/>
        </w:rPr>
        <w:t>олодный, теплый</w:t>
      </w:r>
    </w:p>
    <w:p w14:paraId="44CD1472" w14:textId="2D543A5B" w:rsidR="003037E2" w:rsidRPr="003037E2" w:rsidRDefault="003037E2" w:rsidP="003037E2">
      <w:pPr>
        <w:shd w:val="clear" w:color="auto" w:fill="FFFFFF"/>
        <w:spacing w:after="0" w:line="240" w:lineRule="auto"/>
        <w:ind w:firstLine="737"/>
        <w:jc w:val="both"/>
        <w:rPr>
          <w:rFonts w:ascii="Arial" w:eastAsia="Times New Roman" w:hAnsi="Arial" w:cs="Arial"/>
          <w:spacing w:val="-4"/>
          <w:sz w:val="24"/>
          <w:szCs w:val="24"/>
          <w:lang w:eastAsia="ru-RU"/>
        </w:rPr>
      </w:pPr>
      <w:r>
        <w:rPr>
          <w:rFonts w:ascii="Times New Roman" w:eastAsia="Times New Roman" w:hAnsi="Times New Roman" w:cs="Times New Roman"/>
          <w:spacing w:val="-4"/>
          <w:sz w:val="24"/>
          <w:szCs w:val="24"/>
          <w:lang w:eastAsia="ru-RU"/>
        </w:rPr>
        <w:t>- З</w:t>
      </w:r>
      <w:r w:rsidRPr="003037E2">
        <w:rPr>
          <w:rFonts w:ascii="Times New Roman" w:eastAsia="Times New Roman" w:hAnsi="Times New Roman" w:cs="Times New Roman"/>
          <w:spacing w:val="-4"/>
          <w:sz w:val="24"/>
          <w:szCs w:val="24"/>
          <w:lang w:eastAsia="ru-RU"/>
        </w:rPr>
        <w:t>има, весна, лето, осень</w:t>
      </w:r>
    </w:p>
    <w:p w14:paraId="0A96416B" w14:textId="78867B5C" w:rsidR="003037E2" w:rsidRPr="003037E2" w:rsidRDefault="003037E2" w:rsidP="003037E2">
      <w:pPr>
        <w:shd w:val="clear" w:color="auto" w:fill="FFFFFF"/>
        <w:spacing w:after="0" w:line="240" w:lineRule="auto"/>
        <w:ind w:firstLine="737"/>
        <w:jc w:val="both"/>
        <w:rPr>
          <w:rFonts w:ascii="Arial" w:eastAsia="Times New Roman" w:hAnsi="Arial" w:cs="Arial"/>
          <w:spacing w:val="-4"/>
          <w:sz w:val="24"/>
          <w:szCs w:val="24"/>
          <w:lang w:eastAsia="ru-RU"/>
        </w:rPr>
      </w:pPr>
      <w:r>
        <w:rPr>
          <w:rFonts w:ascii="Times New Roman" w:eastAsia="Times New Roman" w:hAnsi="Times New Roman" w:cs="Times New Roman"/>
          <w:spacing w:val="-4"/>
          <w:sz w:val="24"/>
          <w:szCs w:val="24"/>
          <w:lang w:eastAsia="ru-RU"/>
        </w:rPr>
        <w:t xml:space="preserve">+ </w:t>
      </w:r>
      <w:r w:rsidRPr="003037E2">
        <w:rPr>
          <w:rFonts w:ascii="Times New Roman" w:eastAsia="Times New Roman" w:hAnsi="Times New Roman" w:cs="Times New Roman"/>
          <w:spacing w:val="-4"/>
          <w:sz w:val="24"/>
          <w:szCs w:val="24"/>
          <w:lang w:eastAsia="ru-RU"/>
        </w:rPr>
        <w:t>холодный, переходный, теплый</w:t>
      </w:r>
    </w:p>
    <w:p w14:paraId="27047C91" w14:textId="77777777" w:rsidR="003037E2" w:rsidRDefault="003037E2" w:rsidP="00023756">
      <w:pPr>
        <w:shd w:val="clear" w:color="auto" w:fill="FFFFFF"/>
        <w:spacing w:after="0" w:line="240" w:lineRule="auto"/>
        <w:ind w:firstLine="567"/>
        <w:rPr>
          <w:rFonts w:ascii="Times New Roman" w:hAnsi="Times New Roman" w:cs="Times New Roman"/>
          <w:color w:val="000000"/>
          <w:sz w:val="24"/>
          <w:szCs w:val="24"/>
        </w:rPr>
      </w:pPr>
    </w:p>
    <w:p w14:paraId="4F4C4FD2" w14:textId="39CAC724" w:rsidR="00A4534F" w:rsidRDefault="00917065" w:rsidP="00917065">
      <w:pPr>
        <w:shd w:val="clear" w:color="auto" w:fill="FFFFFF"/>
        <w:spacing w:after="0" w:line="240" w:lineRule="auto"/>
        <w:ind w:firstLine="737"/>
        <w:jc w:val="both"/>
        <w:rPr>
          <w:rFonts w:ascii="Times New Roman" w:hAnsi="Times New Roman" w:cs="Times New Roman"/>
          <w:b/>
          <w:bCs/>
          <w:sz w:val="24"/>
          <w:szCs w:val="24"/>
        </w:rPr>
      </w:pPr>
      <w:r w:rsidRPr="00917065">
        <w:rPr>
          <w:rFonts w:ascii="Times New Roman" w:hAnsi="Times New Roman" w:cs="Times New Roman"/>
          <w:b/>
          <w:bCs/>
          <w:sz w:val="24"/>
          <w:szCs w:val="24"/>
        </w:rPr>
        <w:t xml:space="preserve">ПК*-3 Способен ориентироваться в основных методах и системах обеспечения </w:t>
      </w:r>
      <w:proofErr w:type="spellStart"/>
      <w:r w:rsidRPr="00917065">
        <w:rPr>
          <w:rFonts w:ascii="Times New Roman" w:hAnsi="Times New Roman" w:cs="Times New Roman"/>
          <w:b/>
          <w:bCs/>
          <w:sz w:val="24"/>
          <w:szCs w:val="24"/>
        </w:rPr>
        <w:t>техносферной</w:t>
      </w:r>
      <w:proofErr w:type="spellEnd"/>
      <w:r w:rsidRPr="00917065">
        <w:rPr>
          <w:rFonts w:ascii="Times New Roman" w:hAnsi="Times New Roman" w:cs="Times New Roman"/>
          <w:b/>
          <w:bCs/>
          <w:sz w:val="24"/>
          <w:szCs w:val="24"/>
        </w:rPr>
        <w:t xml:space="preserve"> безопасности, обоснованно выбирать известные устройства, системы и методы защиты человека и окружающей среды от опасностей</w:t>
      </w:r>
    </w:p>
    <w:p w14:paraId="3346704B" w14:textId="77777777" w:rsidR="00917065" w:rsidRPr="00023756" w:rsidRDefault="00917065" w:rsidP="00917065">
      <w:pPr>
        <w:shd w:val="clear" w:color="auto" w:fill="FFFFFF"/>
        <w:spacing w:after="0" w:line="240" w:lineRule="auto"/>
        <w:ind w:firstLine="737"/>
        <w:rPr>
          <w:rFonts w:ascii="Times New Roman" w:hAnsi="Times New Roman" w:cs="Times New Roman"/>
          <w:color w:val="000000"/>
          <w:sz w:val="24"/>
          <w:szCs w:val="24"/>
        </w:rPr>
      </w:pPr>
    </w:p>
    <w:p w14:paraId="69D7A029" w14:textId="32FC4676" w:rsidR="00917065" w:rsidRDefault="00790FEF" w:rsidP="00917065">
      <w:pPr>
        <w:shd w:val="clear" w:color="auto" w:fill="FFFFFF"/>
        <w:spacing w:after="0" w:line="240" w:lineRule="auto"/>
        <w:ind w:firstLine="737"/>
        <w:jc w:val="both"/>
        <w:rPr>
          <w:rFonts w:ascii="Times New Roman" w:eastAsia="Times New Roman" w:hAnsi="Times New Roman" w:cs="Times New Roman"/>
          <w:color w:val="1F1F1F"/>
          <w:spacing w:val="-4"/>
          <w:sz w:val="24"/>
          <w:szCs w:val="24"/>
          <w:lang w:eastAsia="ru-RU"/>
        </w:rPr>
      </w:pPr>
      <w:r>
        <w:rPr>
          <w:rFonts w:ascii="Times New Roman" w:eastAsia="Times New Roman" w:hAnsi="Times New Roman" w:cs="Times New Roman"/>
          <w:color w:val="1F1F1F"/>
          <w:spacing w:val="-4"/>
          <w:sz w:val="24"/>
          <w:szCs w:val="24"/>
          <w:lang w:eastAsia="ru-RU"/>
        </w:rPr>
        <w:t>1</w:t>
      </w:r>
      <w:r w:rsidR="00917065" w:rsidRPr="00917065">
        <w:rPr>
          <w:rFonts w:ascii="Times New Roman" w:eastAsia="Times New Roman" w:hAnsi="Times New Roman" w:cs="Times New Roman"/>
          <w:color w:val="1F1F1F"/>
          <w:spacing w:val="-4"/>
          <w:sz w:val="24"/>
          <w:szCs w:val="24"/>
          <w:lang w:eastAsia="ru-RU"/>
        </w:rPr>
        <w:t xml:space="preserve"> Нормирование параметров микроклимата предприятий зависит </w:t>
      </w:r>
      <w:proofErr w:type="gramStart"/>
      <w:r w:rsidR="00917065" w:rsidRPr="00917065">
        <w:rPr>
          <w:rFonts w:ascii="Times New Roman" w:eastAsia="Times New Roman" w:hAnsi="Times New Roman" w:cs="Times New Roman"/>
          <w:color w:val="1F1F1F"/>
          <w:spacing w:val="-4"/>
          <w:sz w:val="24"/>
          <w:szCs w:val="24"/>
          <w:lang w:eastAsia="ru-RU"/>
        </w:rPr>
        <w:t>от</w:t>
      </w:r>
      <w:proofErr w:type="gramEnd"/>
      <w:r w:rsidR="00917065" w:rsidRPr="00917065">
        <w:rPr>
          <w:rFonts w:ascii="Times New Roman" w:eastAsia="Times New Roman" w:hAnsi="Times New Roman" w:cs="Times New Roman"/>
          <w:color w:val="1F1F1F"/>
          <w:spacing w:val="-4"/>
          <w:sz w:val="24"/>
          <w:szCs w:val="24"/>
          <w:lang w:eastAsia="ru-RU"/>
        </w:rPr>
        <w:t>…</w:t>
      </w:r>
    </w:p>
    <w:p w14:paraId="6B3905E0" w14:textId="45D6275A" w:rsidR="00790FEF" w:rsidRPr="003037E2" w:rsidRDefault="00790FEF" w:rsidP="00790FEF">
      <w:pPr>
        <w:spacing w:after="0" w:line="240" w:lineRule="auto"/>
        <w:ind w:firstLine="737"/>
        <w:jc w:val="both"/>
        <w:rPr>
          <w:rFonts w:ascii="Times New Roman" w:eastAsia="Times New Roman" w:hAnsi="Times New Roman" w:cs="Times New Roman"/>
          <w:color w:val="34343C"/>
          <w:sz w:val="24"/>
          <w:szCs w:val="24"/>
          <w:lang w:eastAsia="ru-RU"/>
        </w:rPr>
      </w:pPr>
      <w:r w:rsidRPr="00023756">
        <w:rPr>
          <w:rFonts w:ascii="Times New Roman" w:hAnsi="Times New Roman" w:cs="Times New Roman"/>
          <w:color w:val="000000"/>
          <w:sz w:val="24"/>
          <w:szCs w:val="24"/>
        </w:rPr>
        <w:t xml:space="preserve">Выберите </w:t>
      </w:r>
      <w:r>
        <w:rPr>
          <w:rFonts w:ascii="Times New Roman" w:hAnsi="Times New Roman" w:cs="Times New Roman"/>
          <w:color w:val="000000"/>
          <w:sz w:val="24"/>
          <w:szCs w:val="24"/>
        </w:rPr>
        <w:t>два</w:t>
      </w:r>
      <w:r w:rsidRPr="00023756">
        <w:rPr>
          <w:rFonts w:ascii="Times New Roman" w:hAnsi="Times New Roman" w:cs="Times New Roman"/>
          <w:color w:val="000000"/>
          <w:sz w:val="24"/>
          <w:szCs w:val="24"/>
        </w:rPr>
        <w:t xml:space="preserve"> ответ</w:t>
      </w:r>
      <w:r>
        <w:rPr>
          <w:rFonts w:ascii="Times New Roman" w:hAnsi="Times New Roman" w:cs="Times New Roman"/>
          <w:color w:val="000000"/>
          <w:sz w:val="24"/>
          <w:szCs w:val="24"/>
        </w:rPr>
        <w:t>а</w:t>
      </w:r>
      <w:r w:rsidRPr="00023756">
        <w:rPr>
          <w:rFonts w:ascii="Times New Roman" w:hAnsi="Times New Roman" w:cs="Times New Roman"/>
          <w:color w:val="000000"/>
          <w:sz w:val="24"/>
          <w:szCs w:val="24"/>
        </w:rPr>
        <w:t>.</w:t>
      </w:r>
    </w:p>
    <w:p w14:paraId="35282C52" w14:textId="77777777" w:rsidR="00790FEF" w:rsidRDefault="00790FEF" w:rsidP="00790FEF">
      <w:pPr>
        <w:shd w:val="clear" w:color="auto" w:fill="FFFFFF"/>
        <w:spacing w:after="0" w:line="240" w:lineRule="auto"/>
        <w:jc w:val="both"/>
        <w:rPr>
          <w:rFonts w:ascii="Arial" w:eastAsia="Times New Roman" w:hAnsi="Arial" w:cs="Arial"/>
          <w:color w:val="1F1F1F"/>
          <w:spacing w:val="-4"/>
          <w:sz w:val="24"/>
          <w:szCs w:val="24"/>
          <w:lang w:eastAsia="ru-RU"/>
        </w:rPr>
      </w:pPr>
      <w:r>
        <w:rPr>
          <w:rFonts w:ascii="Times New Roman" w:eastAsia="Times New Roman" w:hAnsi="Times New Roman" w:cs="Times New Roman"/>
          <w:color w:val="1F1F1F"/>
          <w:spacing w:val="-4"/>
          <w:sz w:val="24"/>
          <w:szCs w:val="24"/>
          <w:lang w:eastAsia="ru-RU"/>
        </w:rPr>
        <w:t xml:space="preserve">            + К</w:t>
      </w:r>
      <w:r w:rsidR="00917065" w:rsidRPr="00917065">
        <w:rPr>
          <w:rFonts w:ascii="Times New Roman" w:eastAsia="Times New Roman" w:hAnsi="Times New Roman" w:cs="Times New Roman"/>
          <w:color w:val="1F1F1F"/>
          <w:spacing w:val="-4"/>
          <w:sz w:val="24"/>
          <w:szCs w:val="24"/>
          <w:lang w:eastAsia="ru-RU"/>
        </w:rPr>
        <w:t>атегории тяжести работ</w:t>
      </w:r>
    </w:p>
    <w:p w14:paraId="73FB213C" w14:textId="7D5B9EAF" w:rsidR="00917065" w:rsidRPr="00917065" w:rsidRDefault="00790FEF" w:rsidP="00790FEF">
      <w:pPr>
        <w:shd w:val="clear" w:color="auto" w:fill="FFFFFF"/>
        <w:spacing w:after="0" w:line="240" w:lineRule="auto"/>
        <w:jc w:val="both"/>
        <w:rPr>
          <w:rFonts w:ascii="Arial" w:eastAsia="Times New Roman" w:hAnsi="Arial" w:cs="Arial"/>
          <w:color w:val="1F1F1F"/>
          <w:spacing w:val="-4"/>
          <w:sz w:val="24"/>
          <w:szCs w:val="24"/>
          <w:lang w:eastAsia="ru-RU"/>
        </w:rPr>
      </w:pPr>
      <w:r>
        <w:rPr>
          <w:rFonts w:ascii="Arial" w:eastAsia="Times New Roman" w:hAnsi="Arial" w:cs="Arial"/>
          <w:color w:val="1F1F1F"/>
          <w:spacing w:val="-4"/>
          <w:sz w:val="24"/>
          <w:szCs w:val="24"/>
          <w:lang w:eastAsia="ru-RU"/>
        </w:rPr>
        <w:t xml:space="preserve">          </w:t>
      </w:r>
      <w:r w:rsidRPr="00790FEF">
        <w:rPr>
          <w:rFonts w:ascii="Times New Roman" w:eastAsia="Times New Roman" w:hAnsi="Times New Roman" w:cs="Times New Roman"/>
          <w:color w:val="1F1F1F"/>
          <w:spacing w:val="-4"/>
          <w:sz w:val="24"/>
          <w:szCs w:val="24"/>
          <w:lang w:eastAsia="ru-RU"/>
        </w:rPr>
        <w:t>+ П</w:t>
      </w:r>
      <w:r w:rsidR="00917065" w:rsidRPr="00917065">
        <w:rPr>
          <w:rFonts w:ascii="Times New Roman" w:eastAsia="Times New Roman" w:hAnsi="Times New Roman" w:cs="Times New Roman"/>
          <w:color w:val="1F1F1F"/>
          <w:spacing w:val="-4"/>
          <w:sz w:val="24"/>
          <w:szCs w:val="24"/>
          <w:lang w:eastAsia="ru-RU"/>
        </w:rPr>
        <w:t>ериода года</w:t>
      </w:r>
    </w:p>
    <w:p w14:paraId="0436EA12" w14:textId="2C82DCD7" w:rsidR="00917065" w:rsidRPr="00917065" w:rsidRDefault="00790FEF" w:rsidP="00917065">
      <w:pPr>
        <w:shd w:val="clear" w:color="auto" w:fill="FFFFFF"/>
        <w:spacing w:after="0" w:line="240" w:lineRule="auto"/>
        <w:ind w:firstLine="737"/>
        <w:jc w:val="both"/>
        <w:rPr>
          <w:rFonts w:ascii="Arial" w:eastAsia="Times New Roman" w:hAnsi="Arial" w:cs="Arial"/>
          <w:color w:val="1F1F1F"/>
          <w:spacing w:val="-4"/>
          <w:sz w:val="24"/>
          <w:szCs w:val="24"/>
          <w:lang w:eastAsia="ru-RU"/>
        </w:rPr>
      </w:pPr>
      <w:r>
        <w:rPr>
          <w:rFonts w:ascii="Times New Roman" w:eastAsia="Times New Roman" w:hAnsi="Times New Roman" w:cs="Times New Roman"/>
          <w:color w:val="1F1F1F"/>
          <w:spacing w:val="-4"/>
          <w:sz w:val="24"/>
          <w:szCs w:val="24"/>
          <w:lang w:eastAsia="ru-RU"/>
        </w:rPr>
        <w:t>- П</w:t>
      </w:r>
      <w:r w:rsidR="00917065" w:rsidRPr="00917065">
        <w:rPr>
          <w:rFonts w:ascii="Times New Roman" w:eastAsia="Times New Roman" w:hAnsi="Times New Roman" w:cs="Times New Roman"/>
          <w:color w:val="1F1F1F"/>
          <w:spacing w:val="-4"/>
          <w:sz w:val="24"/>
          <w:szCs w:val="24"/>
          <w:lang w:eastAsia="ru-RU"/>
        </w:rPr>
        <w:t>родолжительности работ</w:t>
      </w:r>
    </w:p>
    <w:p w14:paraId="49BE5DF9" w14:textId="20D85786" w:rsidR="00917065" w:rsidRPr="00917065" w:rsidRDefault="00790FEF" w:rsidP="00917065">
      <w:pPr>
        <w:shd w:val="clear" w:color="auto" w:fill="FFFFFF"/>
        <w:spacing w:after="0" w:line="240" w:lineRule="auto"/>
        <w:ind w:firstLine="737"/>
        <w:jc w:val="both"/>
        <w:rPr>
          <w:rFonts w:ascii="Arial" w:eastAsia="Times New Roman" w:hAnsi="Arial" w:cs="Arial"/>
          <w:color w:val="1F1F1F"/>
          <w:spacing w:val="-4"/>
          <w:sz w:val="24"/>
          <w:szCs w:val="24"/>
          <w:lang w:eastAsia="ru-RU"/>
        </w:rPr>
      </w:pPr>
      <w:r>
        <w:rPr>
          <w:rFonts w:ascii="Times New Roman" w:eastAsia="Times New Roman" w:hAnsi="Times New Roman" w:cs="Times New Roman"/>
          <w:color w:val="1F1F1F"/>
          <w:spacing w:val="-4"/>
          <w:sz w:val="24"/>
          <w:szCs w:val="24"/>
          <w:lang w:eastAsia="ru-RU"/>
        </w:rPr>
        <w:t>- Н</w:t>
      </w:r>
      <w:r w:rsidR="00917065" w:rsidRPr="00917065">
        <w:rPr>
          <w:rFonts w:ascii="Times New Roman" w:eastAsia="Times New Roman" w:hAnsi="Times New Roman" w:cs="Times New Roman"/>
          <w:color w:val="1F1F1F"/>
          <w:spacing w:val="-4"/>
          <w:sz w:val="24"/>
          <w:szCs w:val="24"/>
          <w:lang w:eastAsia="ru-RU"/>
        </w:rPr>
        <w:t>и от чего</w:t>
      </w:r>
    </w:p>
    <w:p w14:paraId="27280475" w14:textId="77777777" w:rsidR="00917065" w:rsidRPr="00917065" w:rsidRDefault="00917065" w:rsidP="00917065">
      <w:pPr>
        <w:shd w:val="clear" w:color="auto" w:fill="FFFFFF"/>
        <w:spacing w:after="0" w:line="240" w:lineRule="auto"/>
        <w:ind w:firstLine="737"/>
        <w:jc w:val="both"/>
        <w:rPr>
          <w:rFonts w:ascii="Arial" w:eastAsia="Times New Roman" w:hAnsi="Arial" w:cs="Arial"/>
          <w:color w:val="1F1F1F"/>
          <w:spacing w:val="-4"/>
          <w:sz w:val="24"/>
          <w:szCs w:val="24"/>
          <w:lang w:eastAsia="ru-RU"/>
        </w:rPr>
      </w:pPr>
      <w:r w:rsidRPr="00917065">
        <w:rPr>
          <w:rFonts w:ascii="Times New Roman" w:eastAsia="Times New Roman" w:hAnsi="Times New Roman" w:cs="Times New Roman"/>
          <w:color w:val="1F1F1F"/>
          <w:spacing w:val="-4"/>
          <w:sz w:val="24"/>
          <w:szCs w:val="24"/>
          <w:lang w:eastAsia="ru-RU"/>
        </w:rPr>
        <w:t> </w:t>
      </w:r>
    </w:p>
    <w:p w14:paraId="453FBEAA" w14:textId="7B703A9E" w:rsidR="00917065" w:rsidRDefault="00790FEF" w:rsidP="00917065">
      <w:pPr>
        <w:shd w:val="clear" w:color="auto" w:fill="FFFFFF"/>
        <w:spacing w:after="0" w:line="240" w:lineRule="auto"/>
        <w:ind w:firstLine="737"/>
        <w:jc w:val="both"/>
        <w:rPr>
          <w:rFonts w:ascii="Times New Roman" w:eastAsia="Times New Roman" w:hAnsi="Times New Roman" w:cs="Times New Roman"/>
          <w:color w:val="1F1F1F"/>
          <w:spacing w:val="-4"/>
          <w:sz w:val="24"/>
          <w:szCs w:val="24"/>
          <w:lang w:eastAsia="ru-RU"/>
        </w:rPr>
      </w:pPr>
      <w:r>
        <w:rPr>
          <w:rFonts w:ascii="Times New Roman" w:eastAsia="Times New Roman" w:hAnsi="Times New Roman" w:cs="Times New Roman"/>
          <w:color w:val="1F1F1F"/>
          <w:spacing w:val="-4"/>
          <w:sz w:val="24"/>
          <w:szCs w:val="24"/>
          <w:lang w:eastAsia="ru-RU"/>
        </w:rPr>
        <w:t>2</w:t>
      </w:r>
      <w:r w:rsidR="00917065" w:rsidRPr="00917065">
        <w:rPr>
          <w:rFonts w:ascii="Times New Roman" w:eastAsia="Times New Roman" w:hAnsi="Times New Roman" w:cs="Times New Roman"/>
          <w:color w:val="1F1F1F"/>
          <w:spacing w:val="-4"/>
          <w:sz w:val="24"/>
          <w:szCs w:val="24"/>
          <w:lang w:eastAsia="ru-RU"/>
        </w:rPr>
        <w:t xml:space="preserve"> Нормирование параметров микроклимата для помещения при работе с компьютерами зависит </w:t>
      </w:r>
      <w:proofErr w:type="gramStart"/>
      <w:r w:rsidR="00917065" w:rsidRPr="00917065">
        <w:rPr>
          <w:rFonts w:ascii="Times New Roman" w:eastAsia="Times New Roman" w:hAnsi="Times New Roman" w:cs="Times New Roman"/>
          <w:color w:val="1F1F1F"/>
          <w:spacing w:val="-4"/>
          <w:sz w:val="24"/>
          <w:szCs w:val="24"/>
          <w:lang w:eastAsia="ru-RU"/>
        </w:rPr>
        <w:t>от</w:t>
      </w:r>
      <w:proofErr w:type="gramEnd"/>
      <w:r w:rsidR="00917065" w:rsidRPr="00917065">
        <w:rPr>
          <w:rFonts w:ascii="Times New Roman" w:eastAsia="Times New Roman" w:hAnsi="Times New Roman" w:cs="Times New Roman"/>
          <w:color w:val="1F1F1F"/>
          <w:spacing w:val="-4"/>
          <w:sz w:val="24"/>
          <w:szCs w:val="24"/>
          <w:lang w:eastAsia="ru-RU"/>
        </w:rPr>
        <w:t>…</w:t>
      </w:r>
    </w:p>
    <w:p w14:paraId="33F60CCC" w14:textId="77777777" w:rsidR="00790FEF" w:rsidRPr="003037E2" w:rsidRDefault="00790FEF" w:rsidP="00790FEF">
      <w:pPr>
        <w:spacing w:after="0" w:line="240" w:lineRule="auto"/>
        <w:ind w:firstLine="737"/>
        <w:jc w:val="both"/>
        <w:rPr>
          <w:rFonts w:ascii="Times New Roman" w:eastAsia="Times New Roman" w:hAnsi="Times New Roman" w:cs="Times New Roman"/>
          <w:color w:val="34343C"/>
          <w:sz w:val="24"/>
          <w:szCs w:val="24"/>
          <w:lang w:eastAsia="ru-RU"/>
        </w:rPr>
      </w:pPr>
      <w:r w:rsidRPr="00023756">
        <w:rPr>
          <w:rFonts w:ascii="Times New Roman" w:hAnsi="Times New Roman" w:cs="Times New Roman"/>
          <w:color w:val="000000"/>
          <w:sz w:val="24"/>
          <w:szCs w:val="24"/>
        </w:rPr>
        <w:t>Выберите один ответ.</w:t>
      </w:r>
    </w:p>
    <w:p w14:paraId="39826882" w14:textId="792B8206" w:rsidR="00917065" w:rsidRPr="00917065" w:rsidRDefault="00790FEF" w:rsidP="00917065">
      <w:pPr>
        <w:shd w:val="clear" w:color="auto" w:fill="FFFFFF"/>
        <w:spacing w:after="0" w:line="240" w:lineRule="auto"/>
        <w:ind w:firstLine="737"/>
        <w:jc w:val="both"/>
        <w:rPr>
          <w:rFonts w:ascii="Arial" w:eastAsia="Times New Roman" w:hAnsi="Arial" w:cs="Arial"/>
          <w:color w:val="1F1F1F"/>
          <w:spacing w:val="-4"/>
          <w:sz w:val="24"/>
          <w:szCs w:val="24"/>
          <w:lang w:eastAsia="ru-RU"/>
        </w:rPr>
      </w:pPr>
      <w:r>
        <w:rPr>
          <w:rFonts w:ascii="Times New Roman" w:eastAsia="Times New Roman" w:hAnsi="Times New Roman" w:cs="Times New Roman"/>
          <w:color w:val="1F1F1F"/>
          <w:spacing w:val="-4"/>
          <w:sz w:val="24"/>
          <w:szCs w:val="24"/>
          <w:lang w:eastAsia="ru-RU"/>
        </w:rPr>
        <w:t>- К</w:t>
      </w:r>
      <w:r w:rsidR="00917065" w:rsidRPr="00917065">
        <w:rPr>
          <w:rFonts w:ascii="Times New Roman" w:eastAsia="Times New Roman" w:hAnsi="Times New Roman" w:cs="Times New Roman"/>
          <w:color w:val="1F1F1F"/>
          <w:spacing w:val="-4"/>
          <w:sz w:val="24"/>
          <w:szCs w:val="24"/>
          <w:lang w:eastAsia="ru-RU"/>
        </w:rPr>
        <w:t>атегории тяжести работ</w:t>
      </w:r>
    </w:p>
    <w:p w14:paraId="5AF01A84" w14:textId="3DE55324" w:rsidR="00917065" w:rsidRPr="00917065" w:rsidRDefault="00790FEF" w:rsidP="00917065">
      <w:pPr>
        <w:shd w:val="clear" w:color="auto" w:fill="FFFFFF"/>
        <w:spacing w:after="0" w:line="240" w:lineRule="auto"/>
        <w:ind w:firstLine="737"/>
        <w:jc w:val="both"/>
        <w:rPr>
          <w:rFonts w:ascii="Arial" w:eastAsia="Times New Roman" w:hAnsi="Arial" w:cs="Arial"/>
          <w:spacing w:val="-4"/>
          <w:sz w:val="24"/>
          <w:szCs w:val="24"/>
          <w:lang w:eastAsia="ru-RU"/>
        </w:rPr>
      </w:pPr>
      <w:r w:rsidRPr="00790FEF">
        <w:rPr>
          <w:rFonts w:ascii="Times New Roman" w:eastAsia="Times New Roman" w:hAnsi="Times New Roman" w:cs="Times New Roman"/>
          <w:b/>
          <w:bCs/>
          <w:i/>
          <w:iCs/>
          <w:spacing w:val="-4"/>
          <w:sz w:val="24"/>
          <w:szCs w:val="24"/>
          <w:lang w:eastAsia="ru-RU"/>
        </w:rPr>
        <w:t xml:space="preserve">+ </w:t>
      </w:r>
      <w:r>
        <w:rPr>
          <w:rFonts w:ascii="Times New Roman" w:eastAsia="Times New Roman" w:hAnsi="Times New Roman" w:cs="Times New Roman"/>
          <w:spacing w:val="-4"/>
          <w:sz w:val="24"/>
          <w:szCs w:val="24"/>
          <w:lang w:eastAsia="ru-RU"/>
        </w:rPr>
        <w:t>П</w:t>
      </w:r>
      <w:r w:rsidR="00917065" w:rsidRPr="00917065">
        <w:rPr>
          <w:rFonts w:ascii="Times New Roman" w:eastAsia="Times New Roman" w:hAnsi="Times New Roman" w:cs="Times New Roman"/>
          <w:spacing w:val="-4"/>
          <w:sz w:val="24"/>
          <w:szCs w:val="24"/>
          <w:lang w:eastAsia="ru-RU"/>
        </w:rPr>
        <w:t>ериода года</w:t>
      </w:r>
    </w:p>
    <w:p w14:paraId="48362B3F" w14:textId="7ABE5583" w:rsidR="00917065" w:rsidRPr="00917065" w:rsidRDefault="00790FEF" w:rsidP="00917065">
      <w:pPr>
        <w:shd w:val="clear" w:color="auto" w:fill="FFFFFF"/>
        <w:spacing w:after="0" w:line="240" w:lineRule="auto"/>
        <w:ind w:firstLine="737"/>
        <w:jc w:val="both"/>
        <w:rPr>
          <w:rFonts w:ascii="Arial" w:eastAsia="Times New Roman" w:hAnsi="Arial" w:cs="Arial"/>
          <w:spacing w:val="-4"/>
          <w:sz w:val="24"/>
          <w:szCs w:val="24"/>
          <w:lang w:eastAsia="ru-RU"/>
        </w:rPr>
      </w:pPr>
      <w:r w:rsidRPr="00790FEF">
        <w:rPr>
          <w:rFonts w:ascii="Times New Roman" w:eastAsia="Times New Roman" w:hAnsi="Times New Roman" w:cs="Times New Roman"/>
          <w:b/>
          <w:bCs/>
          <w:i/>
          <w:iCs/>
          <w:spacing w:val="-4"/>
          <w:sz w:val="24"/>
          <w:szCs w:val="24"/>
          <w:lang w:eastAsia="ru-RU"/>
        </w:rPr>
        <w:t xml:space="preserve">+ </w:t>
      </w:r>
      <w:r>
        <w:rPr>
          <w:rFonts w:ascii="Times New Roman" w:eastAsia="Times New Roman" w:hAnsi="Times New Roman" w:cs="Times New Roman"/>
          <w:spacing w:val="-4"/>
          <w:sz w:val="24"/>
          <w:szCs w:val="24"/>
          <w:lang w:eastAsia="ru-RU"/>
        </w:rPr>
        <w:t>П</w:t>
      </w:r>
      <w:r w:rsidR="00917065" w:rsidRPr="00917065">
        <w:rPr>
          <w:rFonts w:ascii="Times New Roman" w:eastAsia="Times New Roman" w:hAnsi="Times New Roman" w:cs="Times New Roman"/>
          <w:spacing w:val="-4"/>
          <w:sz w:val="24"/>
          <w:szCs w:val="24"/>
          <w:lang w:eastAsia="ru-RU"/>
        </w:rPr>
        <w:t>родолжительности работ</w:t>
      </w:r>
    </w:p>
    <w:p w14:paraId="6125DBF0" w14:textId="08949A68" w:rsidR="00917065" w:rsidRPr="00917065" w:rsidRDefault="00790FEF" w:rsidP="00917065">
      <w:pPr>
        <w:shd w:val="clear" w:color="auto" w:fill="FFFFFF"/>
        <w:spacing w:after="0" w:line="240" w:lineRule="auto"/>
        <w:ind w:firstLine="737"/>
        <w:jc w:val="both"/>
        <w:rPr>
          <w:rFonts w:ascii="Arial" w:eastAsia="Times New Roman" w:hAnsi="Arial" w:cs="Arial"/>
          <w:color w:val="1F1F1F"/>
          <w:spacing w:val="-4"/>
          <w:sz w:val="24"/>
          <w:szCs w:val="24"/>
          <w:lang w:eastAsia="ru-RU"/>
        </w:rPr>
      </w:pPr>
      <w:r>
        <w:rPr>
          <w:rFonts w:ascii="Times New Roman" w:eastAsia="Times New Roman" w:hAnsi="Times New Roman" w:cs="Times New Roman"/>
          <w:spacing w:val="-4"/>
          <w:sz w:val="24"/>
          <w:szCs w:val="24"/>
          <w:lang w:eastAsia="ru-RU"/>
        </w:rPr>
        <w:t>- Н</w:t>
      </w:r>
      <w:r w:rsidR="00917065" w:rsidRPr="00917065">
        <w:rPr>
          <w:rFonts w:ascii="Times New Roman" w:eastAsia="Times New Roman" w:hAnsi="Times New Roman" w:cs="Times New Roman"/>
          <w:spacing w:val="-4"/>
          <w:sz w:val="24"/>
          <w:szCs w:val="24"/>
          <w:lang w:eastAsia="ru-RU"/>
        </w:rPr>
        <w:t xml:space="preserve">и </w:t>
      </w:r>
      <w:r w:rsidR="00917065" w:rsidRPr="00917065">
        <w:rPr>
          <w:rFonts w:ascii="Times New Roman" w:eastAsia="Times New Roman" w:hAnsi="Times New Roman" w:cs="Times New Roman"/>
          <w:color w:val="1F1F1F"/>
          <w:spacing w:val="-4"/>
          <w:sz w:val="24"/>
          <w:szCs w:val="24"/>
          <w:lang w:eastAsia="ru-RU"/>
        </w:rPr>
        <w:t>от чего</w:t>
      </w:r>
    </w:p>
    <w:p w14:paraId="04736E0B" w14:textId="77777777" w:rsidR="00917065" w:rsidRPr="00917065" w:rsidRDefault="00917065" w:rsidP="00917065">
      <w:pPr>
        <w:shd w:val="clear" w:color="auto" w:fill="FFFFFF"/>
        <w:spacing w:after="0" w:line="240" w:lineRule="auto"/>
        <w:ind w:firstLine="737"/>
        <w:jc w:val="both"/>
        <w:rPr>
          <w:rFonts w:ascii="Arial" w:eastAsia="Times New Roman" w:hAnsi="Arial" w:cs="Arial"/>
          <w:color w:val="1F1F1F"/>
          <w:spacing w:val="-4"/>
          <w:sz w:val="24"/>
          <w:szCs w:val="24"/>
          <w:lang w:eastAsia="ru-RU"/>
        </w:rPr>
      </w:pPr>
      <w:r w:rsidRPr="00917065">
        <w:rPr>
          <w:rFonts w:ascii="Times New Roman" w:eastAsia="Times New Roman" w:hAnsi="Times New Roman" w:cs="Times New Roman"/>
          <w:color w:val="1F1F1F"/>
          <w:spacing w:val="-4"/>
          <w:sz w:val="24"/>
          <w:szCs w:val="24"/>
          <w:lang w:eastAsia="ru-RU"/>
        </w:rPr>
        <w:t> </w:t>
      </w:r>
    </w:p>
    <w:p w14:paraId="5B514608" w14:textId="7450D17C" w:rsidR="00917065" w:rsidRDefault="00790FEF" w:rsidP="00917065">
      <w:pPr>
        <w:shd w:val="clear" w:color="auto" w:fill="FFFFFF"/>
        <w:spacing w:after="0" w:line="240" w:lineRule="auto"/>
        <w:ind w:firstLine="737"/>
        <w:jc w:val="both"/>
        <w:rPr>
          <w:rFonts w:ascii="Times New Roman" w:eastAsia="Times New Roman" w:hAnsi="Times New Roman" w:cs="Times New Roman"/>
          <w:color w:val="1F1F1F"/>
          <w:spacing w:val="-4"/>
          <w:sz w:val="24"/>
          <w:szCs w:val="24"/>
          <w:lang w:eastAsia="ru-RU"/>
        </w:rPr>
      </w:pPr>
      <w:r>
        <w:rPr>
          <w:rFonts w:ascii="Times New Roman" w:eastAsia="Times New Roman" w:hAnsi="Times New Roman" w:cs="Times New Roman"/>
          <w:color w:val="1F1F1F"/>
          <w:spacing w:val="-4"/>
          <w:sz w:val="24"/>
          <w:szCs w:val="24"/>
          <w:lang w:eastAsia="ru-RU"/>
        </w:rPr>
        <w:t>3</w:t>
      </w:r>
      <w:r w:rsidR="00917065" w:rsidRPr="00917065">
        <w:rPr>
          <w:rFonts w:ascii="Times New Roman" w:eastAsia="Times New Roman" w:hAnsi="Times New Roman" w:cs="Times New Roman"/>
          <w:color w:val="1F1F1F"/>
          <w:spacing w:val="-4"/>
          <w:sz w:val="24"/>
          <w:szCs w:val="24"/>
          <w:lang w:eastAsia="ru-RU"/>
        </w:rPr>
        <w:t xml:space="preserve"> Критерии качества воздуха - это ____________ загрязняющих веществ</w:t>
      </w:r>
    </w:p>
    <w:p w14:paraId="539F5E8B" w14:textId="77777777" w:rsidR="00790FEF" w:rsidRPr="003037E2" w:rsidRDefault="00790FEF" w:rsidP="00790FEF">
      <w:pPr>
        <w:spacing w:after="0" w:line="240" w:lineRule="auto"/>
        <w:ind w:firstLine="737"/>
        <w:jc w:val="both"/>
        <w:rPr>
          <w:rFonts w:ascii="Times New Roman" w:eastAsia="Times New Roman" w:hAnsi="Times New Roman" w:cs="Times New Roman"/>
          <w:color w:val="34343C"/>
          <w:sz w:val="24"/>
          <w:szCs w:val="24"/>
          <w:lang w:eastAsia="ru-RU"/>
        </w:rPr>
      </w:pPr>
      <w:r w:rsidRPr="00023756">
        <w:rPr>
          <w:rFonts w:ascii="Times New Roman" w:hAnsi="Times New Roman" w:cs="Times New Roman"/>
          <w:color w:val="000000"/>
          <w:sz w:val="24"/>
          <w:szCs w:val="24"/>
        </w:rPr>
        <w:t>Выберите один ответ.</w:t>
      </w:r>
    </w:p>
    <w:p w14:paraId="57F876EC" w14:textId="1F8D9327" w:rsidR="00917065" w:rsidRPr="00917065" w:rsidRDefault="00790FEF" w:rsidP="00917065">
      <w:pPr>
        <w:shd w:val="clear" w:color="auto" w:fill="FFFFFF"/>
        <w:spacing w:after="0" w:line="240" w:lineRule="auto"/>
        <w:ind w:firstLine="737"/>
        <w:jc w:val="both"/>
        <w:rPr>
          <w:rFonts w:ascii="Arial" w:eastAsia="Times New Roman" w:hAnsi="Arial" w:cs="Arial"/>
          <w:color w:val="1F1F1F"/>
          <w:spacing w:val="-4"/>
          <w:sz w:val="24"/>
          <w:szCs w:val="24"/>
          <w:lang w:eastAsia="ru-RU"/>
        </w:rPr>
      </w:pPr>
      <w:r>
        <w:rPr>
          <w:rFonts w:ascii="Times New Roman" w:eastAsia="Times New Roman" w:hAnsi="Times New Roman" w:cs="Times New Roman"/>
          <w:color w:val="1F1F1F"/>
          <w:spacing w:val="-4"/>
          <w:sz w:val="24"/>
          <w:szCs w:val="24"/>
          <w:lang w:eastAsia="ru-RU"/>
        </w:rPr>
        <w:t xml:space="preserve"> -К</w:t>
      </w:r>
      <w:r w:rsidR="00917065" w:rsidRPr="00917065">
        <w:rPr>
          <w:rFonts w:ascii="Times New Roman" w:eastAsia="Times New Roman" w:hAnsi="Times New Roman" w:cs="Times New Roman"/>
          <w:color w:val="1F1F1F"/>
          <w:spacing w:val="-4"/>
          <w:sz w:val="24"/>
          <w:szCs w:val="24"/>
          <w:lang w:eastAsia="ru-RU"/>
        </w:rPr>
        <w:t>онцентрация</w:t>
      </w:r>
    </w:p>
    <w:p w14:paraId="71F729A7" w14:textId="20885308" w:rsidR="00917065" w:rsidRPr="00917065" w:rsidRDefault="00790FEF" w:rsidP="00917065">
      <w:pPr>
        <w:shd w:val="clear" w:color="auto" w:fill="FFFFFF"/>
        <w:spacing w:after="0" w:line="240" w:lineRule="auto"/>
        <w:ind w:firstLine="737"/>
        <w:jc w:val="both"/>
        <w:rPr>
          <w:rFonts w:ascii="Arial" w:eastAsia="Times New Roman" w:hAnsi="Arial" w:cs="Arial"/>
          <w:color w:val="1F1F1F"/>
          <w:spacing w:val="-4"/>
          <w:sz w:val="24"/>
          <w:szCs w:val="24"/>
          <w:lang w:eastAsia="ru-RU"/>
        </w:rPr>
      </w:pPr>
      <w:r>
        <w:rPr>
          <w:rFonts w:ascii="Times New Roman" w:eastAsia="Times New Roman" w:hAnsi="Times New Roman" w:cs="Times New Roman"/>
          <w:color w:val="1F1F1F"/>
          <w:spacing w:val="-4"/>
          <w:sz w:val="24"/>
          <w:szCs w:val="24"/>
          <w:lang w:eastAsia="ru-RU"/>
        </w:rPr>
        <w:t>- К</w:t>
      </w:r>
      <w:r w:rsidR="00917065" w:rsidRPr="00917065">
        <w:rPr>
          <w:rFonts w:ascii="Times New Roman" w:eastAsia="Times New Roman" w:hAnsi="Times New Roman" w:cs="Times New Roman"/>
          <w:color w:val="1F1F1F"/>
          <w:spacing w:val="-4"/>
          <w:sz w:val="24"/>
          <w:szCs w:val="24"/>
          <w:lang w:eastAsia="ru-RU"/>
        </w:rPr>
        <w:t>лассы</w:t>
      </w:r>
    </w:p>
    <w:p w14:paraId="3205D76B" w14:textId="7EF12BE3" w:rsidR="00917065" w:rsidRPr="00917065" w:rsidRDefault="00790FEF" w:rsidP="00917065">
      <w:pPr>
        <w:shd w:val="clear" w:color="auto" w:fill="FFFFFF"/>
        <w:spacing w:after="0" w:line="240" w:lineRule="auto"/>
        <w:ind w:firstLine="737"/>
        <w:jc w:val="both"/>
        <w:rPr>
          <w:rFonts w:ascii="Arial" w:eastAsia="Times New Roman" w:hAnsi="Arial" w:cs="Arial"/>
          <w:color w:val="1F1F1F"/>
          <w:spacing w:val="-4"/>
          <w:sz w:val="24"/>
          <w:szCs w:val="24"/>
          <w:lang w:eastAsia="ru-RU"/>
        </w:rPr>
      </w:pPr>
      <w:r>
        <w:rPr>
          <w:rFonts w:ascii="Times New Roman" w:eastAsia="Times New Roman" w:hAnsi="Times New Roman" w:cs="Times New Roman"/>
          <w:color w:val="1F1F1F"/>
          <w:spacing w:val="-4"/>
          <w:sz w:val="24"/>
          <w:szCs w:val="24"/>
          <w:lang w:eastAsia="ru-RU"/>
        </w:rPr>
        <w:t xml:space="preserve">+ </w:t>
      </w:r>
      <w:r w:rsidR="00857D72">
        <w:rPr>
          <w:rFonts w:ascii="Times New Roman" w:eastAsia="Times New Roman" w:hAnsi="Times New Roman" w:cs="Times New Roman"/>
          <w:color w:val="1F1F1F"/>
          <w:spacing w:val="-4"/>
          <w:sz w:val="24"/>
          <w:szCs w:val="24"/>
          <w:lang w:eastAsia="ru-RU"/>
        </w:rPr>
        <w:t>К</w:t>
      </w:r>
      <w:r w:rsidR="00917065" w:rsidRPr="00917065">
        <w:rPr>
          <w:rFonts w:ascii="Times New Roman" w:eastAsia="Times New Roman" w:hAnsi="Times New Roman" w:cs="Times New Roman"/>
          <w:color w:val="1F1F1F"/>
          <w:spacing w:val="-4"/>
          <w:sz w:val="24"/>
          <w:szCs w:val="24"/>
          <w:lang w:eastAsia="ru-RU"/>
        </w:rPr>
        <w:t>оличество</w:t>
      </w:r>
    </w:p>
    <w:p w14:paraId="2525DF24" w14:textId="6F1FF024" w:rsidR="00917065" w:rsidRPr="00917065" w:rsidRDefault="00790FEF" w:rsidP="00917065">
      <w:pPr>
        <w:shd w:val="clear" w:color="auto" w:fill="FFFFFF"/>
        <w:spacing w:after="0" w:line="240" w:lineRule="auto"/>
        <w:ind w:firstLine="737"/>
        <w:jc w:val="both"/>
        <w:rPr>
          <w:rFonts w:ascii="Arial" w:eastAsia="Times New Roman" w:hAnsi="Arial" w:cs="Arial"/>
          <w:color w:val="1F1F1F"/>
          <w:spacing w:val="-4"/>
          <w:sz w:val="24"/>
          <w:szCs w:val="24"/>
          <w:lang w:eastAsia="ru-RU"/>
        </w:rPr>
      </w:pPr>
      <w:r>
        <w:rPr>
          <w:rFonts w:ascii="Times New Roman" w:eastAsia="Times New Roman" w:hAnsi="Times New Roman" w:cs="Times New Roman"/>
          <w:color w:val="1F1F1F"/>
          <w:spacing w:val="-4"/>
          <w:sz w:val="24"/>
          <w:szCs w:val="24"/>
          <w:lang w:eastAsia="ru-RU"/>
        </w:rPr>
        <w:t>- М</w:t>
      </w:r>
      <w:r w:rsidR="00917065" w:rsidRPr="00917065">
        <w:rPr>
          <w:rFonts w:ascii="Times New Roman" w:eastAsia="Times New Roman" w:hAnsi="Times New Roman" w:cs="Times New Roman"/>
          <w:color w:val="1F1F1F"/>
          <w:spacing w:val="-4"/>
          <w:sz w:val="24"/>
          <w:szCs w:val="24"/>
          <w:lang w:eastAsia="ru-RU"/>
        </w:rPr>
        <w:t>асса</w:t>
      </w:r>
    </w:p>
    <w:p w14:paraId="4D2A9BB5" w14:textId="3E05290F" w:rsidR="00DD656F" w:rsidRPr="00917065" w:rsidRDefault="00DD656F" w:rsidP="00917065">
      <w:pPr>
        <w:shd w:val="clear" w:color="auto" w:fill="FFFFFF"/>
        <w:spacing w:after="0" w:line="240" w:lineRule="auto"/>
        <w:ind w:firstLine="737"/>
        <w:rPr>
          <w:rFonts w:ascii="Times New Roman" w:hAnsi="Times New Roman" w:cs="Times New Roman"/>
          <w:sz w:val="24"/>
          <w:szCs w:val="24"/>
        </w:rPr>
      </w:pPr>
    </w:p>
    <w:p w14:paraId="4CAAF23C" w14:textId="0F6965DD" w:rsidR="00917065" w:rsidRDefault="00790FEF" w:rsidP="00917065">
      <w:pPr>
        <w:shd w:val="clear" w:color="auto" w:fill="FFFFFF"/>
        <w:spacing w:after="0" w:line="240" w:lineRule="auto"/>
        <w:ind w:firstLine="73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917065" w:rsidRPr="00917065">
        <w:rPr>
          <w:rFonts w:ascii="Times New Roman" w:eastAsia="Times New Roman" w:hAnsi="Times New Roman" w:cs="Times New Roman"/>
          <w:sz w:val="24"/>
          <w:szCs w:val="24"/>
          <w:lang w:eastAsia="ru-RU"/>
        </w:rPr>
        <w:t xml:space="preserve"> Инструкции о мерах пожарной безопасности имеют право утверждать:</w:t>
      </w:r>
    </w:p>
    <w:p w14:paraId="68B963FD" w14:textId="77777777" w:rsidR="00790FEF" w:rsidRPr="003037E2" w:rsidRDefault="00790FEF" w:rsidP="00790FEF">
      <w:pPr>
        <w:spacing w:after="0" w:line="240" w:lineRule="auto"/>
        <w:ind w:firstLine="737"/>
        <w:jc w:val="both"/>
        <w:rPr>
          <w:rFonts w:ascii="Times New Roman" w:eastAsia="Times New Roman" w:hAnsi="Times New Roman" w:cs="Times New Roman"/>
          <w:color w:val="34343C"/>
          <w:sz w:val="24"/>
          <w:szCs w:val="24"/>
          <w:lang w:eastAsia="ru-RU"/>
        </w:rPr>
      </w:pPr>
      <w:r w:rsidRPr="00023756">
        <w:rPr>
          <w:rFonts w:ascii="Times New Roman" w:hAnsi="Times New Roman" w:cs="Times New Roman"/>
          <w:color w:val="000000"/>
          <w:sz w:val="24"/>
          <w:szCs w:val="24"/>
        </w:rPr>
        <w:t>Выберите один ответ.</w:t>
      </w:r>
    </w:p>
    <w:p w14:paraId="551BC588" w14:textId="070B0012" w:rsidR="00917065" w:rsidRPr="00917065" w:rsidRDefault="00917065" w:rsidP="00917065">
      <w:pPr>
        <w:shd w:val="clear" w:color="auto" w:fill="FFFFFF"/>
        <w:spacing w:after="0" w:line="240" w:lineRule="auto"/>
        <w:ind w:firstLine="73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917065">
        <w:rPr>
          <w:rFonts w:ascii="Times New Roman" w:eastAsia="Times New Roman" w:hAnsi="Times New Roman" w:cs="Times New Roman"/>
          <w:sz w:val="24"/>
          <w:szCs w:val="24"/>
          <w:lang w:eastAsia="ru-RU"/>
        </w:rPr>
        <w:t xml:space="preserve"> Руководитель организации</w:t>
      </w:r>
    </w:p>
    <w:p w14:paraId="2575D52A" w14:textId="0CF7004A" w:rsidR="00917065" w:rsidRPr="00917065" w:rsidRDefault="00790FEF" w:rsidP="00917065">
      <w:pPr>
        <w:shd w:val="clear" w:color="auto" w:fill="FFFFFF"/>
        <w:spacing w:after="0" w:line="240" w:lineRule="auto"/>
        <w:ind w:firstLine="73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917065" w:rsidRPr="00917065">
        <w:rPr>
          <w:rFonts w:ascii="Times New Roman" w:eastAsia="Times New Roman" w:hAnsi="Times New Roman" w:cs="Times New Roman"/>
          <w:sz w:val="24"/>
          <w:szCs w:val="24"/>
          <w:lang w:eastAsia="ru-RU"/>
        </w:rPr>
        <w:t xml:space="preserve"> Работник, ответственный за пожарную безопасность организации</w:t>
      </w:r>
    </w:p>
    <w:p w14:paraId="347F6F2B" w14:textId="01CFB270" w:rsidR="00917065" w:rsidRDefault="00790FEF" w:rsidP="00917065">
      <w:pPr>
        <w:shd w:val="clear" w:color="auto" w:fill="FFFFFF"/>
        <w:spacing w:after="0" w:line="240" w:lineRule="auto"/>
        <w:ind w:firstLine="73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917065" w:rsidRPr="00917065">
        <w:rPr>
          <w:rFonts w:ascii="Times New Roman" w:eastAsia="Times New Roman" w:hAnsi="Times New Roman" w:cs="Times New Roman"/>
          <w:sz w:val="24"/>
          <w:szCs w:val="24"/>
          <w:lang w:eastAsia="ru-RU"/>
        </w:rPr>
        <w:t xml:space="preserve"> Руководители структурных подразделений организации</w:t>
      </w:r>
    </w:p>
    <w:p w14:paraId="3DD0FADC" w14:textId="77777777" w:rsidR="00790FEF" w:rsidRPr="00917065" w:rsidRDefault="00790FEF" w:rsidP="00917065">
      <w:pPr>
        <w:shd w:val="clear" w:color="auto" w:fill="FFFFFF"/>
        <w:spacing w:after="0" w:line="240" w:lineRule="auto"/>
        <w:ind w:firstLine="737"/>
        <w:rPr>
          <w:rFonts w:ascii="Times New Roman" w:eastAsia="Times New Roman" w:hAnsi="Times New Roman" w:cs="Times New Roman"/>
          <w:sz w:val="24"/>
          <w:szCs w:val="24"/>
          <w:lang w:eastAsia="ru-RU"/>
        </w:rPr>
      </w:pPr>
    </w:p>
    <w:p w14:paraId="17D8A655" w14:textId="0D935417" w:rsidR="00917065" w:rsidRDefault="00790FEF" w:rsidP="00917065">
      <w:pPr>
        <w:shd w:val="clear" w:color="auto" w:fill="FFFFFF"/>
        <w:spacing w:after="0" w:line="240" w:lineRule="auto"/>
        <w:ind w:firstLine="73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roofErr w:type="gramStart"/>
      <w:r w:rsidR="00917065" w:rsidRPr="00917065">
        <w:rPr>
          <w:rFonts w:ascii="Times New Roman" w:eastAsia="Times New Roman" w:hAnsi="Times New Roman" w:cs="Times New Roman"/>
          <w:sz w:val="24"/>
          <w:szCs w:val="24"/>
          <w:lang w:eastAsia="ru-RU"/>
        </w:rPr>
        <w:t xml:space="preserve"> К</w:t>
      </w:r>
      <w:proofErr w:type="gramEnd"/>
      <w:r w:rsidR="00917065" w:rsidRPr="00917065">
        <w:rPr>
          <w:rFonts w:ascii="Times New Roman" w:eastAsia="Times New Roman" w:hAnsi="Times New Roman" w:cs="Times New Roman"/>
          <w:sz w:val="24"/>
          <w:szCs w:val="24"/>
          <w:lang w:eastAsia="ru-RU"/>
        </w:rPr>
        <w:t>аким образом должны открываться двери на путях эвакуации?</w:t>
      </w:r>
    </w:p>
    <w:p w14:paraId="7CD2CB28" w14:textId="77777777" w:rsidR="00790FEF" w:rsidRPr="003037E2" w:rsidRDefault="00790FEF" w:rsidP="00790FEF">
      <w:pPr>
        <w:spacing w:after="0" w:line="240" w:lineRule="auto"/>
        <w:ind w:firstLine="737"/>
        <w:jc w:val="both"/>
        <w:rPr>
          <w:rFonts w:ascii="Times New Roman" w:eastAsia="Times New Roman" w:hAnsi="Times New Roman" w:cs="Times New Roman"/>
          <w:color w:val="34343C"/>
          <w:sz w:val="24"/>
          <w:szCs w:val="24"/>
          <w:lang w:eastAsia="ru-RU"/>
        </w:rPr>
      </w:pPr>
      <w:r w:rsidRPr="00023756">
        <w:rPr>
          <w:rFonts w:ascii="Times New Roman" w:hAnsi="Times New Roman" w:cs="Times New Roman"/>
          <w:color w:val="000000"/>
          <w:sz w:val="24"/>
          <w:szCs w:val="24"/>
        </w:rPr>
        <w:t>Выберите один ответ.</w:t>
      </w:r>
    </w:p>
    <w:p w14:paraId="6D71B8F5" w14:textId="5D501170" w:rsidR="00917065" w:rsidRPr="00917065" w:rsidRDefault="00917065" w:rsidP="00917065">
      <w:pPr>
        <w:shd w:val="clear" w:color="auto" w:fill="FFFFFF"/>
        <w:spacing w:after="0" w:line="240" w:lineRule="auto"/>
        <w:ind w:firstLine="73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917065">
        <w:rPr>
          <w:rFonts w:ascii="Times New Roman" w:eastAsia="Times New Roman" w:hAnsi="Times New Roman" w:cs="Times New Roman"/>
          <w:sz w:val="24"/>
          <w:szCs w:val="24"/>
          <w:lang w:eastAsia="ru-RU"/>
        </w:rPr>
        <w:t xml:space="preserve"> Свободно, по направлению выхода из здания</w:t>
      </w:r>
    </w:p>
    <w:p w14:paraId="3ED1840B" w14:textId="640A3DD0" w:rsidR="00917065" w:rsidRPr="00917065" w:rsidRDefault="00790FEF" w:rsidP="00917065">
      <w:pPr>
        <w:shd w:val="clear" w:color="auto" w:fill="FFFFFF"/>
        <w:spacing w:after="0" w:line="240" w:lineRule="auto"/>
        <w:ind w:firstLine="73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917065" w:rsidRPr="00917065">
        <w:rPr>
          <w:rFonts w:ascii="Times New Roman" w:eastAsia="Times New Roman" w:hAnsi="Times New Roman" w:cs="Times New Roman"/>
          <w:sz w:val="24"/>
          <w:szCs w:val="24"/>
          <w:lang w:eastAsia="ru-RU"/>
        </w:rPr>
        <w:t xml:space="preserve"> Свободно, по направлению входа в здание</w:t>
      </w:r>
    </w:p>
    <w:p w14:paraId="06C36959" w14:textId="227A851E" w:rsidR="00917065" w:rsidRPr="00917065" w:rsidRDefault="00790FEF" w:rsidP="00917065">
      <w:pPr>
        <w:shd w:val="clear" w:color="auto" w:fill="FFFFFF"/>
        <w:spacing w:after="0" w:line="240" w:lineRule="auto"/>
        <w:ind w:firstLine="73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917065" w:rsidRPr="00917065">
        <w:rPr>
          <w:rFonts w:ascii="Times New Roman" w:eastAsia="Times New Roman" w:hAnsi="Times New Roman" w:cs="Times New Roman"/>
          <w:sz w:val="24"/>
          <w:szCs w:val="24"/>
          <w:lang w:eastAsia="ru-RU"/>
        </w:rPr>
        <w:t xml:space="preserve"> Не регламентируется</w:t>
      </w:r>
    </w:p>
    <w:p w14:paraId="11AD3C86" w14:textId="3F8007AB" w:rsidR="00917065" w:rsidRDefault="00790FEF" w:rsidP="00917065">
      <w:pPr>
        <w:shd w:val="clear" w:color="auto" w:fill="FFFFFF"/>
        <w:spacing w:after="0" w:line="240" w:lineRule="auto"/>
        <w:ind w:firstLine="73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917065" w:rsidRPr="00917065">
        <w:rPr>
          <w:rFonts w:ascii="Times New Roman" w:eastAsia="Times New Roman" w:hAnsi="Times New Roman" w:cs="Times New Roman"/>
          <w:sz w:val="24"/>
          <w:szCs w:val="24"/>
          <w:lang w:eastAsia="ru-RU"/>
        </w:rPr>
        <w:t xml:space="preserve"> Двери должны быть вращающимися</w:t>
      </w:r>
    </w:p>
    <w:p w14:paraId="3DF79534" w14:textId="7135EB28" w:rsidR="00917065" w:rsidRDefault="00790FEF" w:rsidP="00917065">
      <w:pPr>
        <w:shd w:val="clear" w:color="auto" w:fill="FFFFFF"/>
        <w:spacing w:after="0" w:line="240" w:lineRule="auto"/>
        <w:ind w:firstLine="73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6</w:t>
      </w:r>
      <w:r w:rsidR="00917065" w:rsidRPr="00917065">
        <w:rPr>
          <w:rFonts w:ascii="Times New Roman" w:eastAsia="Times New Roman" w:hAnsi="Times New Roman" w:cs="Times New Roman"/>
          <w:sz w:val="24"/>
          <w:szCs w:val="24"/>
          <w:lang w:eastAsia="ru-RU"/>
        </w:rPr>
        <w:t xml:space="preserve"> Лица допускаются к работе на объекте:</w:t>
      </w:r>
    </w:p>
    <w:p w14:paraId="584930DF" w14:textId="77777777" w:rsidR="00790FEF" w:rsidRPr="003037E2" w:rsidRDefault="00790FEF" w:rsidP="00790FEF">
      <w:pPr>
        <w:spacing w:after="0" w:line="240" w:lineRule="auto"/>
        <w:ind w:firstLine="737"/>
        <w:jc w:val="both"/>
        <w:rPr>
          <w:rFonts w:ascii="Times New Roman" w:eastAsia="Times New Roman" w:hAnsi="Times New Roman" w:cs="Times New Roman"/>
          <w:color w:val="34343C"/>
          <w:sz w:val="24"/>
          <w:szCs w:val="24"/>
          <w:lang w:eastAsia="ru-RU"/>
        </w:rPr>
      </w:pPr>
      <w:r w:rsidRPr="00023756">
        <w:rPr>
          <w:rFonts w:ascii="Times New Roman" w:hAnsi="Times New Roman" w:cs="Times New Roman"/>
          <w:color w:val="000000"/>
          <w:sz w:val="24"/>
          <w:szCs w:val="24"/>
        </w:rPr>
        <w:t>Выберите один ответ.</w:t>
      </w:r>
    </w:p>
    <w:p w14:paraId="5E23D264" w14:textId="6B69738E" w:rsidR="00917065" w:rsidRPr="00917065" w:rsidRDefault="00917065" w:rsidP="00917065">
      <w:pPr>
        <w:shd w:val="clear" w:color="auto" w:fill="FFFFFF"/>
        <w:spacing w:after="0" w:line="240" w:lineRule="auto"/>
        <w:ind w:firstLine="73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917065">
        <w:rPr>
          <w:rFonts w:ascii="Times New Roman" w:eastAsia="Times New Roman" w:hAnsi="Times New Roman" w:cs="Times New Roman"/>
          <w:sz w:val="24"/>
          <w:szCs w:val="24"/>
          <w:lang w:eastAsia="ru-RU"/>
        </w:rPr>
        <w:t xml:space="preserve"> только после прохождения противопожарного инструктажа</w:t>
      </w:r>
    </w:p>
    <w:p w14:paraId="1F4B32C0" w14:textId="4679328F" w:rsidR="00917065" w:rsidRPr="00917065" w:rsidRDefault="00790FEF" w:rsidP="00917065">
      <w:pPr>
        <w:shd w:val="clear" w:color="auto" w:fill="FFFFFF"/>
        <w:spacing w:after="0" w:line="240" w:lineRule="auto"/>
        <w:ind w:firstLine="73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917065" w:rsidRPr="00917065">
        <w:rPr>
          <w:rFonts w:ascii="Times New Roman" w:eastAsia="Times New Roman" w:hAnsi="Times New Roman" w:cs="Times New Roman"/>
          <w:sz w:val="24"/>
          <w:szCs w:val="24"/>
          <w:lang w:eastAsia="ru-RU"/>
        </w:rPr>
        <w:t xml:space="preserve"> возможно без прохождения противопожарного инструктажа</w:t>
      </w:r>
    </w:p>
    <w:p w14:paraId="22E6C339" w14:textId="2988EC13" w:rsidR="00917065" w:rsidRDefault="00790FEF" w:rsidP="00917065">
      <w:pPr>
        <w:shd w:val="clear" w:color="auto" w:fill="FFFFFF"/>
        <w:spacing w:after="0" w:line="240" w:lineRule="auto"/>
        <w:ind w:firstLine="73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917065" w:rsidRPr="00917065">
        <w:rPr>
          <w:rFonts w:ascii="Times New Roman" w:eastAsia="Times New Roman" w:hAnsi="Times New Roman" w:cs="Times New Roman"/>
          <w:sz w:val="24"/>
          <w:szCs w:val="24"/>
          <w:lang w:eastAsia="ru-RU"/>
        </w:rPr>
        <w:t xml:space="preserve"> данный порядок устанавливает самостоятельно руководитель организации</w:t>
      </w:r>
    </w:p>
    <w:p w14:paraId="0AE4C1AB" w14:textId="77777777" w:rsidR="00790FEF" w:rsidRPr="00917065" w:rsidRDefault="00790FEF" w:rsidP="00917065">
      <w:pPr>
        <w:shd w:val="clear" w:color="auto" w:fill="FFFFFF"/>
        <w:spacing w:after="0" w:line="240" w:lineRule="auto"/>
        <w:ind w:firstLine="737"/>
        <w:rPr>
          <w:rFonts w:ascii="Times New Roman" w:eastAsia="Times New Roman" w:hAnsi="Times New Roman" w:cs="Times New Roman"/>
          <w:sz w:val="24"/>
          <w:szCs w:val="24"/>
          <w:lang w:eastAsia="ru-RU"/>
        </w:rPr>
      </w:pPr>
    </w:p>
    <w:p w14:paraId="5D2526B9" w14:textId="497268CD" w:rsidR="00917065" w:rsidRDefault="00790FEF" w:rsidP="00917065">
      <w:pPr>
        <w:shd w:val="clear" w:color="auto" w:fill="FFFFFF"/>
        <w:spacing w:after="0" w:line="240" w:lineRule="auto"/>
        <w:ind w:firstLine="73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roofErr w:type="gramStart"/>
      <w:r w:rsidR="00917065" w:rsidRPr="00917065">
        <w:rPr>
          <w:rFonts w:ascii="Times New Roman" w:eastAsia="Times New Roman" w:hAnsi="Times New Roman" w:cs="Times New Roman"/>
          <w:sz w:val="24"/>
          <w:szCs w:val="24"/>
          <w:lang w:eastAsia="ru-RU"/>
        </w:rPr>
        <w:t xml:space="preserve"> Н</w:t>
      </w:r>
      <w:proofErr w:type="gramEnd"/>
      <w:r w:rsidR="00917065" w:rsidRPr="00917065">
        <w:rPr>
          <w:rFonts w:ascii="Times New Roman" w:eastAsia="Times New Roman" w:hAnsi="Times New Roman" w:cs="Times New Roman"/>
          <w:sz w:val="24"/>
          <w:szCs w:val="24"/>
          <w:lang w:eastAsia="ru-RU"/>
        </w:rPr>
        <w:t>а дверях помещений производственного и складского назначения и</w:t>
      </w:r>
      <w:r>
        <w:rPr>
          <w:rFonts w:ascii="Times New Roman" w:eastAsia="Times New Roman" w:hAnsi="Times New Roman" w:cs="Times New Roman"/>
          <w:sz w:val="24"/>
          <w:szCs w:val="24"/>
          <w:lang w:eastAsia="ru-RU"/>
        </w:rPr>
        <w:t xml:space="preserve"> </w:t>
      </w:r>
      <w:r w:rsidR="00917065" w:rsidRPr="00917065">
        <w:rPr>
          <w:rFonts w:ascii="Times New Roman" w:eastAsia="Times New Roman" w:hAnsi="Times New Roman" w:cs="Times New Roman"/>
          <w:sz w:val="24"/>
          <w:szCs w:val="24"/>
          <w:lang w:eastAsia="ru-RU"/>
        </w:rPr>
        <w:t>наружных установках обозначаются:</w:t>
      </w:r>
    </w:p>
    <w:p w14:paraId="169A3958" w14:textId="77777777" w:rsidR="00790FEF" w:rsidRPr="003037E2" w:rsidRDefault="00790FEF" w:rsidP="00790FEF">
      <w:pPr>
        <w:spacing w:after="0" w:line="240" w:lineRule="auto"/>
        <w:ind w:firstLine="737"/>
        <w:jc w:val="both"/>
        <w:rPr>
          <w:rFonts w:ascii="Times New Roman" w:eastAsia="Times New Roman" w:hAnsi="Times New Roman" w:cs="Times New Roman"/>
          <w:color w:val="34343C"/>
          <w:sz w:val="24"/>
          <w:szCs w:val="24"/>
          <w:lang w:eastAsia="ru-RU"/>
        </w:rPr>
      </w:pPr>
      <w:r w:rsidRPr="00023756">
        <w:rPr>
          <w:rFonts w:ascii="Times New Roman" w:hAnsi="Times New Roman" w:cs="Times New Roman"/>
          <w:color w:val="000000"/>
          <w:sz w:val="24"/>
          <w:szCs w:val="24"/>
        </w:rPr>
        <w:t>Выберите один ответ.</w:t>
      </w:r>
    </w:p>
    <w:p w14:paraId="754B8250" w14:textId="0900D7FA" w:rsidR="00917065" w:rsidRPr="00917065" w:rsidRDefault="00790FEF" w:rsidP="00917065">
      <w:pPr>
        <w:shd w:val="clear" w:color="auto" w:fill="FFFFFF"/>
        <w:spacing w:after="0" w:line="240" w:lineRule="auto"/>
        <w:ind w:firstLine="73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917065" w:rsidRPr="00917065">
        <w:rPr>
          <w:rFonts w:ascii="Times New Roman" w:eastAsia="Times New Roman" w:hAnsi="Times New Roman" w:cs="Times New Roman"/>
          <w:sz w:val="24"/>
          <w:szCs w:val="24"/>
          <w:lang w:eastAsia="ru-RU"/>
        </w:rPr>
        <w:t xml:space="preserve"> категории по взрывопожарной и пожарной опасности</w:t>
      </w:r>
    </w:p>
    <w:p w14:paraId="6CD3219C" w14:textId="093A3460" w:rsidR="00917065" w:rsidRPr="00917065" w:rsidRDefault="00917065" w:rsidP="00917065">
      <w:pPr>
        <w:shd w:val="clear" w:color="auto" w:fill="FFFFFF"/>
        <w:spacing w:after="0" w:line="240" w:lineRule="auto"/>
        <w:ind w:firstLine="73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917065">
        <w:rPr>
          <w:rFonts w:ascii="Times New Roman" w:eastAsia="Times New Roman" w:hAnsi="Times New Roman" w:cs="Times New Roman"/>
          <w:sz w:val="24"/>
          <w:szCs w:val="24"/>
          <w:lang w:eastAsia="ru-RU"/>
        </w:rPr>
        <w:t xml:space="preserve"> категории по взрывопожарной и пожарной опасности, класс зоны</w:t>
      </w:r>
    </w:p>
    <w:p w14:paraId="7ABD42E6" w14:textId="09CE70D1" w:rsidR="00917065" w:rsidRPr="00917065" w:rsidRDefault="00790FEF" w:rsidP="00917065">
      <w:pPr>
        <w:shd w:val="clear" w:color="auto" w:fill="FFFFFF"/>
        <w:spacing w:after="0" w:line="240" w:lineRule="auto"/>
        <w:ind w:firstLine="73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917065" w:rsidRPr="00917065">
        <w:rPr>
          <w:rFonts w:ascii="Times New Roman" w:eastAsia="Times New Roman" w:hAnsi="Times New Roman" w:cs="Times New Roman"/>
          <w:sz w:val="24"/>
          <w:szCs w:val="24"/>
          <w:lang w:eastAsia="ru-RU"/>
        </w:rPr>
        <w:t xml:space="preserve"> обязательное наличие информационных табличек о категории </w:t>
      </w:r>
      <w:proofErr w:type="gramStart"/>
      <w:r w:rsidR="00917065" w:rsidRPr="00917065">
        <w:rPr>
          <w:rFonts w:ascii="Times New Roman" w:eastAsia="Times New Roman" w:hAnsi="Times New Roman" w:cs="Times New Roman"/>
          <w:sz w:val="24"/>
          <w:szCs w:val="24"/>
          <w:lang w:eastAsia="ru-RU"/>
        </w:rPr>
        <w:t>по</w:t>
      </w:r>
      <w:proofErr w:type="gramEnd"/>
      <w:r w:rsidR="00917065" w:rsidRPr="00917065">
        <w:rPr>
          <w:rFonts w:ascii="Times New Roman" w:eastAsia="Times New Roman" w:hAnsi="Times New Roman" w:cs="Times New Roman"/>
          <w:sz w:val="24"/>
          <w:szCs w:val="24"/>
          <w:lang w:eastAsia="ru-RU"/>
        </w:rPr>
        <w:t xml:space="preserve"> взрывопожарной и</w:t>
      </w:r>
    </w:p>
    <w:p w14:paraId="49BC5AAE" w14:textId="77777777" w:rsidR="00917065" w:rsidRDefault="00917065" w:rsidP="00917065">
      <w:pPr>
        <w:shd w:val="clear" w:color="auto" w:fill="FFFFFF"/>
        <w:spacing w:after="0" w:line="240" w:lineRule="auto"/>
        <w:ind w:firstLine="737"/>
        <w:rPr>
          <w:rFonts w:ascii="Times New Roman" w:eastAsia="Times New Roman" w:hAnsi="Times New Roman" w:cs="Times New Roman"/>
          <w:sz w:val="24"/>
          <w:szCs w:val="24"/>
          <w:lang w:eastAsia="ru-RU"/>
        </w:rPr>
      </w:pPr>
      <w:r w:rsidRPr="00917065">
        <w:rPr>
          <w:rFonts w:ascii="Times New Roman" w:eastAsia="Times New Roman" w:hAnsi="Times New Roman" w:cs="Times New Roman"/>
          <w:sz w:val="24"/>
          <w:szCs w:val="24"/>
          <w:lang w:eastAsia="ru-RU"/>
        </w:rPr>
        <w:t>пожарной опасности не требуется</w:t>
      </w:r>
    </w:p>
    <w:p w14:paraId="205E574C" w14:textId="77777777" w:rsidR="00790FEF" w:rsidRPr="00917065" w:rsidRDefault="00790FEF" w:rsidP="00917065">
      <w:pPr>
        <w:shd w:val="clear" w:color="auto" w:fill="FFFFFF"/>
        <w:spacing w:after="0" w:line="240" w:lineRule="auto"/>
        <w:ind w:firstLine="737"/>
        <w:rPr>
          <w:rFonts w:ascii="Times New Roman" w:eastAsia="Times New Roman" w:hAnsi="Times New Roman" w:cs="Times New Roman"/>
          <w:sz w:val="24"/>
          <w:szCs w:val="24"/>
          <w:lang w:eastAsia="ru-RU"/>
        </w:rPr>
      </w:pPr>
    </w:p>
    <w:p w14:paraId="5116EFD4" w14:textId="29C1B16B" w:rsidR="00917065" w:rsidRDefault="00790FEF" w:rsidP="00917065">
      <w:pPr>
        <w:shd w:val="clear" w:color="auto" w:fill="FFFFFF"/>
        <w:spacing w:after="0" w:line="240" w:lineRule="auto"/>
        <w:ind w:firstLine="73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roofErr w:type="gramStart"/>
      <w:r w:rsidR="00917065" w:rsidRPr="00917065">
        <w:rPr>
          <w:rFonts w:ascii="Times New Roman" w:eastAsia="Times New Roman" w:hAnsi="Times New Roman" w:cs="Times New Roman"/>
          <w:sz w:val="24"/>
          <w:szCs w:val="24"/>
          <w:lang w:eastAsia="ru-RU"/>
        </w:rPr>
        <w:t xml:space="preserve"> К</w:t>
      </w:r>
      <w:proofErr w:type="gramEnd"/>
      <w:r w:rsidR="00917065" w:rsidRPr="00917065">
        <w:rPr>
          <w:rFonts w:ascii="Times New Roman" w:eastAsia="Times New Roman" w:hAnsi="Times New Roman" w:cs="Times New Roman"/>
          <w:sz w:val="24"/>
          <w:szCs w:val="24"/>
          <w:lang w:eastAsia="ru-RU"/>
        </w:rPr>
        <w:t>акая периодичность проведения практических тренировок по эвакуации</w:t>
      </w:r>
      <w:r>
        <w:rPr>
          <w:rFonts w:ascii="Times New Roman" w:eastAsia="Times New Roman" w:hAnsi="Times New Roman" w:cs="Times New Roman"/>
          <w:sz w:val="24"/>
          <w:szCs w:val="24"/>
          <w:lang w:eastAsia="ru-RU"/>
        </w:rPr>
        <w:t xml:space="preserve"> </w:t>
      </w:r>
      <w:r w:rsidR="00917065" w:rsidRPr="00917065">
        <w:rPr>
          <w:rFonts w:ascii="Times New Roman" w:eastAsia="Times New Roman" w:hAnsi="Times New Roman" w:cs="Times New Roman"/>
          <w:sz w:val="24"/>
          <w:szCs w:val="24"/>
          <w:lang w:eastAsia="ru-RU"/>
        </w:rPr>
        <w:t>людей в случае пожара установлена Правилами противопожарного режима в</w:t>
      </w:r>
      <w:r>
        <w:rPr>
          <w:rFonts w:ascii="Times New Roman" w:eastAsia="Times New Roman" w:hAnsi="Times New Roman" w:cs="Times New Roman"/>
          <w:sz w:val="24"/>
          <w:szCs w:val="24"/>
          <w:lang w:eastAsia="ru-RU"/>
        </w:rPr>
        <w:t xml:space="preserve"> </w:t>
      </w:r>
      <w:r w:rsidR="00917065" w:rsidRPr="00917065">
        <w:rPr>
          <w:rFonts w:ascii="Times New Roman" w:eastAsia="Times New Roman" w:hAnsi="Times New Roman" w:cs="Times New Roman"/>
          <w:sz w:val="24"/>
          <w:szCs w:val="24"/>
          <w:lang w:eastAsia="ru-RU"/>
        </w:rPr>
        <w:t>РФ?</w:t>
      </w:r>
    </w:p>
    <w:p w14:paraId="6F7F86C5" w14:textId="77777777" w:rsidR="00790FEF" w:rsidRPr="003037E2" w:rsidRDefault="00790FEF" w:rsidP="00790FEF">
      <w:pPr>
        <w:spacing w:after="0" w:line="240" w:lineRule="auto"/>
        <w:ind w:firstLine="737"/>
        <w:jc w:val="both"/>
        <w:rPr>
          <w:rFonts w:ascii="Times New Roman" w:eastAsia="Times New Roman" w:hAnsi="Times New Roman" w:cs="Times New Roman"/>
          <w:color w:val="34343C"/>
          <w:sz w:val="24"/>
          <w:szCs w:val="24"/>
          <w:lang w:eastAsia="ru-RU"/>
        </w:rPr>
      </w:pPr>
      <w:r w:rsidRPr="00023756">
        <w:rPr>
          <w:rFonts w:ascii="Times New Roman" w:hAnsi="Times New Roman" w:cs="Times New Roman"/>
          <w:color w:val="000000"/>
          <w:sz w:val="24"/>
          <w:szCs w:val="24"/>
        </w:rPr>
        <w:t>Выберите один ответ.</w:t>
      </w:r>
    </w:p>
    <w:p w14:paraId="77FB6EA1" w14:textId="2F84033F" w:rsidR="00917065" w:rsidRPr="00917065" w:rsidRDefault="00790FEF" w:rsidP="00917065">
      <w:pPr>
        <w:shd w:val="clear" w:color="auto" w:fill="FFFFFF"/>
        <w:spacing w:after="0" w:line="240" w:lineRule="auto"/>
        <w:ind w:firstLine="73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917065" w:rsidRPr="00917065">
        <w:rPr>
          <w:rFonts w:ascii="Times New Roman" w:eastAsia="Times New Roman" w:hAnsi="Times New Roman" w:cs="Times New Roman"/>
          <w:sz w:val="24"/>
          <w:szCs w:val="24"/>
          <w:lang w:eastAsia="ru-RU"/>
        </w:rPr>
        <w:t xml:space="preserve"> Не реже одного раза в три месяца.</w:t>
      </w:r>
    </w:p>
    <w:p w14:paraId="03D015CC" w14:textId="7D5D3414" w:rsidR="00917065" w:rsidRPr="00917065" w:rsidRDefault="00917065" w:rsidP="00917065">
      <w:pPr>
        <w:shd w:val="clear" w:color="auto" w:fill="FFFFFF"/>
        <w:spacing w:after="0" w:line="240" w:lineRule="auto"/>
        <w:ind w:firstLine="73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917065">
        <w:rPr>
          <w:rFonts w:ascii="Times New Roman" w:eastAsia="Times New Roman" w:hAnsi="Times New Roman" w:cs="Times New Roman"/>
          <w:sz w:val="24"/>
          <w:szCs w:val="24"/>
          <w:lang w:eastAsia="ru-RU"/>
        </w:rPr>
        <w:t xml:space="preserve"> Не реже одного раза в полугодие.</w:t>
      </w:r>
    </w:p>
    <w:p w14:paraId="60E0D799" w14:textId="41D05D1D" w:rsidR="00917065" w:rsidRPr="00917065" w:rsidRDefault="00790FEF" w:rsidP="00917065">
      <w:pPr>
        <w:shd w:val="clear" w:color="auto" w:fill="FFFFFF"/>
        <w:spacing w:after="0" w:line="240" w:lineRule="auto"/>
        <w:ind w:firstLine="73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917065" w:rsidRPr="00917065">
        <w:rPr>
          <w:rFonts w:ascii="Times New Roman" w:eastAsia="Times New Roman" w:hAnsi="Times New Roman" w:cs="Times New Roman"/>
          <w:sz w:val="24"/>
          <w:szCs w:val="24"/>
          <w:lang w:eastAsia="ru-RU"/>
        </w:rPr>
        <w:t xml:space="preserve"> Не реже одного раза в девять месяцев.</w:t>
      </w:r>
    </w:p>
    <w:p w14:paraId="2CBBF408" w14:textId="64024CC9" w:rsidR="00917065" w:rsidRPr="00917065" w:rsidRDefault="00790FEF" w:rsidP="00917065">
      <w:pPr>
        <w:shd w:val="clear" w:color="auto" w:fill="FFFFFF"/>
        <w:spacing w:after="0" w:line="240" w:lineRule="auto"/>
        <w:ind w:firstLine="73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917065" w:rsidRPr="00917065">
        <w:rPr>
          <w:rFonts w:ascii="Times New Roman" w:eastAsia="Times New Roman" w:hAnsi="Times New Roman" w:cs="Times New Roman"/>
          <w:sz w:val="24"/>
          <w:szCs w:val="24"/>
          <w:lang w:eastAsia="ru-RU"/>
        </w:rPr>
        <w:t xml:space="preserve"> Не реже одного раза в год.</w:t>
      </w:r>
    </w:p>
    <w:p w14:paraId="776D0073" w14:textId="25BDFA02" w:rsidR="00790FEF" w:rsidRDefault="00D54B2F" w:rsidP="00790FEF">
      <w:pPr>
        <w:spacing w:after="0" w:line="240" w:lineRule="auto"/>
        <w:ind w:firstLine="737"/>
        <w:jc w:val="both"/>
        <w:rPr>
          <w:rFonts w:ascii="Times New Roman" w:eastAsia="Times New Roman" w:hAnsi="Times New Roman" w:cs="Times New Roman"/>
          <w:sz w:val="24"/>
          <w:szCs w:val="24"/>
          <w:lang w:eastAsia="ru-RU"/>
        </w:rPr>
      </w:pPr>
      <w:r w:rsidRPr="00D54B2F">
        <w:rPr>
          <w:rFonts w:ascii="Times New Roman" w:hAnsi="Times New Roman" w:cs="Times New Roman"/>
          <w:color w:val="000000"/>
          <w:sz w:val="28"/>
          <w:szCs w:val="28"/>
        </w:rPr>
        <w:br/>
      </w:r>
      <w:r w:rsidR="00790FEF">
        <w:rPr>
          <w:rFonts w:ascii="Times New Roman" w:eastAsia="Times New Roman" w:hAnsi="Times New Roman" w:cs="Times New Roman"/>
          <w:sz w:val="24"/>
          <w:szCs w:val="24"/>
          <w:lang w:eastAsia="ru-RU"/>
        </w:rPr>
        <w:t xml:space="preserve">            </w:t>
      </w:r>
      <w:r w:rsidR="00790FEF" w:rsidRPr="00790FEF">
        <w:rPr>
          <w:rFonts w:ascii="Times New Roman" w:eastAsia="Times New Roman" w:hAnsi="Times New Roman" w:cs="Times New Roman"/>
          <w:sz w:val="24"/>
          <w:szCs w:val="24"/>
          <w:lang w:eastAsia="ru-RU"/>
        </w:rPr>
        <w:t>9</w:t>
      </w:r>
      <w:proofErr w:type="gramStart"/>
      <w:r w:rsidR="00790FEF" w:rsidRPr="00790FEF">
        <w:rPr>
          <w:rFonts w:ascii="Times New Roman" w:eastAsia="Times New Roman" w:hAnsi="Times New Roman" w:cs="Times New Roman"/>
          <w:sz w:val="24"/>
          <w:szCs w:val="24"/>
          <w:lang w:eastAsia="ru-RU"/>
        </w:rPr>
        <w:t xml:space="preserve"> К</w:t>
      </w:r>
      <w:proofErr w:type="gramEnd"/>
      <w:r w:rsidR="00790FEF" w:rsidRPr="00790FEF">
        <w:rPr>
          <w:rFonts w:ascii="Times New Roman" w:eastAsia="Times New Roman" w:hAnsi="Times New Roman" w:cs="Times New Roman"/>
          <w:sz w:val="24"/>
          <w:szCs w:val="24"/>
          <w:lang w:eastAsia="ru-RU"/>
        </w:rPr>
        <w:t>аким образом не допускается производство работ в действующих электроустановках?</w:t>
      </w:r>
    </w:p>
    <w:p w14:paraId="73382C05" w14:textId="77777777" w:rsidR="00790FEF" w:rsidRPr="003037E2" w:rsidRDefault="00790FEF" w:rsidP="00790FEF">
      <w:pPr>
        <w:spacing w:after="0" w:line="240" w:lineRule="auto"/>
        <w:ind w:firstLine="737"/>
        <w:jc w:val="both"/>
        <w:rPr>
          <w:rFonts w:ascii="Times New Roman" w:eastAsia="Times New Roman" w:hAnsi="Times New Roman" w:cs="Times New Roman"/>
          <w:color w:val="34343C"/>
          <w:sz w:val="24"/>
          <w:szCs w:val="24"/>
          <w:lang w:eastAsia="ru-RU"/>
        </w:rPr>
      </w:pPr>
      <w:r w:rsidRPr="00023756">
        <w:rPr>
          <w:rFonts w:ascii="Times New Roman" w:hAnsi="Times New Roman" w:cs="Times New Roman"/>
          <w:color w:val="000000"/>
          <w:sz w:val="24"/>
          <w:szCs w:val="24"/>
        </w:rPr>
        <w:t>Выберите один ответ.</w:t>
      </w:r>
    </w:p>
    <w:p w14:paraId="2BB721E8" w14:textId="49ADC25A" w:rsidR="00790FEF" w:rsidRPr="00790FEF" w:rsidRDefault="00790FEF" w:rsidP="00790FEF">
      <w:pPr>
        <w:spacing w:after="0" w:line="240" w:lineRule="auto"/>
        <w:ind w:firstLine="73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790FEF">
        <w:rPr>
          <w:rFonts w:ascii="Times New Roman" w:eastAsia="Times New Roman" w:hAnsi="Times New Roman" w:cs="Times New Roman"/>
          <w:sz w:val="24"/>
          <w:szCs w:val="24"/>
          <w:lang w:eastAsia="ru-RU"/>
        </w:rPr>
        <w:t>По наряду-допуску</w:t>
      </w:r>
    </w:p>
    <w:p w14:paraId="2B9C8AF0" w14:textId="3B99AF64" w:rsidR="00790FEF" w:rsidRPr="00790FEF" w:rsidRDefault="00790FEF" w:rsidP="00790FEF">
      <w:pPr>
        <w:spacing w:after="0" w:line="240" w:lineRule="auto"/>
        <w:ind w:firstLine="73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790FEF">
        <w:rPr>
          <w:rFonts w:ascii="Times New Roman" w:eastAsia="Times New Roman" w:hAnsi="Times New Roman" w:cs="Times New Roman"/>
          <w:sz w:val="24"/>
          <w:szCs w:val="24"/>
          <w:lang w:eastAsia="ru-RU"/>
        </w:rPr>
        <w:t>По распоряжению</w:t>
      </w:r>
    </w:p>
    <w:p w14:paraId="2F8AE1DF" w14:textId="6869ECF2" w:rsidR="00790FEF" w:rsidRPr="00790FEF" w:rsidRDefault="00790FEF" w:rsidP="00790FEF">
      <w:pPr>
        <w:spacing w:after="0" w:line="240" w:lineRule="auto"/>
        <w:ind w:firstLine="73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790FEF">
        <w:rPr>
          <w:rFonts w:ascii="Times New Roman" w:eastAsia="Times New Roman" w:hAnsi="Times New Roman" w:cs="Times New Roman"/>
          <w:sz w:val="24"/>
          <w:szCs w:val="24"/>
          <w:lang w:eastAsia="ru-RU"/>
        </w:rPr>
        <w:t>На основании перечня работ, выполняемых в порядке текущей эксплуатации</w:t>
      </w:r>
    </w:p>
    <w:p w14:paraId="7E07E2D4" w14:textId="0C7D163A" w:rsidR="00790FEF" w:rsidRPr="00790FEF" w:rsidRDefault="00790FEF" w:rsidP="00790FEF">
      <w:pPr>
        <w:spacing w:after="0" w:line="240" w:lineRule="auto"/>
        <w:ind w:firstLine="737"/>
        <w:jc w:val="both"/>
        <w:rPr>
          <w:rFonts w:ascii="Times New Roman" w:eastAsia="Times New Roman" w:hAnsi="Times New Roman" w:cs="Times New Roman"/>
          <w:sz w:val="24"/>
          <w:szCs w:val="24"/>
          <w:lang w:eastAsia="ru-RU"/>
        </w:rPr>
      </w:pPr>
      <w:r w:rsidRPr="00790FEF">
        <w:rPr>
          <w:rFonts w:ascii="Times New Roman" w:eastAsia="Times New Roman" w:hAnsi="Times New Roman" w:cs="Times New Roman"/>
          <w:sz w:val="24"/>
          <w:szCs w:val="24"/>
          <w:lang w:eastAsia="ru-RU"/>
        </w:rPr>
        <w:t>+ Самовольно</w:t>
      </w:r>
    </w:p>
    <w:p w14:paraId="2502B369" w14:textId="77777777" w:rsidR="00790FEF" w:rsidRPr="00790FEF" w:rsidRDefault="00790FEF" w:rsidP="00790FEF">
      <w:pPr>
        <w:spacing w:after="0" w:line="240" w:lineRule="auto"/>
        <w:ind w:firstLine="737"/>
        <w:jc w:val="both"/>
        <w:rPr>
          <w:rFonts w:ascii="Times New Roman" w:eastAsia="Times New Roman" w:hAnsi="Times New Roman" w:cs="Times New Roman"/>
          <w:b/>
          <w:bCs/>
          <w:sz w:val="24"/>
          <w:szCs w:val="24"/>
          <w:lang w:eastAsia="ru-RU"/>
        </w:rPr>
      </w:pPr>
    </w:p>
    <w:p w14:paraId="0142B44F" w14:textId="0C7722E4" w:rsidR="00790FEF" w:rsidRDefault="00790FEF" w:rsidP="00790FEF">
      <w:pPr>
        <w:spacing w:after="0" w:line="240" w:lineRule="auto"/>
        <w:ind w:firstLine="737"/>
        <w:jc w:val="both"/>
        <w:rPr>
          <w:rFonts w:ascii="Times New Roman" w:eastAsia="Times New Roman" w:hAnsi="Times New Roman" w:cs="Times New Roman"/>
          <w:sz w:val="24"/>
          <w:szCs w:val="24"/>
          <w:lang w:eastAsia="ru-RU"/>
        </w:rPr>
      </w:pPr>
      <w:r w:rsidRPr="00790FEF">
        <w:rPr>
          <w:rFonts w:ascii="Times New Roman" w:eastAsia="Times New Roman" w:hAnsi="Times New Roman" w:cs="Times New Roman"/>
          <w:sz w:val="24"/>
          <w:szCs w:val="24"/>
          <w:lang w:eastAsia="ru-RU"/>
        </w:rPr>
        <w:t>10</w:t>
      </w:r>
      <w:proofErr w:type="gramStart"/>
      <w:r w:rsidRPr="00790FEF">
        <w:rPr>
          <w:rFonts w:ascii="Times New Roman" w:eastAsia="Times New Roman" w:hAnsi="Times New Roman" w:cs="Times New Roman"/>
          <w:sz w:val="24"/>
          <w:szCs w:val="24"/>
          <w:lang w:eastAsia="ru-RU"/>
        </w:rPr>
        <w:t xml:space="preserve"> Д</w:t>
      </w:r>
      <w:proofErr w:type="gramEnd"/>
      <w:r w:rsidRPr="00790FEF">
        <w:rPr>
          <w:rFonts w:ascii="Times New Roman" w:eastAsia="Times New Roman" w:hAnsi="Times New Roman" w:cs="Times New Roman"/>
          <w:sz w:val="24"/>
          <w:szCs w:val="24"/>
          <w:lang w:eastAsia="ru-RU"/>
        </w:rPr>
        <w:t>опускается ли самовольное проведение работ в действующих электроустановках, а также расширение рабочих мест и объема задания, определенных нарядом, распоряжением или утвержденным работодателем перечнем работ, выполняемых в порядке текущей эксплуатации?</w:t>
      </w:r>
    </w:p>
    <w:p w14:paraId="3A965AD9" w14:textId="77777777" w:rsidR="00790FEF" w:rsidRPr="003037E2" w:rsidRDefault="00790FEF" w:rsidP="00790FEF">
      <w:pPr>
        <w:spacing w:after="0" w:line="240" w:lineRule="auto"/>
        <w:ind w:firstLine="737"/>
        <w:jc w:val="both"/>
        <w:rPr>
          <w:rFonts w:ascii="Times New Roman" w:eastAsia="Times New Roman" w:hAnsi="Times New Roman" w:cs="Times New Roman"/>
          <w:color w:val="34343C"/>
          <w:sz w:val="24"/>
          <w:szCs w:val="24"/>
          <w:lang w:eastAsia="ru-RU"/>
        </w:rPr>
      </w:pPr>
      <w:r w:rsidRPr="00023756">
        <w:rPr>
          <w:rFonts w:ascii="Times New Roman" w:hAnsi="Times New Roman" w:cs="Times New Roman"/>
          <w:color w:val="000000"/>
          <w:sz w:val="24"/>
          <w:szCs w:val="24"/>
        </w:rPr>
        <w:t>Выберите один ответ.</w:t>
      </w:r>
    </w:p>
    <w:p w14:paraId="770BE0E9" w14:textId="0DA09A25" w:rsidR="00790FEF" w:rsidRPr="00790FEF" w:rsidRDefault="00790FEF" w:rsidP="00790FEF">
      <w:pPr>
        <w:spacing w:after="0" w:line="240" w:lineRule="auto"/>
        <w:ind w:firstLine="73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790FEF">
        <w:rPr>
          <w:rFonts w:ascii="Times New Roman" w:eastAsia="Times New Roman" w:hAnsi="Times New Roman" w:cs="Times New Roman"/>
          <w:sz w:val="24"/>
          <w:szCs w:val="24"/>
          <w:lang w:eastAsia="ru-RU"/>
        </w:rPr>
        <w:t>Допускается самовольное проведение работ только при возникновении аварийной ситуации с разрешения вышестоящего оперативного персонала</w:t>
      </w:r>
    </w:p>
    <w:p w14:paraId="1DC03CEA" w14:textId="50737D2E" w:rsidR="00790FEF" w:rsidRPr="00790FEF" w:rsidRDefault="00790FEF" w:rsidP="00790FEF">
      <w:pPr>
        <w:spacing w:after="0" w:line="240" w:lineRule="auto"/>
        <w:ind w:firstLine="73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790FEF">
        <w:rPr>
          <w:rFonts w:ascii="Times New Roman" w:eastAsia="Times New Roman" w:hAnsi="Times New Roman" w:cs="Times New Roman"/>
          <w:sz w:val="24"/>
          <w:szCs w:val="24"/>
          <w:lang w:eastAsia="ru-RU"/>
        </w:rPr>
        <w:t>Допускается расширение рабочих мест и объема задания, определенных нарядом или распоряжением при выполнении неотложных работ, для выполнения которых требуется более 1 часа, с разрешения производителя работ</w:t>
      </w:r>
    </w:p>
    <w:p w14:paraId="72ED9C2B" w14:textId="12EAC1B4" w:rsidR="00790FEF" w:rsidRPr="00790FEF" w:rsidRDefault="00790FEF" w:rsidP="00790FEF">
      <w:pPr>
        <w:spacing w:after="0" w:line="240" w:lineRule="auto"/>
        <w:ind w:firstLine="73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790FEF">
        <w:rPr>
          <w:rFonts w:ascii="Times New Roman" w:eastAsia="Times New Roman" w:hAnsi="Times New Roman" w:cs="Times New Roman"/>
          <w:sz w:val="24"/>
          <w:szCs w:val="24"/>
          <w:lang w:eastAsia="ru-RU"/>
        </w:rPr>
        <w:t>Допускается, учитывая важность электроустановки в технологическом процессе, с обязательной записью в оперативном журнале</w:t>
      </w:r>
    </w:p>
    <w:p w14:paraId="208D228C" w14:textId="784B754E" w:rsidR="00790FEF" w:rsidRPr="00790FEF" w:rsidRDefault="00790FEF" w:rsidP="00790FEF">
      <w:pPr>
        <w:spacing w:after="0" w:line="240" w:lineRule="auto"/>
        <w:ind w:firstLine="737"/>
        <w:jc w:val="both"/>
        <w:rPr>
          <w:rFonts w:ascii="Times New Roman" w:eastAsia="Times New Roman" w:hAnsi="Times New Roman" w:cs="Times New Roman"/>
          <w:sz w:val="24"/>
          <w:szCs w:val="24"/>
          <w:lang w:eastAsia="ru-RU"/>
        </w:rPr>
      </w:pPr>
      <w:r w:rsidRPr="00790FEF">
        <w:rPr>
          <w:rFonts w:ascii="Times New Roman" w:eastAsia="Times New Roman" w:hAnsi="Times New Roman" w:cs="Times New Roman"/>
          <w:sz w:val="24"/>
          <w:szCs w:val="24"/>
          <w:lang w:eastAsia="ru-RU"/>
        </w:rPr>
        <w:t xml:space="preserve">+ Самовольное проведение работ, расширение рабочих мест и объема задания, определенных нарядом, распоряжением или утвержденным работодателем перечнем </w:t>
      </w:r>
      <w:proofErr w:type="gramStart"/>
      <w:r w:rsidRPr="00790FEF">
        <w:rPr>
          <w:rFonts w:ascii="Times New Roman" w:eastAsia="Times New Roman" w:hAnsi="Times New Roman" w:cs="Times New Roman"/>
          <w:sz w:val="24"/>
          <w:szCs w:val="24"/>
          <w:lang w:eastAsia="ru-RU"/>
        </w:rPr>
        <w:t>работ, выполняемых в порядке текущей эксплуатации в действующих электроустановках не допускается</w:t>
      </w:r>
      <w:proofErr w:type="gramEnd"/>
    </w:p>
    <w:p w14:paraId="518244D1" w14:textId="77777777" w:rsidR="00790FEF" w:rsidRPr="00790FEF" w:rsidRDefault="00790FEF" w:rsidP="00790FEF">
      <w:pPr>
        <w:spacing w:after="0" w:line="240" w:lineRule="auto"/>
        <w:ind w:firstLine="737"/>
        <w:jc w:val="both"/>
        <w:rPr>
          <w:rFonts w:ascii="Times New Roman" w:eastAsia="Times New Roman" w:hAnsi="Times New Roman" w:cs="Times New Roman"/>
          <w:sz w:val="24"/>
          <w:szCs w:val="24"/>
          <w:lang w:eastAsia="ru-RU"/>
        </w:rPr>
      </w:pPr>
    </w:p>
    <w:p w14:paraId="166C8D66" w14:textId="60C796FC" w:rsidR="00790FEF" w:rsidRDefault="00790FEF" w:rsidP="00790FEF">
      <w:pPr>
        <w:spacing w:after="0" w:line="240" w:lineRule="auto"/>
        <w:ind w:firstLine="737"/>
        <w:jc w:val="both"/>
        <w:rPr>
          <w:rFonts w:ascii="Times New Roman" w:eastAsia="Times New Roman" w:hAnsi="Times New Roman" w:cs="Times New Roman"/>
          <w:sz w:val="24"/>
          <w:szCs w:val="24"/>
          <w:lang w:eastAsia="ru-RU"/>
        </w:rPr>
      </w:pPr>
      <w:r w:rsidRPr="00790FEF">
        <w:rPr>
          <w:rFonts w:ascii="Times New Roman" w:eastAsia="Times New Roman" w:hAnsi="Times New Roman" w:cs="Times New Roman"/>
          <w:sz w:val="24"/>
          <w:szCs w:val="24"/>
          <w:lang w:eastAsia="ru-RU"/>
        </w:rPr>
        <w:t>11 Допустимо ли пребывание одного или нескольких членов бригады отдельно от производителя работ в случае рассредоточения членов бригады по разным рабочим местам?</w:t>
      </w:r>
    </w:p>
    <w:p w14:paraId="5979B1AB" w14:textId="77777777" w:rsidR="00790FEF" w:rsidRPr="003037E2" w:rsidRDefault="00790FEF" w:rsidP="00790FEF">
      <w:pPr>
        <w:spacing w:after="0" w:line="240" w:lineRule="auto"/>
        <w:ind w:firstLine="737"/>
        <w:jc w:val="both"/>
        <w:rPr>
          <w:rFonts w:ascii="Times New Roman" w:eastAsia="Times New Roman" w:hAnsi="Times New Roman" w:cs="Times New Roman"/>
          <w:color w:val="34343C"/>
          <w:sz w:val="24"/>
          <w:szCs w:val="24"/>
          <w:lang w:eastAsia="ru-RU"/>
        </w:rPr>
      </w:pPr>
      <w:r w:rsidRPr="00023756">
        <w:rPr>
          <w:rFonts w:ascii="Times New Roman" w:hAnsi="Times New Roman" w:cs="Times New Roman"/>
          <w:color w:val="000000"/>
          <w:sz w:val="24"/>
          <w:szCs w:val="24"/>
        </w:rPr>
        <w:t>Выберите один ответ.</w:t>
      </w:r>
    </w:p>
    <w:p w14:paraId="5D793946" w14:textId="09357590" w:rsidR="00790FEF" w:rsidRPr="00790FEF" w:rsidRDefault="00790FEF" w:rsidP="00790FEF">
      <w:pPr>
        <w:spacing w:after="0" w:line="240" w:lineRule="auto"/>
        <w:ind w:firstLine="73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790FEF">
        <w:rPr>
          <w:rFonts w:ascii="Times New Roman" w:eastAsia="Times New Roman" w:hAnsi="Times New Roman" w:cs="Times New Roman"/>
          <w:sz w:val="24"/>
          <w:szCs w:val="24"/>
          <w:lang w:eastAsia="ru-RU"/>
        </w:rPr>
        <w:t>Недопустимо в любом случае</w:t>
      </w:r>
    </w:p>
    <w:p w14:paraId="0E972D9D" w14:textId="08551826" w:rsidR="00790FEF" w:rsidRPr="00790FEF" w:rsidRDefault="00790FEF" w:rsidP="00790FEF">
      <w:pPr>
        <w:spacing w:after="0" w:line="240" w:lineRule="auto"/>
        <w:ind w:firstLine="73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790FEF">
        <w:rPr>
          <w:rFonts w:ascii="Times New Roman" w:eastAsia="Times New Roman" w:hAnsi="Times New Roman" w:cs="Times New Roman"/>
          <w:sz w:val="24"/>
          <w:szCs w:val="24"/>
          <w:lang w:eastAsia="ru-RU"/>
        </w:rPr>
        <w:t>Допустимо в любом случае</w:t>
      </w:r>
    </w:p>
    <w:p w14:paraId="58BDAB30" w14:textId="0FBCB99C" w:rsidR="00790FEF" w:rsidRPr="00790FEF" w:rsidRDefault="00790FEF" w:rsidP="00790FEF">
      <w:pPr>
        <w:spacing w:after="0" w:line="240" w:lineRule="auto"/>
        <w:ind w:firstLine="737"/>
        <w:jc w:val="both"/>
        <w:rPr>
          <w:rFonts w:ascii="Times New Roman" w:eastAsia="Times New Roman" w:hAnsi="Times New Roman" w:cs="Times New Roman"/>
          <w:sz w:val="24"/>
          <w:szCs w:val="24"/>
          <w:lang w:eastAsia="ru-RU"/>
        </w:rPr>
      </w:pPr>
      <w:r w:rsidRPr="00790FEF">
        <w:rPr>
          <w:rFonts w:ascii="Times New Roman" w:eastAsia="Times New Roman" w:hAnsi="Times New Roman" w:cs="Times New Roman"/>
          <w:sz w:val="24"/>
          <w:szCs w:val="24"/>
          <w:lang w:eastAsia="ru-RU"/>
        </w:rPr>
        <w:t>+ Допустимо, при наличии у членов бригады III группы по электробезопасности</w:t>
      </w:r>
    </w:p>
    <w:p w14:paraId="7F5D3164" w14:textId="704F3035" w:rsidR="00790FEF" w:rsidRPr="00790FEF" w:rsidRDefault="00790FEF" w:rsidP="00790FEF">
      <w:pPr>
        <w:spacing w:after="0" w:line="240" w:lineRule="auto"/>
        <w:ind w:firstLine="73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790FEF">
        <w:rPr>
          <w:rFonts w:ascii="Times New Roman" w:eastAsia="Times New Roman" w:hAnsi="Times New Roman" w:cs="Times New Roman"/>
          <w:sz w:val="24"/>
          <w:szCs w:val="24"/>
          <w:lang w:eastAsia="ru-RU"/>
        </w:rPr>
        <w:t>Допустимо, при проведении соответствующего инструктажа</w:t>
      </w:r>
    </w:p>
    <w:p w14:paraId="3115E4FB" w14:textId="77777777" w:rsidR="005332DB" w:rsidRPr="00790FEF" w:rsidRDefault="005332DB" w:rsidP="00790FEF">
      <w:pPr>
        <w:spacing w:after="0" w:line="240" w:lineRule="auto"/>
        <w:ind w:firstLine="737"/>
        <w:jc w:val="both"/>
        <w:rPr>
          <w:rFonts w:ascii="Times New Roman" w:hAnsi="Times New Roman" w:cs="Times New Roman"/>
          <w:sz w:val="24"/>
          <w:szCs w:val="24"/>
        </w:rPr>
      </w:pPr>
    </w:p>
    <w:p w14:paraId="1CF68E99" w14:textId="77777777" w:rsidR="005332DB" w:rsidRPr="006B46D6" w:rsidRDefault="005332DB" w:rsidP="005332DB">
      <w:pPr>
        <w:pStyle w:val="ReportMain"/>
        <w:suppressAutoHyphens/>
        <w:jc w:val="center"/>
        <w:rPr>
          <w:b/>
        </w:rPr>
      </w:pPr>
      <w:r w:rsidRPr="006B46D6">
        <w:rPr>
          <w:b/>
          <w:bCs/>
          <w:iCs/>
          <w:sz w:val="28"/>
        </w:rPr>
        <w:lastRenderedPageBreak/>
        <w:t>А.1 Вопросы для опроса:</w:t>
      </w:r>
    </w:p>
    <w:p w14:paraId="183358BC" w14:textId="683A0D8F" w:rsidR="006B56E0" w:rsidRDefault="00D54B2F" w:rsidP="009B666C">
      <w:pPr>
        <w:shd w:val="clear" w:color="auto" w:fill="FFFFFF"/>
        <w:spacing w:after="0" w:line="240" w:lineRule="auto"/>
        <w:jc w:val="both"/>
        <w:rPr>
          <w:rFonts w:ascii="Times New Roman" w:hAnsi="Times New Roman" w:cs="Times New Roman"/>
          <w:b/>
          <w:bCs/>
          <w:sz w:val="24"/>
          <w:szCs w:val="24"/>
        </w:rPr>
      </w:pPr>
      <w:r w:rsidRPr="00D54B2F">
        <w:rPr>
          <w:rFonts w:ascii="Times New Roman" w:hAnsi="Times New Roman" w:cs="Times New Roman"/>
          <w:color w:val="000000"/>
          <w:sz w:val="28"/>
          <w:szCs w:val="28"/>
        </w:rPr>
        <w:br/>
      </w:r>
      <w:r w:rsidR="005332DB">
        <w:rPr>
          <w:rFonts w:ascii="Times New Roman" w:hAnsi="Times New Roman" w:cs="Times New Roman"/>
          <w:b/>
          <w:bCs/>
          <w:sz w:val="24"/>
          <w:szCs w:val="24"/>
        </w:rPr>
        <w:t xml:space="preserve">         </w:t>
      </w:r>
      <w:r w:rsidR="009B666C" w:rsidRPr="009B666C">
        <w:rPr>
          <w:rFonts w:ascii="Times New Roman" w:hAnsi="Times New Roman" w:cs="Times New Roman"/>
          <w:b/>
          <w:bCs/>
          <w:sz w:val="24"/>
          <w:szCs w:val="24"/>
        </w:rPr>
        <w:t>ПК*-1 Способен применять на практике навыки проведения и описания исследований, в том числе экспериментальных</w:t>
      </w:r>
    </w:p>
    <w:p w14:paraId="16271B77" w14:textId="77777777" w:rsidR="009B666C" w:rsidRDefault="009B666C" w:rsidP="009B666C">
      <w:pPr>
        <w:shd w:val="clear" w:color="auto" w:fill="FFFFFF"/>
        <w:spacing w:after="0" w:line="240" w:lineRule="auto"/>
        <w:jc w:val="both"/>
        <w:rPr>
          <w:b/>
          <w:bCs/>
          <w:color w:val="333333"/>
          <w:sz w:val="24"/>
          <w:szCs w:val="24"/>
        </w:rPr>
      </w:pPr>
    </w:p>
    <w:p w14:paraId="7A199CD3" w14:textId="646B4603" w:rsidR="005332DB" w:rsidRPr="00336336" w:rsidRDefault="005332DB" w:rsidP="009B666C">
      <w:pPr>
        <w:pStyle w:val="af5"/>
        <w:shd w:val="clear" w:color="auto" w:fill="FFFFFF"/>
        <w:ind w:firstLine="567"/>
        <w:jc w:val="both"/>
        <w:textAlignment w:val="baseline"/>
        <w:rPr>
          <w:b/>
          <w:bCs/>
          <w:color w:val="333333"/>
          <w:sz w:val="24"/>
          <w:szCs w:val="24"/>
        </w:rPr>
      </w:pPr>
      <w:r w:rsidRPr="00336336">
        <w:rPr>
          <w:b/>
          <w:bCs/>
          <w:color w:val="333333"/>
          <w:sz w:val="24"/>
          <w:szCs w:val="24"/>
        </w:rPr>
        <w:t xml:space="preserve">1. </w:t>
      </w:r>
      <w:r w:rsidR="009B666C" w:rsidRPr="009B666C">
        <w:rPr>
          <w:b/>
          <w:bCs/>
          <w:color w:val="333333"/>
          <w:sz w:val="24"/>
          <w:szCs w:val="24"/>
        </w:rPr>
        <w:t>Методологические подходы к расчету и проектированию систем обеспечения безопасности. Безопасность деятельности человека в производственном процессе</w:t>
      </w:r>
      <w:r w:rsidRPr="00336336">
        <w:rPr>
          <w:b/>
          <w:bCs/>
          <w:color w:val="333333"/>
          <w:sz w:val="24"/>
          <w:szCs w:val="24"/>
        </w:rPr>
        <w:t xml:space="preserve">? (ответ в свободной форме) </w:t>
      </w:r>
    </w:p>
    <w:p w14:paraId="3B60A159" w14:textId="118D704B" w:rsidR="005332DB" w:rsidRDefault="00A70C5D" w:rsidP="00336336">
      <w:pPr>
        <w:pStyle w:val="af5"/>
        <w:shd w:val="clear" w:color="auto" w:fill="FFFFFF"/>
        <w:ind w:firstLine="567"/>
        <w:jc w:val="both"/>
        <w:textAlignment w:val="baseline"/>
        <w:rPr>
          <w:color w:val="333333"/>
          <w:sz w:val="24"/>
          <w:szCs w:val="24"/>
        </w:rPr>
      </w:pPr>
      <w:hyperlink r:id="rId12" w:history="1">
        <w:r w:rsidR="005332DB" w:rsidRPr="005332DB">
          <w:rPr>
            <w:rStyle w:val="afa"/>
            <w:color w:val="333333"/>
            <w:sz w:val="24"/>
            <w:szCs w:val="24"/>
            <w:bdr w:val="none" w:sz="0" w:space="0" w:color="auto" w:frame="1"/>
          </w:rPr>
          <w:t>Ответ</w:t>
        </w:r>
      </w:hyperlink>
    </w:p>
    <w:p w14:paraId="5CCEFB95" w14:textId="77777777" w:rsidR="009B666C" w:rsidRPr="009B666C" w:rsidRDefault="009B666C" w:rsidP="009B666C">
      <w:pPr>
        <w:pStyle w:val="af5"/>
        <w:shd w:val="clear" w:color="auto" w:fill="FFFFFF"/>
        <w:ind w:firstLine="567"/>
        <w:jc w:val="both"/>
        <w:textAlignment w:val="baseline"/>
        <w:rPr>
          <w:color w:val="333333"/>
          <w:sz w:val="24"/>
          <w:szCs w:val="24"/>
        </w:rPr>
      </w:pPr>
      <w:r w:rsidRPr="009B666C">
        <w:rPr>
          <w:color w:val="333333"/>
          <w:sz w:val="24"/>
          <w:szCs w:val="24"/>
        </w:rPr>
        <w:t>Методологические подходы к расчёту и проектированию систем обеспечения безопасности включают в себя различные методы, среди которых:</w:t>
      </w:r>
    </w:p>
    <w:p w14:paraId="0B966211" w14:textId="77777777" w:rsidR="009B666C" w:rsidRPr="009B666C" w:rsidRDefault="009B666C" w:rsidP="009B666C">
      <w:pPr>
        <w:pStyle w:val="af5"/>
        <w:shd w:val="clear" w:color="auto" w:fill="FFFFFF"/>
        <w:ind w:firstLine="567"/>
        <w:jc w:val="both"/>
        <w:textAlignment w:val="baseline"/>
        <w:rPr>
          <w:color w:val="333333"/>
          <w:sz w:val="24"/>
          <w:szCs w:val="24"/>
        </w:rPr>
      </w:pPr>
      <w:r w:rsidRPr="009B666C">
        <w:rPr>
          <w:color w:val="333333"/>
          <w:sz w:val="24"/>
          <w:szCs w:val="24"/>
        </w:rPr>
        <w:t xml:space="preserve">Системный подход. Позволяет учесть недоработки и несовершенства в области издания нормативной документации, создания рынка безопасных услуг и появления технических средств защиты нового поколения. </w:t>
      </w:r>
    </w:p>
    <w:p w14:paraId="7142C428" w14:textId="77777777" w:rsidR="009B666C" w:rsidRPr="009B666C" w:rsidRDefault="009B666C" w:rsidP="009B666C">
      <w:pPr>
        <w:pStyle w:val="af5"/>
        <w:shd w:val="clear" w:color="auto" w:fill="FFFFFF"/>
        <w:ind w:firstLine="567"/>
        <w:jc w:val="both"/>
        <w:textAlignment w:val="baseline"/>
        <w:rPr>
          <w:color w:val="333333"/>
          <w:sz w:val="24"/>
          <w:szCs w:val="24"/>
        </w:rPr>
      </w:pPr>
      <w:r w:rsidRPr="009B666C">
        <w:rPr>
          <w:color w:val="333333"/>
          <w:sz w:val="24"/>
          <w:szCs w:val="24"/>
        </w:rPr>
        <w:t xml:space="preserve">Анализ уязвимости объекта. Включает в себя определение важных для жизнедеятельности объекта предметов защиты, возможных угроз и моделей вероятных исполнителей угроз, оценку возможного ущерба и уязвимости объекта и существующей системы защиты, разработку общих рекомендаций по обеспечению безопасности объекта. </w:t>
      </w:r>
    </w:p>
    <w:p w14:paraId="33373242" w14:textId="77777777" w:rsidR="009B666C" w:rsidRPr="009B666C" w:rsidRDefault="009B666C" w:rsidP="009B666C">
      <w:pPr>
        <w:pStyle w:val="af5"/>
        <w:shd w:val="clear" w:color="auto" w:fill="FFFFFF"/>
        <w:ind w:firstLine="567"/>
        <w:jc w:val="both"/>
        <w:textAlignment w:val="baseline"/>
        <w:rPr>
          <w:color w:val="333333"/>
          <w:sz w:val="24"/>
          <w:szCs w:val="24"/>
        </w:rPr>
      </w:pPr>
      <w:r w:rsidRPr="009B666C">
        <w:rPr>
          <w:color w:val="333333"/>
          <w:sz w:val="24"/>
          <w:szCs w:val="24"/>
        </w:rPr>
        <w:t xml:space="preserve">Машинное моделирование системы. Предполагает проведение на вычислительной машине эксперимента с моделью, которая описывает поведение элементов системы в процессе её функционирования, их взаимодействие друг с другом и внешней средой. </w:t>
      </w:r>
    </w:p>
    <w:p w14:paraId="1766A6F8" w14:textId="77777777" w:rsidR="009B666C" w:rsidRPr="009B666C" w:rsidRDefault="009B666C" w:rsidP="009B666C">
      <w:pPr>
        <w:pStyle w:val="af5"/>
        <w:shd w:val="clear" w:color="auto" w:fill="FFFFFF"/>
        <w:ind w:firstLine="567"/>
        <w:jc w:val="both"/>
        <w:textAlignment w:val="baseline"/>
        <w:rPr>
          <w:color w:val="333333"/>
          <w:sz w:val="24"/>
          <w:szCs w:val="24"/>
        </w:rPr>
      </w:pPr>
      <w:r w:rsidRPr="009B666C">
        <w:rPr>
          <w:color w:val="333333"/>
          <w:sz w:val="24"/>
          <w:szCs w:val="24"/>
        </w:rPr>
        <w:t xml:space="preserve">Принцип </w:t>
      </w:r>
      <w:proofErr w:type="spellStart"/>
      <w:r w:rsidRPr="009B666C">
        <w:rPr>
          <w:color w:val="333333"/>
          <w:sz w:val="24"/>
          <w:szCs w:val="24"/>
        </w:rPr>
        <w:t>гуманизации</w:t>
      </w:r>
      <w:proofErr w:type="spellEnd"/>
      <w:r w:rsidRPr="009B666C">
        <w:rPr>
          <w:color w:val="333333"/>
          <w:sz w:val="24"/>
          <w:szCs w:val="24"/>
        </w:rPr>
        <w:t xml:space="preserve">. Подразумевает, что при проектировании технологических процессов, оборудования, организации труда центром внимания должен быть человек, его безопасность, удобство работы, тепловой и физиологический комфорт. </w:t>
      </w:r>
    </w:p>
    <w:p w14:paraId="68F186A5" w14:textId="77777777" w:rsidR="009B666C" w:rsidRPr="009B666C" w:rsidRDefault="009B666C" w:rsidP="009B666C">
      <w:pPr>
        <w:pStyle w:val="af5"/>
        <w:shd w:val="clear" w:color="auto" w:fill="FFFFFF"/>
        <w:ind w:firstLine="567"/>
        <w:jc w:val="both"/>
        <w:textAlignment w:val="baseline"/>
        <w:rPr>
          <w:color w:val="333333"/>
          <w:sz w:val="24"/>
          <w:szCs w:val="24"/>
        </w:rPr>
      </w:pPr>
      <w:r w:rsidRPr="009B666C">
        <w:rPr>
          <w:color w:val="333333"/>
          <w:sz w:val="24"/>
          <w:szCs w:val="24"/>
        </w:rPr>
        <w:t>Безопасность деятельности человека в производственном процессе обеспечивается комплексной системой мер защиты человека от опасностей, формируемых в рабочей зоне конкретным производственным (технологическим) процессом, техническим объектом. Некоторые направления обеспечения безопасности производственных процессов:</w:t>
      </w:r>
    </w:p>
    <w:p w14:paraId="14C74A1A" w14:textId="26286A37" w:rsidR="009B666C" w:rsidRPr="009B666C" w:rsidRDefault="009B666C" w:rsidP="009B666C">
      <w:pPr>
        <w:pStyle w:val="af5"/>
        <w:shd w:val="clear" w:color="auto" w:fill="FFFFFF"/>
        <w:ind w:firstLine="567"/>
        <w:jc w:val="both"/>
        <w:textAlignment w:val="baseline"/>
        <w:rPr>
          <w:color w:val="333333"/>
          <w:sz w:val="24"/>
          <w:szCs w:val="24"/>
        </w:rPr>
      </w:pPr>
      <w:r>
        <w:rPr>
          <w:color w:val="333333"/>
          <w:sz w:val="24"/>
          <w:szCs w:val="24"/>
        </w:rPr>
        <w:t xml:space="preserve">- </w:t>
      </w:r>
      <w:r w:rsidRPr="009B666C">
        <w:rPr>
          <w:color w:val="333333"/>
          <w:sz w:val="24"/>
          <w:szCs w:val="24"/>
        </w:rPr>
        <w:t>использование производственных помещений, обеспечивающих безопасность работников и проводимых работ;</w:t>
      </w:r>
    </w:p>
    <w:p w14:paraId="3C7278F9" w14:textId="747C479F" w:rsidR="009B666C" w:rsidRPr="009B666C" w:rsidRDefault="009B666C" w:rsidP="009B666C">
      <w:pPr>
        <w:pStyle w:val="af5"/>
        <w:shd w:val="clear" w:color="auto" w:fill="FFFFFF"/>
        <w:ind w:firstLine="567"/>
        <w:jc w:val="both"/>
        <w:textAlignment w:val="baseline"/>
        <w:rPr>
          <w:color w:val="333333"/>
          <w:sz w:val="24"/>
          <w:szCs w:val="24"/>
        </w:rPr>
      </w:pPr>
      <w:r>
        <w:rPr>
          <w:color w:val="333333"/>
          <w:sz w:val="24"/>
          <w:szCs w:val="24"/>
        </w:rPr>
        <w:t xml:space="preserve">- </w:t>
      </w:r>
      <w:r w:rsidRPr="009B666C">
        <w:rPr>
          <w:color w:val="333333"/>
          <w:sz w:val="24"/>
          <w:szCs w:val="24"/>
        </w:rPr>
        <w:t>оборудование производственных площадок, обустройство территории производственных предприятий таким образом, чтобы обеспечить максимальную безопасность труда;</w:t>
      </w:r>
    </w:p>
    <w:p w14:paraId="0E97C4C6" w14:textId="1EF72F10" w:rsidR="009B666C" w:rsidRPr="009B666C" w:rsidRDefault="009B666C" w:rsidP="009B666C">
      <w:pPr>
        <w:pStyle w:val="af5"/>
        <w:shd w:val="clear" w:color="auto" w:fill="FFFFFF"/>
        <w:ind w:firstLine="567"/>
        <w:jc w:val="both"/>
        <w:textAlignment w:val="baseline"/>
        <w:rPr>
          <w:color w:val="333333"/>
          <w:sz w:val="24"/>
          <w:szCs w:val="24"/>
        </w:rPr>
      </w:pPr>
      <w:r>
        <w:rPr>
          <w:color w:val="333333"/>
          <w:sz w:val="24"/>
          <w:szCs w:val="24"/>
        </w:rPr>
        <w:t xml:space="preserve">- </w:t>
      </w:r>
      <w:r w:rsidRPr="009B666C">
        <w:rPr>
          <w:color w:val="333333"/>
          <w:sz w:val="24"/>
          <w:szCs w:val="24"/>
        </w:rPr>
        <w:t>организация рабочих мест с учётом требований эргономики и безопасности;</w:t>
      </w:r>
    </w:p>
    <w:p w14:paraId="6F648B03" w14:textId="10FECBC9" w:rsidR="009B666C" w:rsidRPr="009B666C" w:rsidRDefault="009B666C" w:rsidP="009B666C">
      <w:pPr>
        <w:pStyle w:val="af5"/>
        <w:shd w:val="clear" w:color="auto" w:fill="FFFFFF"/>
        <w:ind w:firstLine="567"/>
        <w:jc w:val="both"/>
        <w:textAlignment w:val="baseline"/>
        <w:rPr>
          <w:color w:val="333333"/>
          <w:sz w:val="24"/>
          <w:szCs w:val="24"/>
        </w:rPr>
      </w:pPr>
      <w:r>
        <w:rPr>
          <w:color w:val="333333"/>
          <w:sz w:val="24"/>
          <w:szCs w:val="24"/>
        </w:rPr>
        <w:t xml:space="preserve">- </w:t>
      </w:r>
      <w:r w:rsidRPr="009B666C">
        <w:rPr>
          <w:color w:val="333333"/>
          <w:sz w:val="24"/>
          <w:szCs w:val="24"/>
        </w:rPr>
        <w:t>безопасное хранение и транспортирование исходных материалов, заготовок, полуфабрикатов, готовой продукции и отходов производства;</w:t>
      </w:r>
    </w:p>
    <w:p w14:paraId="7F35DCEF" w14:textId="3CCC720F" w:rsidR="009B666C" w:rsidRPr="009B666C" w:rsidRDefault="009B666C" w:rsidP="009B666C">
      <w:pPr>
        <w:pStyle w:val="af5"/>
        <w:shd w:val="clear" w:color="auto" w:fill="FFFFFF"/>
        <w:ind w:firstLine="567"/>
        <w:jc w:val="both"/>
        <w:textAlignment w:val="baseline"/>
        <w:rPr>
          <w:color w:val="333333"/>
          <w:sz w:val="24"/>
          <w:szCs w:val="24"/>
        </w:rPr>
      </w:pPr>
      <w:r>
        <w:rPr>
          <w:color w:val="333333"/>
          <w:sz w:val="24"/>
          <w:szCs w:val="24"/>
        </w:rPr>
        <w:t xml:space="preserve">- </w:t>
      </w:r>
      <w:r w:rsidRPr="009B666C">
        <w:rPr>
          <w:color w:val="333333"/>
          <w:sz w:val="24"/>
          <w:szCs w:val="24"/>
        </w:rPr>
        <w:t>контроль измеряемых параметров опасных и вредных производственных факторов;</w:t>
      </w:r>
    </w:p>
    <w:p w14:paraId="5069BDED" w14:textId="69E50970" w:rsidR="009B666C" w:rsidRPr="009B666C" w:rsidRDefault="009B666C" w:rsidP="009B666C">
      <w:pPr>
        <w:pStyle w:val="af5"/>
        <w:shd w:val="clear" w:color="auto" w:fill="FFFFFF"/>
        <w:ind w:firstLine="567"/>
        <w:jc w:val="both"/>
        <w:textAlignment w:val="baseline"/>
        <w:rPr>
          <w:color w:val="333333"/>
          <w:sz w:val="24"/>
          <w:szCs w:val="24"/>
        </w:rPr>
      </w:pPr>
      <w:r>
        <w:rPr>
          <w:color w:val="333333"/>
          <w:sz w:val="24"/>
          <w:szCs w:val="24"/>
        </w:rPr>
        <w:t xml:space="preserve">- </w:t>
      </w:r>
      <w:r w:rsidRPr="009B666C">
        <w:rPr>
          <w:color w:val="333333"/>
          <w:sz w:val="24"/>
          <w:szCs w:val="24"/>
        </w:rPr>
        <w:t>соблюдение исполнительской и технологической дисциплины, внутреннего распорядка предприятия;</w:t>
      </w:r>
    </w:p>
    <w:p w14:paraId="03A805BE" w14:textId="51F92EB8" w:rsidR="009B666C" w:rsidRPr="009B666C" w:rsidRDefault="009B666C" w:rsidP="009B666C">
      <w:pPr>
        <w:pStyle w:val="af5"/>
        <w:shd w:val="clear" w:color="auto" w:fill="FFFFFF"/>
        <w:ind w:firstLine="567"/>
        <w:jc w:val="both"/>
        <w:textAlignment w:val="baseline"/>
        <w:rPr>
          <w:color w:val="333333"/>
          <w:sz w:val="24"/>
          <w:szCs w:val="24"/>
        </w:rPr>
      </w:pPr>
      <w:r>
        <w:rPr>
          <w:color w:val="333333"/>
          <w:sz w:val="24"/>
          <w:szCs w:val="24"/>
        </w:rPr>
        <w:t xml:space="preserve">- </w:t>
      </w:r>
      <w:r w:rsidRPr="009B666C">
        <w:rPr>
          <w:color w:val="333333"/>
          <w:sz w:val="24"/>
          <w:szCs w:val="24"/>
        </w:rPr>
        <w:t>профессиональный отбор, обучение работающих, проверка их знаний и навыков безопасного ведения работ;</w:t>
      </w:r>
    </w:p>
    <w:p w14:paraId="3A8A9110" w14:textId="676134C9" w:rsidR="009B666C" w:rsidRPr="009B666C" w:rsidRDefault="009B666C" w:rsidP="009B666C">
      <w:pPr>
        <w:pStyle w:val="af5"/>
        <w:shd w:val="clear" w:color="auto" w:fill="FFFFFF"/>
        <w:ind w:firstLine="567"/>
        <w:jc w:val="both"/>
        <w:textAlignment w:val="baseline"/>
        <w:rPr>
          <w:color w:val="333333"/>
          <w:sz w:val="24"/>
          <w:szCs w:val="24"/>
        </w:rPr>
      </w:pPr>
      <w:r>
        <w:rPr>
          <w:color w:val="333333"/>
          <w:sz w:val="24"/>
          <w:szCs w:val="24"/>
        </w:rPr>
        <w:t xml:space="preserve">- </w:t>
      </w:r>
      <w:r w:rsidRPr="009B666C">
        <w:rPr>
          <w:color w:val="333333"/>
          <w:sz w:val="24"/>
          <w:szCs w:val="24"/>
        </w:rPr>
        <w:t xml:space="preserve">применение коллективных и индивидуальных средств защиты работающих. </w:t>
      </w:r>
    </w:p>
    <w:p w14:paraId="233F12BC" w14:textId="77777777" w:rsidR="009B666C" w:rsidRDefault="009B666C" w:rsidP="009B666C">
      <w:pPr>
        <w:pStyle w:val="af5"/>
        <w:shd w:val="clear" w:color="auto" w:fill="FFFFFF"/>
        <w:ind w:firstLine="567"/>
        <w:jc w:val="both"/>
        <w:textAlignment w:val="baseline"/>
        <w:rPr>
          <w:color w:val="333333"/>
          <w:sz w:val="24"/>
          <w:szCs w:val="24"/>
        </w:rPr>
      </w:pPr>
      <w:r w:rsidRPr="009B666C">
        <w:rPr>
          <w:color w:val="333333"/>
          <w:sz w:val="24"/>
          <w:szCs w:val="24"/>
        </w:rPr>
        <w:t xml:space="preserve">Оценка рисков — один из самых важных шагов в обеспечении производственной безопасности. Она включает в себя идентификацию потенциальных опасностей, анализ вероятности их возникновения и оценку возможных последствий. На основе этой информации разрабатываются меры по снижению рисков. </w:t>
      </w:r>
    </w:p>
    <w:p w14:paraId="0FBB6D28" w14:textId="77777777" w:rsidR="009B666C" w:rsidRDefault="009B666C" w:rsidP="009B666C">
      <w:pPr>
        <w:pStyle w:val="af5"/>
        <w:shd w:val="clear" w:color="auto" w:fill="FFFFFF"/>
        <w:ind w:firstLine="567"/>
        <w:jc w:val="both"/>
        <w:textAlignment w:val="baseline"/>
        <w:rPr>
          <w:color w:val="333333"/>
          <w:sz w:val="24"/>
          <w:szCs w:val="24"/>
        </w:rPr>
      </w:pPr>
    </w:p>
    <w:p w14:paraId="7BA0D53C" w14:textId="77777777" w:rsidR="009B666C" w:rsidRDefault="009B666C" w:rsidP="009B666C">
      <w:pPr>
        <w:pStyle w:val="af5"/>
        <w:shd w:val="clear" w:color="auto" w:fill="FFFFFF"/>
        <w:ind w:firstLine="567"/>
        <w:jc w:val="both"/>
        <w:textAlignment w:val="baseline"/>
        <w:rPr>
          <w:b/>
          <w:bCs/>
          <w:color w:val="333333"/>
          <w:sz w:val="24"/>
          <w:szCs w:val="24"/>
        </w:rPr>
      </w:pPr>
      <w:r w:rsidRPr="009B666C">
        <w:rPr>
          <w:b/>
          <w:color w:val="333333"/>
          <w:sz w:val="24"/>
          <w:szCs w:val="24"/>
        </w:rPr>
        <w:t>2. Системы обеспечения экологической безопасности воздушного бассейна. Вентиляция производственных помещений</w:t>
      </w:r>
      <w:r w:rsidRPr="00336336">
        <w:rPr>
          <w:b/>
          <w:bCs/>
          <w:color w:val="333333"/>
          <w:sz w:val="24"/>
          <w:szCs w:val="24"/>
        </w:rPr>
        <w:t xml:space="preserve">? (ответ в свободной форме) </w:t>
      </w:r>
    </w:p>
    <w:p w14:paraId="4CE8AF5A" w14:textId="77777777" w:rsidR="009B666C" w:rsidRDefault="00A70C5D" w:rsidP="009B666C">
      <w:pPr>
        <w:pStyle w:val="af5"/>
        <w:shd w:val="clear" w:color="auto" w:fill="FFFFFF"/>
        <w:ind w:firstLine="567"/>
        <w:jc w:val="both"/>
        <w:textAlignment w:val="baseline"/>
        <w:rPr>
          <w:color w:val="333333"/>
          <w:sz w:val="24"/>
          <w:szCs w:val="24"/>
        </w:rPr>
      </w:pPr>
      <w:hyperlink r:id="rId13" w:history="1">
        <w:r w:rsidR="009B666C" w:rsidRPr="005332DB">
          <w:rPr>
            <w:rStyle w:val="afa"/>
            <w:color w:val="333333"/>
            <w:sz w:val="24"/>
            <w:szCs w:val="24"/>
            <w:bdr w:val="none" w:sz="0" w:space="0" w:color="auto" w:frame="1"/>
          </w:rPr>
          <w:t>Ответ</w:t>
        </w:r>
      </w:hyperlink>
    </w:p>
    <w:p w14:paraId="043661F5" w14:textId="77777777" w:rsidR="009B666C" w:rsidRPr="009B666C" w:rsidRDefault="009B666C" w:rsidP="009B666C">
      <w:pPr>
        <w:pStyle w:val="af5"/>
        <w:shd w:val="clear" w:color="auto" w:fill="FFFFFF"/>
        <w:ind w:firstLine="567"/>
        <w:jc w:val="both"/>
        <w:textAlignment w:val="baseline"/>
        <w:rPr>
          <w:color w:val="333333"/>
          <w:sz w:val="24"/>
          <w:szCs w:val="24"/>
        </w:rPr>
      </w:pPr>
      <w:r w:rsidRPr="009B666C">
        <w:rPr>
          <w:color w:val="333333"/>
          <w:sz w:val="24"/>
          <w:szCs w:val="24"/>
        </w:rPr>
        <w:t xml:space="preserve">Системы обеспечения экологической безопасности воздушного бассейна включают в себя меры по предотвращению загрязнения атмосферного воздуха. Выделяют два направления: очистку воздуха от пыли и от вредных газов и паров. </w:t>
      </w:r>
    </w:p>
    <w:p w14:paraId="26DB7750" w14:textId="77777777" w:rsidR="009B666C" w:rsidRPr="009B666C" w:rsidRDefault="009B666C" w:rsidP="009B666C">
      <w:pPr>
        <w:pStyle w:val="af5"/>
        <w:shd w:val="clear" w:color="auto" w:fill="FFFFFF"/>
        <w:ind w:firstLine="567"/>
        <w:jc w:val="both"/>
        <w:textAlignment w:val="baseline"/>
        <w:rPr>
          <w:color w:val="333333"/>
          <w:sz w:val="24"/>
          <w:szCs w:val="24"/>
        </w:rPr>
      </w:pPr>
      <w:r w:rsidRPr="009B666C">
        <w:rPr>
          <w:color w:val="333333"/>
          <w:sz w:val="24"/>
          <w:szCs w:val="24"/>
        </w:rPr>
        <w:lastRenderedPageBreak/>
        <w:t>Для очистки вентиляционных выбросов используют различные устройства, например: пылеуловители гравитационные, инерционные сухого и мокрого типа, пылеуловители-</w:t>
      </w:r>
      <w:proofErr w:type="spellStart"/>
      <w:r w:rsidRPr="009B666C">
        <w:rPr>
          <w:color w:val="333333"/>
          <w:sz w:val="24"/>
          <w:szCs w:val="24"/>
        </w:rPr>
        <w:t>промыватели</w:t>
      </w:r>
      <w:proofErr w:type="spellEnd"/>
      <w:r w:rsidRPr="009B666C">
        <w:rPr>
          <w:color w:val="333333"/>
          <w:sz w:val="24"/>
          <w:szCs w:val="24"/>
        </w:rPr>
        <w:t xml:space="preserve"> контактного типа, тканевые и электрические. Также применяют метод очистки газов путём термического окисления углеводородных компонентов до углекислого газа и воды. </w:t>
      </w:r>
    </w:p>
    <w:p w14:paraId="7156286E" w14:textId="77777777" w:rsidR="009B666C" w:rsidRPr="009B666C" w:rsidRDefault="009B666C" w:rsidP="009B666C">
      <w:pPr>
        <w:pStyle w:val="af5"/>
        <w:shd w:val="clear" w:color="auto" w:fill="FFFFFF"/>
        <w:ind w:firstLine="567"/>
        <w:jc w:val="both"/>
        <w:textAlignment w:val="baseline"/>
        <w:rPr>
          <w:color w:val="333333"/>
          <w:sz w:val="24"/>
          <w:szCs w:val="24"/>
        </w:rPr>
      </w:pPr>
      <w:r w:rsidRPr="009B666C">
        <w:rPr>
          <w:color w:val="333333"/>
          <w:sz w:val="24"/>
          <w:szCs w:val="24"/>
        </w:rPr>
        <w:t xml:space="preserve">Вентиляция производственных помещений должна удалять вредные выбросы и тепло, возникающие при работе оборудования. Обычно используется комбинированная система: местные отсосы (прямо от станков) и </w:t>
      </w:r>
      <w:proofErr w:type="spellStart"/>
      <w:r w:rsidRPr="009B666C">
        <w:rPr>
          <w:color w:val="333333"/>
          <w:sz w:val="24"/>
          <w:szCs w:val="24"/>
        </w:rPr>
        <w:t>общеобменная</w:t>
      </w:r>
      <w:proofErr w:type="spellEnd"/>
      <w:r w:rsidRPr="009B666C">
        <w:rPr>
          <w:color w:val="333333"/>
          <w:sz w:val="24"/>
          <w:szCs w:val="24"/>
        </w:rPr>
        <w:t xml:space="preserve"> вентиляция. </w:t>
      </w:r>
    </w:p>
    <w:p w14:paraId="41F1D886" w14:textId="77777777" w:rsidR="009B666C" w:rsidRPr="009B666C" w:rsidRDefault="009B666C" w:rsidP="009B666C">
      <w:pPr>
        <w:pStyle w:val="af5"/>
        <w:shd w:val="clear" w:color="auto" w:fill="FFFFFF"/>
        <w:ind w:firstLine="567"/>
        <w:jc w:val="both"/>
        <w:textAlignment w:val="baseline"/>
        <w:rPr>
          <w:color w:val="333333"/>
          <w:sz w:val="24"/>
          <w:szCs w:val="24"/>
        </w:rPr>
      </w:pPr>
      <w:r w:rsidRPr="009B666C">
        <w:rPr>
          <w:color w:val="333333"/>
          <w:sz w:val="24"/>
          <w:szCs w:val="24"/>
        </w:rPr>
        <w:t>Некоторые рекомендации по проектированию вентиляционных систем:</w:t>
      </w:r>
    </w:p>
    <w:p w14:paraId="760C6AF0" w14:textId="77777777" w:rsidR="009B666C" w:rsidRPr="009B666C" w:rsidRDefault="009B666C" w:rsidP="009B666C">
      <w:pPr>
        <w:pStyle w:val="af5"/>
        <w:shd w:val="clear" w:color="auto" w:fill="FFFFFF"/>
        <w:ind w:firstLine="567"/>
        <w:jc w:val="both"/>
        <w:textAlignment w:val="baseline"/>
        <w:rPr>
          <w:color w:val="333333"/>
          <w:sz w:val="24"/>
          <w:szCs w:val="24"/>
        </w:rPr>
      </w:pPr>
      <w:r w:rsidRPr="009B666C">
        <w:rPr>
          <w:color w:val="333333"/>
          <w:sz w:val="24"/>
          <w:szCs w:val="24"/>
        </w:rPr>
        <w:t>Соблюдать нормативы максимально допустимых выбросов. Грамотно подбирать места выхода вытяжных труб наружу.</w:t>
      </w:r>
    </w:p>
    <w:p w14:paraId="556F665B" w14:textId="77777777" w:rsidR="009B666C" w:rsidRPr="009B666C" w:rsidRDefault="009B666C" w:rsidP="009B666C">
      <w:pPr>
        <w:pStyle w:val="af5"/>
        <w:shd w:val="clear" w:color="auto" w:fill="FFFFFF"/>
        <w:ind w:firstLine="567"/>
        <w:jc w:val="both"/>
        <w:textAlignment w:val="baseline"/>
        <w:rPr>
          <w:color w:val="333333"/>
          <w:sz w:val="24"/>
          <w:szCs w:val="24"/>
        </w:rPr>
      </w:pPr>
      <w:r w:rsidRPr="009B666C">
        <w:rPr>
          <w:color w:val="333333"/>
          <w:sz w:val="24"/>
          <w:szCs w:val="24"/>
        </w:rPr>
        <w:t>Использовать специальные устройства, очищающие удаляемый из воздуховодов воздух от вредных газообразных и пылевых веществ.</w:t>
      </w:r>
    </w:p>
    <w:p w14:paraId="2DB6A3ED" w14:textId="77777777" w:rsidR="009B666C" w:rsidRPr="009B666C" w:rsidRDefault="009B666C" w:rsidP="009B666C">
      <w:pPr>
        <w:pStyle w:val="af5"/>
        <w:shd w:val="clear" w:color="auto" w:fill="FFFFFF"/>
        <w:ind w:firstLine="567"/>
        <w:jc w:val="both"/>
        <w:textAlignment w:val="baseline"/>
        <w:rPr>
          <w:color w:val="333333"/>
          <w:sz w:val="24"/>
          <w:szCs w:val="24"/>
        </w:rPr>
      </w:pPr>
      <w:r w:rsidRPr="009B666C">
        <w:rPr>
          <w:color w:val="333333"/>
          <w:sz w:val="24"/>
          <w:szCs w:val="24"/>
        </w:rPr>
        <w:t>Проводить расчёты по мощности оборудования, разрабатывать схему воздуховодов и выбирать оптимальные места для размещения вентиляционных установок.</w:t>
      </w:r>
    </w:p>
    <w:p w14:paraId="52BB8008" w14:textId="77777777" w:rsidR="009B666C" w:rsidRPr="009B666C" w:rsidRDefault="009B666C" w:rsidP="009B666C">
      <w:pPr>
        <w:pStyle w:val="af5"/>
        <w:shd w:val="clear" w:color="auto" w:fill="FFFFFF"/>
        <w:ind w:firstLine="567"/>
        <w:jc w:val="both"/>
        <w:textAlignment w:val="baseline"/>
        <w:rPr>
          <w:color w:val="333333"/>
          <w:sz w:val="24"/>
          <w:szCs w:val="24"/>
        </w:rPr>
      </w:pPr>
      <w:r w:rsidRPr="009B666C">
        <w:rPr>
          <w:color w:val="333333"/>
          <w:sz w:val="24"/>
          <w:szCs w:val="24"/>
        </w:rPr>
        <w:t xml:space="preserve">Регулярно проверять состояние фильтров, так как чрезмерное загрязнение фильтрующего элемента снижает эффективность системы вентиляции и может увеличить </w:t>
      </w:r>
      <w:proofErr w:type="spellStart"/>
      <w:r w:rsidRPr="009B666C">
        <w:rPr>
          <w:color w:val="333333"/>
          <w:sz w:val="24"/>
          <w:szCs w:val="24"/>
        </w:rPr>
        <w:t>энергозатраты</w:t>
      </w:r>
      <w:proofErr w:type="spellEnd"/>
      <w:r w:rsidRPr="009B666C">
        <w:rPr>
          <w:color w:val="333333"/>
          <w:sz w:val="24"/>
          <w:szCs w:val="24"/>
        </w:rPr>
        <w:t>.</w:t>
      </w:r>
    </w:p>
    <w:p w14:paraId="45AE68D6" w14:textId="01207E6E" w:rsidR="009B666C" w:rsidRDefault="009B666C" w:rsidP="009B666C">
      <w:pPr>
        <w:pStyle w:val="af5"/>
        <w:shd w:val="clear" w:color="auto" w:fill="FFFFFF"/>
        <w:ind w:firstLine="567"/>
        <w:jc w:val="both"/>
        <w:textAlignment w:val="baseline"/>
        <w:rPr>
          <w:color w:val="333333"/>
          <w:sz w:val="24"/>
          <w:szCs w:val="24"/>
        </w:rPr>
      </w:pPr>
      <w:r w:rsidRPr="009B666C">
        <w:rPr>
          <w:color w:val="333333"/>
          <w:sz w:val="24"/>
          <w:szCs w:val="24"/>
        </w:rPr>
        <w:t xml:space="preserve"> Проектирование ведётся по нормам СП 60.13330 и ГОСТ 12.1.005, с учётом специфики производства и класса опасности.</w:t>
      </w:r>
    </w:p>
    <w:p w14:paraId="7B1A54E2" w14:textId="77777777" w:rsidR="009B666C" w:rsidRDefault="009B666C" w:rsidP="009B666C">
      <w:pPr>
        <w:pStyle w:val="af5"/>
        <w:shd w:val="clear" w:color="auto" w:fill="FFFFFF"/>
        <w:ind w:firstLine="567"/>
        <w:jc w:val="both"/>
        <w:textAlignment w:val="baseline"/>
        <w:rPr>
          <w:color w:val="333333"/>
          <w:sz w:val="24"/>
          <w:szCs w:val="24"/>
        </w:rPr>
      </w:pPr>
    </w:p>
    <w:p w14:paraId="3C374A54" w14:textId="1D91B554" w:rsidR="009B666C" w:rsidRPr="009B666C" w:rsidRDefault="009B666C" w:rsidP="009B666C">
      <w:pPr>
        <w:pStyle w:val="af5"/>
        <w:shd w:val="clear" w:color="auto" w:fill="FFFFFF"/>
        <w:ind w:firstLine="567"/>
        <w:jc w:val="both"/>
        <w:textAlignment w:val="baseline"/>
        <w:rPr>
          <w:b/>
          <w:color w:val="333333"/>
          <w:sz w:val="24"/>
          <w:szCs w:val="24"/>
        </w:rPr>
      </w:pPr>
      <w:r w:rsidRPr="009B666C">
        <w:rPr>
          <w:b/>
          <w:color w:val="333333"/>
          <w:sz w:val="24"/>
          <w:szCs w:val="24"/>
        </w:rPr>
        <w:t xml:space="preserve">3. Устройства и способы очистки воздуха от </w:t>
      </w:r>
      <w:proofErr w:type="gramStart"/>
      <w:r w:rsidRPr="009B666C">
        <w:rPr>
          <w:b/>
          <w:color w:val="333333"/>
          <w:sz w:val="24"/>
          <w:szCs w:val="24"/>
        </w:rPr>
        <w:t>пыле</w:t>
      </w:r>
      <w:proofErr w:type="gramEnd"/>
      <w:r w:rsidRPr="009B666C">
        <w:rPr>
          <w:b/>
          <w:color w:val="333333"/>
          <w:sz w:val="24"/>
          <w:szCs w:val="24"/>
        </w:rPr>
        <w:t>- и газообразных загрязнений</w:t>
      </w:r>
      <w:r w:rsidRPr="00336336">
        <w:rPr>
          <w:b/>
          <w:bCs/>
          <w:color w:val="333333"/>
          <w:sz w:val="24"/>
          <w:szCs w:val="24"/>
        </w:rPr>
        <w:t>? (ответ в свободной форме)</w:t>
      </w:r>
    </w:p>
    <w:p w14:paraId="1C6E9B02" w14:textId="77777777" w:rsidR="009B666C" w:rsidRDefault="00A70C5D" w:rsidP="009B666C">
      <w:pPr>
        <w:pStyle w:val="af5"/>
        <w:shd w:val="clear" w:color="auto" w:fill="FFFFFF"/>
        <w:ind w:firstLine="567"/>
        <w:jc w:val="both"/>
        <w:textAlignment w:val="baseline"/>
        <w:rPr>
          <w:color w:val="333333"/>
          <w:sz w:val="24"/>
          <w:szCs w:val="24"/>
        </w:rPr>
      </w:pPr>
      <w:hyperlink r:id="rId14" w:history="1">
        <w:r w:rsidR="009B666C" w:rsidRPr="005332DB">
          <w:rPr>
            <w:rStyle w:val="afa"/>
            <w:color w:val="333333"/>
            <w:sz w:val="24"/>
            <w:szCs w:val="24"/>
            <w:bdr w:val="none" w:sz="0" w:space="0" w:color="auto" w:frame="1"/>
          </w:rPr>
          <w:t>Ответ</w:t>
        </w:r>
      </w:hyperlink>
    </w:p>
    <w:p w14:paraId="216672DF" w14:textId="77777777" w:rsidR="009B666C" w:rsidRPr="009B666C" w:rsidRDefault="009B666C" w:rsidP="009B666C">
      <w:pPr>
        <w:pStyle w:val="af5"/>
        <w:shd w:val="clear" w:color="auto" w:fill="FFFFFF"/>
        <w:ind w:firstLine="567"/>
        <w:jc w:val="both"/>
        <w:textAlignment w:val="baseline"/>
        <w:rPr>
          <w:color w:val="333333"/>
          <w:sz w:val="24"/>
          <w:szCs w:val="24"/>
        </w:rPr>
      </w:pPr>
      <w:r w:rsidRPr="009B666C">
        <w:rPr>
          <w:color w:val="333333"/>
          <w:sz w:val="24"/>
          <w:szCs w:val="24"/>
        </w:rPr>
        <w:t xml:space="preserve">Для очистки воздуха от пыли и газообразных загрязнений используют различные устройства и методы. Выбор метода зависит от характера загрязнителя, концентрации примесей и объёма отходящих газов. </w:t>
      </w:r>
    </w:p>
    <w:p w14:paraId="232EDD7E" w14:textId="77777777" w:rsidR="009B666C" w:rsidRPr="009B666C" w:rsidRDefault="009B666C" w:rsidP="009B666C">
      <w:pPr>
        <w:pStyle w:val="af5"/>
        <w:shd w:val="clear" w:color="auto" w:fill="FFFFFF"/>
        <w:ind w:firstLine="567"/>
        <w:jc w:val="both"/>
        <w:textAlignment w:val="baseline"/>
        <w:rPr>
          <w:color w:val="333333"/>
          <w:sz w:val="24"/>
          <w:szCs w:val="24"/>
        </w:rPr>
      </w:pPr>
      <w:r w:rsidRPr="009B666C">
        <w:rPr>
          <w:color w:val="333333"/>
          <w:sz w:val="24"/>
          <w:szCs w:val="24"/>
        </w:rPr>
        <w:t>Очистка от пыли</w:t>
      </w:r>
    </w:p>
    <w:p w14:paraId="57F3E418" w14:textId="77777777" w:rsidR="009B666C" w:rsidRPr="009B666C" w:rsidRDefault="009B666C" w:rsidP="009B666C">
      <w:pPr>
        <w:pStyle w:val="af5"/>
        <w:shd w:val="clear" w:color="auto" w:fill="FFFFFF"/>
        <w:ind w:firstLine="567"/>
        <w:jc w:val="both"/>
        <w:textAlignment w:val="baseline"/>
        <w:rPr>
          <w:color w:val="333333"/>
          <w:sz w:val="24"/>
          <w:szCs w:val="24"/>
        </w:rPr>
      </w:pPr>
      <w:r w:rsidRPr="009B666C">
        <w:rPr>
          <w:color w:val="333333"/>
          <w:sz w:val="24"/>
          <w:szCs w:val="24"/>
        </w:rPr>
        <w:t>Некоторые устройства для очистки воздуха от пыли:</w:t>
      </w:r>
    </w:p>
    <w:p w14:paraId="428244D6" w14:textId="77777777" w:rsidR="009B666C" w:rsidRPr="009B666C" w:rsidRDefault="009B666C" w:rsidP="009B666C">
      <w:pPr>
        <w:pStyle w:val="af5"/>
        <w:shd w:val="clear" w:color="auto" w:fill="FFFFFF"/>
        <w:ind w:firstLine="567"/>
        <w:jc w:val="both"/>
        <w:textAlignment w:val="baseline"/>
        <w:rPr>
          <w:color w:val="333333"/>
          <w:sz w:val="24"/>
          <w:szCs w:val="24"/>
        </w:rPr>
      </w:pPr>
      <w:r w:rsidRPr="009B666C">
        <w:rPr>
          <w:color w:val="333333"/>
          <w:sz w:val="24"/>
          <w:szCs w:val="24"/>
        </w:rPr>
        <w:t>Сухие пылеуловители — работают на основе инерционного отделения загрязняющих частиц с помощью фильтров. Например, циклоны, текстильные фильтры.</w:t>
      </w:r>
    </w:p>
    <w:p w14:paraId="1A979099" w14:textId="77777777" w:rsidR="009B666C" w:rsidRPr="009B666C" w:rsidRDefault="009B666C" w:rsidP="009B666C">
      <w:pPr>
        <w:pStyle w:val="af5"/>
        <w:shd w:val="clear" w:color="auto" w:fill="FFFFFF"/>
        <w:ind w:firstLine="567"/>
        <w:jc w:val="both"/>
        <w:textAlignment w:val="baseline"/>
        <w:rPr>
          <w:color w:val="333333"/>
          <w:sz w:val="24"/>
          <w:szCs w:val="24"/>
        </w:rPr>
      </w:pPr>
      <w:r w:rsidRPr="009B666C">
        <w:rPr>
          <w:color w:val="333333"/>
          <w:sz w:val="24"/>
          <w:szCs w:val="24"/>
        </w:rPr>
        <w:t xml:space="preserve">Мокрые </w:t>
      </w:r>
      <w:proofErr w:type="spellStart"/>
      <w:r w:rsidRPr="009B666C">
        <w:rPr>
          <w:color w:val="333333"/>
          <w:sz w:val="24"/>
          <w:szCs w:val="24"/>
        </w:rPr>
        <w:t>пылегазоуловители</w:t>
      </w:r>
      <w:proofErr w:type="spellEnd"/>
      <w:r w:rsidRPr="009B666C">
        <w:rPr>
          <w:color w:val="333333"/>
          <w:sz w:val="24"/>
          <w:szCs w:val="24"/>
        </w:rPr>
        <w:t xml:space="preserve"> — газовый поток проходит через жидкую субстанцию (воду или другое вещество), в результате чего твёрдые частицы оседают и остаются там.</w:t>
      </w:r>
    </w:p>
    <w:p w14:paraId="439302AB" w14:textId="77777777" w:rsidR="009B666C" w:rsidRPr="009B666C" w:rsidRDefault="009B666C" w:rsidP="009B666C">
      <w:pPr>
        <w:pStyle w:val="af5"/>
        <w:shd w:val="clear" w:color="auto" w:fill="FFFFFF"/>
        <w:ind w:firstLine="567"/>
        <w:jc w:val="both"/>
        <w:textAlignment w:val="baseline"/>
        <w:rPr>
          <w:color w:val="333333"/>
          <w:sz w:val="24"/>
          <w:szCs w:val="24"/>
        </w:rPr>
      </w:pPr>
      <w:r w:rsidRPr="009B666C">
        <w:rPr>
          <w:color w:val="333333"/>
          <w:sz w:val="24"/>
          <w:szCs w:val="24"/>
        </w:rPr>
        <w:t>Электрофильтры — работают по принципу ионизации загрязняющих частиц и их осаждения на электродах под действием электрического поля.</w:t>
      </w:r>
    </w:p>
    <w:p w14:paraId="302B4578" w14:textId="727D8EE7" w:rsidR="009B666C" w:rsidRDefault="009B666C" w:rsidP="009B666C">
      <w:pPr>
        <w:pStyle w:val="af5"/>
        <w:shd w:val="clear" w:color="auto" w:fill="FFFFFF"/>
        <w:ind w:firstLine="567"/>
        <w:jc w:val="both"/>
        <w:textAlignment w:val="baseline"/>
        <w:rPr>
          <w:color w:val="333333"/>
          <w:sz w:val="24"/>
          <w:szCs w:val="24"/>
        </w:rPr>
      </w:pPr>
      <w:r w:rsidRPr="009B666C">
        <w:rPr>
          <w:color w:val="333333"/>
          <w:sz w:val="24"/>
          <w:szCs w:val="24"/>
        </w:rPr>
        <w:t xml:space="preserve"> Способ очистки: осаждение загрязнённых частиц в накопительный бункер под действием инерционных, центробежных и гравитационных сил.</w:t>
      </w:r>
    </w:p>
    <w:p w14:paraId="0714D4FA" w14:textId="77777777" w:rsidR="009B666C" w:rsidRDefault="009B666C" w:rsidP="009B666C">
      <w:pPr>
        <w:pStyle w:val="af5"/>
        <w:shd w:val="clear" w:color="auto" w:fill="FFFFFF"/>
        <w:ind w:firstLine="567"/>
        <w:jc w:val="both"/>
        <w:textAlignment w:val="baseline"/>
        <w:rPr>
          <w:color w:val="333333"/>
          <w:sz w:val="24"/>
          <w:szCs w:val="24"/>
        </w:rPr>
      </w:pPr>
    </w:p>
    <w:p w14:paraId="453B4021" w14:textId="030A1FAA" w:rsidR="009B666C" w:rsidRPr="009B666C" w:rsidRDefault="009B666C" w:rsidP="009B666C">
      <w:pPr>
        <w:pStyle w:val="af5"/>
        <w:shd w:val="clear" w:color="auto" w:fill="FFFFFF"/>
        <w:ind w:firstLine="567"/>
        <w:jc w:val="both"/>
        <w:textAlignment w:val="baseline"/>
        <w:rPr>
          <w:b/>
          <w:color w:val="333333"/>
          <w:sz w:val="24"/>
          <w:szCs w:val="24"/>
        </w:rPr>
      </w:pPr>
      <w:r w:rsidRPr="009B666C">
        <w:rPr>
          <w:b/>
          <w:color w:val="333333"/>
          <w:sz w:val="24"/>
          <w:szCs w:val="24"/>
        </w:rPr>
        <w:t xml:space="preserve">ПК*-3 Способен ориентироваться в основных методах и системах обеспечения </w:t>
      </w:r>
      <w:proofErr w:type="spellStart"/>
      <w:r w:rsidRPr="009B666C">
        <w:rPr>
          <w:b/>
          <w:color w:val="333333"/>
          <w:sz w:val="24"/>
          <w:szCs w:val="24"/>
        </w:rPr>
        <w:t>техносферной</w:t>
      </w:r>
      <w:proofErr w:type="spellEnd"/>
      <w:r w:rsidRPr="009B666C">
        <w:rPr>
          <w:b/>
          <w:color w:val="333333"/>
          <w:sz w:val="24"/>
          <w:szCs w:val="24"/>
        </w:rPr>
        <w:t xml:space="preserve"> безопасности, обоснованно выбирать известные устройства, системы и методы защиты человека и окружающей среды от опасностей</w:t>
      </w:r>
    </w:p>
    <w:p w14:paraId="0D180C81" w14:textId="77777777" w:rsidR="009B666C" w:rsidRDefault="009B666C" w:rsidP="009B666C">
      <w:pPr>
        <w:pStyle w:val="af5"/>
        <w:shd w:val="clear" w:color="auto" w:fill="FFFFFF"/>
        <w:ind w:firstLine="567"/>
        <w:jc w:val="both"/>
        <w:textAlignment w:val="baseline"/>
        <w:rPr>
          <w:color w:val="333333"/>
          <w:sz w:val="24"/>
          <w:szCs w:val="24"/>
        </w:rPr>
      </w:pPr>
    </w:p>
    <w:p w14:paraId="155BC8D5" w14:textId="77777777" w:rsidR="00C03372" w:rsidRPr="009B666C" w:rsidRDefault="009B666C" w:rsidP="00C03372">
      <w:pPr>
        <w:pStyle w:val="af5"/>
        <w:shd w:val="clear" w:color="auto" w:fill="FFFFFF"/>
        <w:ind w:firstLine="567"/>
        <w:jc w:val="both"/>
        <w:textAlignment w:val="baseline"/>
        <w:rPr>
          <w:b/>
          <w:color w:val="333333"/>
          <w:sz w:val="24"/>
          <w:szCs w:val="24"/>
        </w:rPr>
      </w:pPr>
      <w:r w:rsidRPr="009B666C">
        <w:rPr>
          <w:b/>
          <w:color w:val="333333"/>
          <w:sz w:val="24"/>
          <w:szCs w:val="24"/>
        </w:rPr>
        <w:t>1 Системы обеспечения безопасности рабочего места</w:t>
      </w:r>
      <w:r w:rsidR="00C03372" w:rsidRPr="00336336">
        <w:rPr>
          <w:b/>
          <w:bCs/>
          <w:color w:val="333333"/>
          <w:sz w:val="24"/>
          <w:szCs w:val="24"/>
        </w:rPr>
        <w:t>? (ответ в свободной форме)</w:t>
      </w:r>
    </w:p>
    <w:p w14:paraId="592D55A0" w14:textId="77777777" w:rsidR="00C03372" w:rsidRDefault="00A70C5D" w:rsidP="00C03372">
      <w:pPr>
        <w:pStyle w:val="af5"/>
        <w:shd w:val="clear" w:color="auto" w:fill="FFFFFF"/>
        <w:ind w:firstLine="567"/>
        <w:jc w:val="both"/>
        <w:textAlignment w:val="baseline"/>
        <w:rPr>
          <w:color w:val="333333"/>
          <w:sz w:val="24"/>
          <w:szCs w:val="24"/>
        </w:rPr>
      </w:pPr>
      <w:hyperlink r:id="rId15" w:history="1">
        <w:r w:rsidR="00C03372" w:rsidRPr="005332DB">
          <w:rPr>
            <w:rStyle w:val="afa"/>
            <w:color w:val="333333"/>
            <w:sz w:val="24"/>
            <w:szCs w:val="24"/>
            <w:bdr w:val="none" w:sz="0" w:space="0" w:color="auto" w:frame="1"/>
          </w:rPr>
          <w:t>Ответ</w:t>
        </w:r>
      </w:hyperlink>
    </w:p>
    <w:p w14:paraId="76A5A9ED" w14:textId="77777777" w:rsidR="009B666C" w:rsidRPr="009B666C" w:rsidRDefault="009B666C" w:rsidP="009B666C">
      <w:pPr>
        <w:pStyle w:val="af5"/>
        <w:shd w:val="clear" w:color="auto" w:fill="FFFFFF"/>
        <w:ind w:firstLine="567"/>
        <w:jc w:val="both"/>
        <w:textAlignment w:val="baseline"/>
        <w:rPr>
          <w:color w:val="333333"/>
          <w:sz w:val="24"/>
          <w:szCs w:val="24"/>
        </w:rPr>
      </w:pPr>
      <w:r w:rsidRPr="009B666C">
        <w:rPr>
          <w:color w:val="333333"/>
          <w:sz w:val="24"/>
          <w:szCs w:val="24"/>
        </w:rPr>
        <w:t xml:space="preserve">Системы обеспечения безопасности рабочего места (системы управления охраной труда, СУОТ) направлены на минимизацию профессиональных рисков, связанных с воздействием вредных и опасных производственных факторов. Такие системы включают нормативные требования, организационные меры, использование средств защиты и </w:t>
      </w:r>
      <w:proofErr w:type="gramStart"/>
      <w:r w:rsidRPr="009B666C">
        <w:rPr>
          <w:color w:val="333333"/>
          <w:sz w:val="24"/>
          <w:szCs w:val="24"/>
        </w:rPr>
        <w:t>контроль за</w:t>
      </w:r>
      <w:proofErr w:type="gramEnd"/>
      <w:r w:rsidRPr="009B666C">
        <w:rPr>
          <w:color w:val="333333"/>
          <w:sz w:val="24"/>
          <w:szCs w:val="24"/>
        </w:rPr>
        <w:t xml:space="preserve"> соблюдением требований безопасности. </w:t>
      </w:r>
    </w:p>
    <w:p w14:paraId="628DFAA4" w14:textId="77777777" w:rsidR="009B666C" w:rsidRPr="009B666C" w:rsidRDefault="009B666C" w:rsidP="009B666C">
      <w:pPr>
        <w:pStyle w:val="af5"/>
        <w:shd w:val="clear" w:color="auto" w:fill="FFFFFF"/>
        <w:ind w:firstLine="567"/>
        <w:jc w:val="both"/>
        <w:textAlignment w:val="baseline"/>
        <w:rPr>
          <w:color w:val="333333"/>
          <w:sz w:val="24"/>
          <w:szCs w:val="24"/>
        </w:rPr>
      </w:pPr>
      <w:r w:rsidRPr="009B666C">
        <w:rPr>
          <w:color w:val="333333"/>
          <w:sz w:val="24"/>
          <w:szCs w:val="24"/>
        </w:rPr>
        <w:t>Нормативные требования</w:t>
      </w:r>
    </w:p>
    <w:p w14:paraId="7BD54BB4" w14:textId="77777777" w:rsidR="009B666C" w:rsidRPr="009B666C" w:rsidRDefault="009B666C" w:rsidP="009B666C">
      <w:pPr>
        <w:pStyle w:val="af5"/>
        <w:shd w:val="clear" w:color="auto" w:fill="FFFFFF"/>
        <w:ind w:firstLine="567"/>
        <w:jc w:val="both"/>
        <w:textAlignment w:val="baseline"/>
        <w:rPr>
          <w:color w:val="333333"/>
          <w:sz w:val="24"/>
          <w:szCs w:val="24"/>
        </w:rPr>
      </w:pPr>
      <w:r w:rsidRPr="009B666C">
        <w:rPr>
          <w:color w:val="333333"/>
          <w:sz w:val="24"/>
          <w:szCs w:val="24"/>
        </w:rPr>
        <w:t xml:space="preserve">В России общие требования к организации безопасного рабочего места утверждены Приказом Минтруда России от 29.10.2021 №774н. Документ действует до 1 марта 2028 года. Некоторые положения: </w:t>
      </w:r>
    </w:p>
    <w:p w14:paraId="40FD31AF" w14:textId="77777777" w:rsidR="009B666C" w:rsidRPr="009B666C" w:rsidRDefault="009B666C" w:rsidP="009B666C">
      <w:pPr>
        <w:pStyle w:val="af5"/>
        <w:shd w:val="clear" w:color="auto" w:fill="FFFFFF"/>
        <w:ind w:firstLine="567"/>
        <w:jc w:val="both"/>
        <w:textAlignment w:val="baseline"/>
        <w:rPr>
          <w:color w:val="333333"/>
          <w:sz w:val="24"/>
          <w:szCs w:val="24"/>
        </w:rPr>
      </w:pPr>
      <w:r w:rsidRPr="009B666C">
        <w:rPr>
          <w:color w:val="333333"/>
          <w:sz w:val="24"/>
          <w:szCs w:val="24"/>
        </w:rPr>
        <w:lastRenderedPageBreak/>
        <w:t xml:space="preserve">Рабочее место должно обеспечивать сохранение жизни и здоровья работников при соблюдении нормативных правовых актов по охране труда. </w:t>
      </w:r>
    </w:p>
    <w:p w14:paraId="2450F1C4" w14:textId="77777777" w:rsidR="009B666C" w:rsidRPr="009B666C" w:rsidRDefault="009B666C" w:rsidP="009B666C">
      <w:pPr>
        <w:pStyle w:val="af5"/>
        <w:shd w:val="clear" w:color="auto" w:fill="FFFFFF"/>
        <w:ind w:firstLine="567"/>
        <w:jc w:val="both"/>
        <w:textAlignment w:val="baseline"/>
        <w:rPr>
          <w:color w:val="333333"/>
          <w:sz w:val="24"/>
          <w:szCs w:val="24"/>
        </w:rPr>
      </w:pPr>
      <w:r w:rsidRPr="009B666C">
        <w:rPr>
          <w:color w:val="333333"/>
          <w:sz w:val="24"/>
          <w:szCs w:val="24"/>
        </w:rPr>
        <w:t xml:space="preserve">Размеры рабочего места, взаимное расположение органов управления, средств отображения информации, размещение вспомогательного оборудования и инструментов должны учитывать требования к выполняемой работе. </w:t>
      </w:r>
    </w:p>
    <w:p w14:paraId="6EAD2BBC" w14:textId="77777777" w:rsidR="009B666C" w:rsidRPr="009B666C" w:rsidRDefault="009B666C" w:rsidP="009B666C">
      <w:pPr>
        <w:pStyle w:val="af5"/>
        <w:shd w:val="clear" w:color="auto" w:fill="FFFFFF"/>
        <w:ind w:firstLine="567"/>
        <w:jc w:val="both"/>
        <w:textAlignment w:val="baseline"/>
        <w:rPr>
          <w:color w:val="333333"/>
          <w:sz w:val="24"/>
          <w:szCs w:val="24"/>
        </w:rPr>
      </w:pPr>
      <w:r w:rsidRPr="009B666C">
        <w:rPr>
          <w:color w:val="333333"/>
          <w:sz w:val="24"/>
          <w:szCs w:val="24"/>
        </w:rPr>
        <w:t xml:space="preserve">Участки и зоны, где работодателем определена высокая вероятность </w:t>
      </w:r>
      <w:proofErr w:type="spellStart"/>
      <w:r w:rsidRPr="009B666C">
        <w:rPr>
          <w:color w:val="333333"/>
          <w:sz w:val="24"/>
          <w:szCs w:val="24"/>
        </w:rPr>
        <w:t>травмирования</w:t>
      </w:r>
      <w:proofErr w:type="spellEnd"/>
      <w:r w:rsidRPr="009B666C">
        <w:rPr>
          <w:color w:val="333333"/>
          <w:sz w:val="24"/>
          <w:szCs w:val="24"/>
        </w:rPr>
        <w:t xml:space="preserve"> работников, должны быть обозначены сигнальной разметкой и/или знаками безопасности. </w:t>
      </w:r>
    </w:p>
    <w:p w14:paraId="2F142D5B" w14:textId="77777777" w:rsidR="009B666C" w:rsidRPr="009B666C" w:rsidRDefault="009B666C" w:rsidP="009B666C">
      <w:pPr>
        <w:pStyle w:val="af5"/>
        <w:shd w:val="clear" w:color="auto" w:fill="FFFFFF"/>
        <w:ind w:firstLine="567"/>
        <w:jc w:val="both"/>
        <w:textAlignment w:val="baseline"/>
        <w:rPr>
          <w:color w:val="333333"/>
          <w:sz w:val="24"/>
          <w:szCs w:val="24"/>
        </w:rPr>
      </w:pPr>
      <w:r w:rsidRPr="009B666C">
        <w:rPr>
          <w:color w:val="333333"/>
          <w:sz w:val="24"/>
          <w:szCs w:val="24"/>
        </w:rPr>
        <w:t>Организационные меры</w:t>
      </w:r>
    </w:p>
    <w:p w14:paraId="341CD2C0" w14:textId="77777777" w:rsidR="009B666C" w:rsidRPr="009B666C" w:rsidRDefault="009B666C" w:rsidP="009B666C">
      <w:pPr>
        <w:pStyle w:val="af5"/>
        <w:shd w:val="clear" w:color="auto" w:fill="FFFFFF"/>
        <w:ind w:firstLine="567"/>
        <w:jc w:val="both"/>
        <w:textAlignment w:val="baseline"/>
        <w:rPr>
          <w:color w:val="333333"/>
          <w:sz w:val="24"/>
          <w:szCs w:val="24"/>
        </w:rPr>
      </w:pPr>
      <w:r w:rsidRPr="009B666C">
        <w:rPr>
          <w:color w:val="333333"/>
          <w:sz w:val="24"/>
          <w:szCs w:val="24"/>
        </w:rPr>
        <w:t>Некоторые организационные меры по обеспечению безопасности рабочего места:</w:t>
      </w:r>
    </w:p>
    <w:p w14:paraId="50CDEFA8" w14:textId="77777777" w:rsidR="009B666C" w:rsidRPr="009B666C" w:rsidRDefault="009B666C" w:rsidP="009B666C">
      <w:pPr>
        <w:pStyle w:val="af5"/>
        <w:shd w:val="clear" w:color="auto" w:fill="FFFFFF"/>
        <w:ind w:firstLine="567"/>
        <w:jc w:val="both"/>
        <w:textAlignment w:val="baseline"/>
        <w:rPr>
          <w:color w:val="333333"/>
          <w:sz w:val="24"/>
          <w:szCs w:val="24"/>
        </w:rPr>
      </w:pPr>
      <w:r w:rsidRPr="009B666C">
        <w:rPr>
          <w:color w:val="333333"/>
          <w:sz w:val="24"/>
          <w:szCs w:val="24"/>
        </w:rPr>
        <w:t xml:space="preserve">Обеспечение возможности смены рабочей позы работниками. Например, если основная рабочая поза — «стоя», организация должна обеспечивать возможность смены на «сидя». </w:t>
      </w:r>
    </w:p>
    <w:p w14:paraId="30AFE8F1" w14:textId="77777777" w:rsidR="009B666C" w:rsidRPr="009B666C" w:rsidRDefault="009B666C" w:rsidP="009B666C">
      <w:pPr>
        <w:pStyle w:val="af5"/>
        <w:shd w:val="clear" w:color="auto" w:fill="FFFFFF"/>
        <w:ind w:firstLine="567"/>
        <w:jc w:val="both"/>
        <w:textAlignment w:val="baseline"/>
        <w:rPr>
          <w:color w:val="333333"/>
          <w:sz w:val="24"/>
          <w:szCs w:val="24"/>
        </w:rPr>
      </w:pPr>
      <w:r w:rsidRPr="009B666C">
        <w:rPr>
          <w:color w:val="333333"/>
          <w:sz w:val="24"/>
          <w:szCs w:val="24"/>
        </w:rPr>
        <w:t xml:space="preserve">Безопасное выполнение трудовых операций во всех зонах досягаемости с учётом требуемой точности и частоты действий при управлении машинами, оборудованием, инструментами и приспособлениями. </w:t>
      </w:r>
    </w:p>
    <w:p w14:paraId="6D069E43" w14:textId="77777777" w:rsidR="009B666C" w:rsidRPr="009B666C" w:rsidRDefault="009B666C" w:rsidP="009B666C">
      <w:pPr>
        <w:pStyle w:val="af5"/>
        <w:shd w:val="clear" w:color="auto" w:fill="FFFFFF"/>
        <w:ind w:firstLine="567"/>
        <w:jc w:val="both"/>
        <w:textAlignment w:val="baseline"/>
        <w:rPr>
          <w:color w:val="333333"/>
          <w:sz w:val="24"/>
          <w:szCs w:val="24"/>
        </w:rPr>
      </w:pPr>
      <w:r w:rsidRPr="009B666C">
        <w:rPr>
          <w:color w:val="333333"/>
          <w:sz w:val="24"/>
          <w:szCs w:val="24"/>
        </w:rPr>
        <w:t xml:space="preserve">Устойчивое положение и свобода движений работника, возможность контроля деятельности и безопасность выполнения трудовых операций. </w:t>
      </w:r>
    </w:p>
    <w:p w14:paraId="3A72F1A9" w14:textId="77777777" w:rsidR="009B666C" w:rsidRPr="009B666C" w:rsidRDefault="009B666C" w:rsidP="009B666C">
      <w:pPr>
        <w:pStyle w:val="af5"/>
        <w:shd w:val="clear" w:color="auto" w:fill="FFFFFF"/>
        <w:ind w:firstLine="567"/>
        <w:jc w:val="both"/>
        <w:textAlignment w:val="baseline"/>
        <w:rPr>
          <w:color w:val="333333"/>
          <w:sz w:val="24"/>
          <w:szCs w:val="24"/>
        </w:rPr>
      </w:pPr>
      <w:r w:rsidRPr="009B666C">
        <w:rPr>
          <w:color w:val="333333"/>
          <w:sz w:val="24"/>
          <w:szCs w:val="24"/>
        </w:rPr>
        <w:t xml:space="preserve">Обеспечение обзора наблюдения с места выполнения работ, доступность визуальных средств отображения информации и знаков безопасности. </w:t>
      </w:r>
    </w:p>
    <w:p w14:paraId="317B0538" w14:textId="77777777" w:rsidR="009B666C" w:rsidRPr="009B666C" w:rsidRDefault="009B666C" w:rsidP="009B666C">
      <w:pPr>
        <w:pStyle w:val="af5"/>
        <w:shd w:val="clear" w:color="auto" w:fill="FFFFFF"/>
        <w:ind w:firstLine="567"/>
        <w:jc w:val="both"/>
        <w:textAlignment w:val="baseline"/>
        <w:rPr>
          <w:color w:val="333333"/>
          <w:sz w:val="24"/>
          <w:szCs w:val="24"/>
        </w:rPr>
      </w:pPr>
      <w:r w:rsidRPr="009B666C">
        <w:rPr>
          <w:color w:val="333333"/>
          <w:sz w:val="24"/>
          <w:szCs w:val="24"/>
        </w:rPr>
        <w:t>Средства защиты</w:t>
      </w:r>
    </w:p>
    <w:p w14:paraId="3B3ACD8B" w14:textId="77777777" w:rsidR="00C03372" w:rsidRDefault="009B666C" w:rsidP="009B666C">
      <w:pPr>
        <w:pStyle w:val="af5"/>
        <w:shd w:val="clear" w:color="auto" w:fill="FFFFFF"/>
        <w:ind w:firstLine="567"/>
        <w:jc w:val="both"/>
        <w:textAlignment w:val="baseline"/>
        <w:rPr>
          <w:color w:val="333333"/>
          <w:sz w:val="24"/>
          <w:szCs w:val="24"/>
        </w:rPr>
      </w:pPr>
      <w:r w:rsidRPr="009B666C">
        <w:rPr>
          <w:color w:val="333333"/>
          <w:sz w:val="24"/>
          <w:szCs w:val="24"/>
        </w:rPr>
        <w:t xml:space="preserve">Для обеспечения безопасности рабочего места используются средства коллективной защиты — технические средства, устройства, оборудование, которые предотвращают или уменьшают воздействие вредных и опасных производственных факторов. </w:t>
      </w:r>
    </w:p>
    <w:p w14:paraId="57841327" w14:textId="59EC0EFB" w:rsidR="009B666C" w:rsidRPr="009B666C" w:rsidRDefault="009B666C" w:rsidP="009B666C">
      <w:pPr>
        <w:pStyle w:val="af5"/>
        <w:shd w:val="clear" w:color="auto" w:fill="FFFFFF"/>
        <w:ind w:firstLine="567"/>
        <w:jc w:val="both"/>
        <w:textAlignment w:val="baseline"/>
        <w:rPr>
          <w:color w:val="333333"/>
          <w:sz w:val="24"/>
          <w:szCs w:val="24"/>
        </w:rPr>
      </w:pPr>
      <w:r w:rsidRPr="009B666C">
        <w:rPr>
          <w:color w:val="333333"/>
          <w:sz w:val="24"/>
          <w:szCs w:val="24"/>
        </w:rPr>
        <w:t xml:space="preserve">Например: </w:t>
      </w:r>
    </w:p>
    <w:p w14:paraId="1E27DA45" w14:textId="77777777" w:rsidR="009B666C" w:rsidRPr="009B666C" w:rsidRDefault="009B666C" w:rsidP="009B666C">
      <w:pPr>
        <w:pStyle w:val="af5"/>
        <w:shd w:val="clear" w:color="auto" w:fill="FFFFFF"/>
        <w:ind w:firstLine="567"/>
        <w:jc w:val="both"/>
        <w:textAlignment w:val="baseline"/>
        <w:rPr>
          <w:color w:val="333333"/>
          <w:sz w:val="24"/>
          <w:szCs w:val="24"/>
        </w:rPr>
      </w:pPr>
      <w:r w:rsidRPr="009B666C">
        <w:rPr>
          <w:color w:val="333333"/>
          <w:sz w:val="24"/>
          <w:szCs w:val="24"/>
        </w:rPr>
        <w:t>оградительные устройства, сетки, предохранители, тормозные механизмы;</w:t>
      </w:r>
    </w:p>
    <w:p w14:paraId="79ED3F20" w14:textId="77777777" w:rsidR="009B666C" w:rsidRPr="009B666C" w:rsidRDefault="009B666C" w:rsidP="009B666C">
      <w:pPr>
        <w:pStyle w:val="af5"/>
        <w:shd w:val="clear" w:color="auto" w:fill="FFFFFF"/>
        <w:ind w:firstLine="567"/>
        <w:jc w:val="both"/>
        <w:textAlignment w:val="baseline"/>
        <w:rPr>
          <w:color w:val="333333"/>
          <w:sz w:val="24"/>
          <w:szCs w:val="24"/>
        </w:rPr>
      </w:pPr>
      <w:r w:rsidRPr="009B666C">
        <w:rPr>
          <w:color w:val="333333"/>
          <w:sz w:val="24"/>
          <w:szCs w:val="24"/>
        </w:rPr>
        <w:t>устройства для дистанционного управления, автоматического контроля, сигнализации;</w:t>
      </w:r>
    </w:p>
    <w:p w14:paraId="1D9B9DB5" w14:textId="77777777" w:rsidR="009B666C" w:rsidRPr="009B666C" w:rsidRDefault="009B666C" w:rsidP="009B666C">
      <w:pPr>
        <w:pStyle w:val="af5"/>
        <w:shd w:val="clear" w:color="auto" w:fill="FFFFFF"/>
        <w:ind w:firstLine="567"/>
        <w:jc w:val="both"/>
        <w:textAlignment w:val="baseline"/>
        <w:rPr>
          <w:color w:val="333333"/>
          <w:sz w:val="24"/>
          <w:szCs w:val="24"/>
        </w:rPr>
      </w:pPr>
      <w:r w:rsidRPr="009B666C">
        <w:rPr>
          <w:color w:val="333333"/>
          <w:sz w:val="24"/>
          <w:szCs w:val="24"/>
        </w:rPr>
        <w:t>предупреждающие, сигнальные средства (знаки безопасности, разметка).</w:t>
      </w:r>
    </w:p>
    <w:p w14:paraId="07554E40" w14:textId="510F7EEE" w:rsidR="009B666C" w:rsidRPr="009B666C" w:rsidRDefault="009B666C" w:rsidP="009B666C">
      <w:pPr>
        <w:pStyle w:val="af5"/>
        <w:shd w:val="clear" w:color="auto" w:fill="FFFFFF"/>
        <w:ind w:firstLine="567"/>
        <w:jc w:val="both"/>
        <w:textAlignment w:val="baseline"/>
        <w:rPr>
          <w:color w:val="333333"/>
          <w:sz w:val="24"/>
          <w:szCs w:val="24"/>
        </w:rPr>
      </w:pPr>
      <w:r w:rsidRPr="009B666C">
        <w:rPr>
          <w:color w:val="333333"/>
          <w:sz w:val="24"/>
          <w:szCs w:val="24"/>
        </w:rPr>
        <w:t xml:space="preserve">Также на работах с вредными и опасными условиями труда работникам выдаются сертифицированные средства индивидуальной защиты. </w:t>
      </w:r>
    </w:p>
    <w:p w14:paraId="2264E245" w14:textId="77777777" w:rsidR="00C03372" w:rsidRPr="00C03372" w:rsidRDefault="00C03372" w:rsidP="00C03372">
      <w:pPr>
        <w:pStyle w:val="af5"/>
        <w:shd w:val="clear" w:color="auto" w:fill="FFFFFF"/>
        <w:ind w:firstLine="567"/>
        <w:jc w:val="both"/>
        <w:textAlignment w:val="baseline"/>
        <w:rPr>
          <w:color w:val="333333"/>
          <w:sz w:val="24"/>
          <w:szCs w:val="24"/>
        </w:rPr>
      </w:pPr>
      <w:r w:rsidRPr="00C03372">
        <w:rPr>
          <w:color w:val="333333"/>
          <w:sz w:val="24"/>
          <w:szCs w:val="24"/>
        </w:rPr>
        <w:t>Контроль</w:t>
      </w:r>
    </w:p>
    <w:p w14:paraId="1349442A" w14:textId="77777777" w:rsidR="00C03372" w:rsidRPr="00C03372" w:rsidRDefault="00C03372" w:rsidP="00C03372">
      <w:pPr>
        <w:pStyle w:val="af5"/>
        <w:shd w:val="clear" w:color="auto" w:fill="FFFFFF"/>
        <w:ind w:firstLine="567"/>
        <w:jc w:val="both"/>
        <w:textAlignment w:val="baseline"/>
        <w:rPr>
          <w:color w:val="333333"/>
          <w:sz w:val="24"/>
          <w:szCs w:val="24"/>
        </w:rPr>
      </w:pPr>
      <w:proofErr w:type="gramStart"/>
      <w:r w:rsidRPr="00C03372">
        <w:rPr>
          <w:color w:val="333333"/>
          <w:sz w:val="24"/>
          <w:szCs w:val="24"/>
        </w:rPr>
        <w:t>Контроль за</w:t>
      </w:r>
      <w:proofErr w:type="gramEnd"/>
      <w:r w:rsidRPr="00C03372">
        <w:rPr>
          <w:color w:val="333333"/>
          <w:sz w:val="24"/>
          <w:szCs w:val="24"/>
        </w:rPr>
        <w:t xml:space="preserve"> соблюдением требований безопасности на рабочих местах включает:</w:t>
      </w:r>
    </w:p>
    <w:p w14:paraId="7CC8C397" w14:textId="77777777" w:rsidR="00C03372" w:rsidRPr="00C03372" w:rsidRDefault="00C03372" w:rsidP="00C03372">
      <w:pPr>
        <w:pStyle w:val="af5"/>
        <w:shd w:val="clear" w:color="auto" w:fill="FFFFFF"/>
        <w:ind w:firstLine="567"/>
        <w:jc w:val="both"/>
        <w:textAlignment w:val="baseline"/>
        <w:rPr>
          <w:color w:val="333333"/>
          <w:sz w:val="24"/>
          <w:szCs w:val="24"/>
        </w:rPr>
      </w:pPr>
      <w:r w:rsidRPr="00C03372">
        <w:rPr>
          <w:color w:val="333333"/>
          <w:sz w:val="24"/>
          <w:szCs w:val="24"/>
        </w:rPr>
        <w:t>Постоянный контроль — оценку состояния рабочего места, как применяются оборудование, инструменты, приспособления, сырьё и материалы.</w:t>
      </w:r>
    </w:p>
    <w:p w14:paraId="3D046ADF" w14:textId="77777777" w:rsidR="00C03372" w:rsidRPr="00C03372" w:rsidRDefault="00C03372" w:rsidP="00C03372">
      <w:pPr>
        <w:pStyle w:val="af5"/>
        <w:shd w:val="clear" w:color="auto" w:fill="FFFFFF"/>
        <w:ind w:firstLine="567"/>
        <w:jc w:val="both"/>
        <w:textAlignment w:val="baseline"/>
        <w:rPr>
          <w:color w:val="333333"/>
          <w:sz w:val="24"/>
          <w:szCs w:val="24"/>
        </w:rPr>
      </w:pPr>
      <w:r w:rsidRPr="00C03372">
        <w:rPr>
          <w:color w:val="333333"/>
          <w:sz w:val="24"/>
          <w:szCs w:val="24"/>
        </w:rPr>
        <w:t xml:space="preserve">Периодический контроль — направлен на регулярно повторяющиеся события: оценку условий труда работников, оценку профессиональных рисков, </w:t>
      </w:r>
      <w:proofErr w:type="gramStart"/>
      <w:r w:rsidRPr="00C03372">
        <w:rPr>
          <w:color w:val="333333"/>
          <w:sz w:val="24"/>
          <w:szCs w:val="24"/>
        </w:rPr>
        <w:t>обучение сотрудников по вопросам</w:t>
      </w:r>
      <w:proofErr w:type="gramEnd"/>
      <w:r w:rsidRPr="00C03372">
        <w:rPr>
          <w:color w:val="333333"/>
          <w:sz w:val="24"/>
          <w:szCs w:val="24"/>
        </w:rPr>
        <w:t xml:space="preserve"> охраны труда.</w:t>
      </w:r>
    </w:p>
    <w:p w14:paraId="6EA47485" w14:textId="6D84BFF4" w:rsidR="009B666C" w:rsidRDefault="00C03372" w:rsidP="00C03372">
      <w:pPr>
        <w:pStyle w:val="af5"/>
        <w:shd w:val="clear" w:color="auto" w:fill="FFFFFF"/>
        <w:ind w:firstLine="567"/>
        <w:jc w:val="both"/>
        <w:textAlignment w:val="baseline"/>
        <w:rPr>
          <w:color w:val="333333"/>
          <w:sz w:val="24"/>
          <w:szCs w:val="24"/>
        </w:rPr>
      </w:pPr>
      <w:r w:rsidRPr="00C03372">
        <w:rPr>
          <w:color w:val="333333"/>
          <w:sz w:val="24"/>
          <w:szCs w:val="24"/>
        </w:rPr>
        <w:t>Реагирующий контроль — отслеживание меняющихся условий, например, учёт и анализ несчастных случаев и профзаболеваний, а также изменений государственных нормативных требований охраны труда.</w:t>
      </w:r>
    </w:p>
    <w:p w14:paraId="36171358" w14:textId="77777777" w:rsidR="009B666C" w:rsidRDefault="009B666C" w:rsidP="009B666C">
      <w:pPr>
        <w:pStyle w:val="af5"/>
        <w:shd w:val="clear" w:color="auto" w:fill="FFFFFF"/>
        <w:ind w:firstLine="567"/>
        <w:jc w:val="both"/>
        <w:textAlignment w:val="baseline"/>
        <w:rPr>
          <w:color w:val="333333"/>
          <w:sz w:val="24"/>
          <w:szCs w:val="24"/>
        </w:rPr>
      </w:pPr>
    </w:p>
    <w:p w14:paraId="23665AF2" w14:textId="001BD755" w:rsidR="00C03372" w:rsidRPr="009B666C" w:rsidRDefault="00C03372" w:rsidP="00C03372">
      <w:pPr>
        <w:pStyle w:val="af5"/>
        <w:shd w:val="clear" w:color="auto" w:fill="FFFFFF"/>
        <w:ind w:firstLine="567"/>
        <w:jc w:val="both"/>
        <w:textAlignment w:val="baseline"/>
        <w:rPr>
          <w:b/>
          <w:color w:val="333333"/>
          <w:sz w:val="24"/>
          <w:szCs w:val="24"/>
        </w:rPr>
      </w:pPr>
      <w:r>
        <w:rPr>
          <w:b/>
          <w:bCs/>
          <w:color w:val="333333"/>
          <w:sz w:val="24"/>
          <w:szCs w:val="24"/>
        </w:rPr>
        <w:t xml:space="preserve">2 </w:t>
      </w:r>
      <w:r w:rsidRPr="00C03372">
        <w:rPr>
          <w:b/>
          <w:bCs/>
          <w:color w:val="333333"/>
          <w:sz w:val="24"/>
          <w:szCs w:val="24"/>
        </w:rPr>
        <w:t>Обеспечение безопасности герметичных систем</w:t>
      </w:r>
      <w:r w:rsidRPr="00336336">
        <w:rPr>
          <w:b/>
          <w:bCs/>
          <w:color w:val="333333"/>
          <w:sz w:val="24"/>
          <w:szCs w:val="24"/>
        </w:rPr>
        <w:t>? (ответ в свободной форме)</w:t>
      </w:r>
    </w:p>
    <w:p w14:paraId="28BBCA83" w14:textId="77777777" w:rsidR="00C03372" w:rsidRDefault="00A70C5D" w:rsidP="00C03372">
      <w:pPr>
        <w:pStyle w:val="af5"/>
        <w:shd w:val="clear" w:color="auto" w:fill="FFFFFF"/>
        <w:ind w:firstLine="567"/>
        <w:jc w:val="both"/>
        <w:textAlignment w:val="baseline"/>
        <w:rPr>
          <w:color w:val="333333"/>
          <w:sz w:val="24"/>
          <w:szCs w:val="24"/>
        </w:rPr>
      </w:pPr>
      <w:hyperlink r:id="rId16" w:history="1">
        <w:r w:rsidR="00C03372" w:rsidRPr="005332DB">
          <w:rPr>
            <w:rStyle w:val="afa"/>
            <w:color w:val="333333"/>
            <w:sz w:val="24"/>
            <w:szCs w:val="24"/>
            <w:bdr w:val="none" w:sz="0" w:space="0" w:color="auto" w:frame="1"/>
          </w:rPr>
          <w:t>Ответ</w:t>
        </w:r>
      </w:hyperlink>
    </w:p>
    <w:p w14:paraId="2E4DE8B8" w14:textId="2F8D6EC0" w:rsidR="009B666C" w:rsidRDefault="00C03372" w:rsidP="009B666C">
      <w:pPr>
        <w:pStyle w:val="af5"/>
        <w:shd w:val="clear" w:color="auto" w:fill="FFFFFF"/>
        <w:ind w:firstLine="567"/>
        <w:jc w:val="both"/>
        <w:textAlignment w:val="baseline"/>
        <w:rPr>
          <w:color w:val="333333"/>
          <w:sz w:val="24"/>
          <w:szCs w:val="24"/>
        </w:rPr>
      </w:pPr>
      <w:r w:rsidRPr="00C03372">
        <w:rPr>
          <w:color w:val="333333"/>
          <w:sz w:val="24"/>
          <w:szCs w:val="24"/>
        </w:rPr>
        <w:t xml:space="preserve">Обеспечение безопасности герметичных систем, находящихся под давлением, включает нормативные требования, технические меры и </w:t>
      </w:r>
      <w:proofErr w:type="gramStart"/>
      <w:r w:rsidRPr="00C03372">
        <w:rPr>
          <w:color w:val="333333"/>
          <w:sz w:val="24"/>
          <w:szCs w:val="24"/>
        </w:rPr>
        <w:t>контроль за</w:t>
      </w:r>
      <w:proofErr w:type="gramEnd"/>
      <w:r w:rsidRPr="00C03372">
        <w:rPr>
          <w:color w:val="333333"/>
          <w:sz w:val="24"/>
          <w:szCs w:val="24"/>
        </w:rPr>
        <w:t xml:space="preserve"> соблюдением правил. Герметичность — это непроницаемость жидкостями и газами стенок и соединений, ограничивающих внутренние объёмы устройств и установок. Нарушение герметичности (разгерметизация) опасно для обслуживающего персонала и производства в целом.</w:t>
      </w:r>
    </w:p>
    <w:p w14:paraId="089E28CF" w14:textId="77777777" w:rsidR="00C03372" w:rsidRPr="00C03372" w:rsidRDefault="00C03372" w:rsidP="00C03372">
      <w:pPr>
        <w:pStyle w:val="af5"/>
        <w:shd w:val="clear" w:color="auto" w:fill="FFFFFF"/>
        <w:ind w:firstLine="567"/>
        <w:jc w:val="both"/>
        <w:textAlignment w:val="baseline"/>
        <w:rPr>
          <w:color w:val="333333"/>
          <w:sz w:val="24"/>
          <w:szCs w:val="24"/>
        </w:rPr>
      </w:pPr>
      <w:r w:rsidRPr="00C03372">
        <w:rPr>
          <w:color w:val="333333"/>
          <w:sz w:val="24"/>
          <w:szCs w:val="24"/>
        </w:rPr>
        <w:t>Нормативные требования</w:t>
      </w:r>
    </w:p>
    <w:p w14:paraId="36903ECD" w14:textId="77777777" w:rsidR="00C03372" w:rsidRPr="00C03372" w:rsidRDefault="00C03372" w:rsidP="00C03372">
      <w:pPr>
        <w:pStyle w:val="af5"/>
        <w:shd w:val="clear" w:color="auto" w:fill="FFFFFF"/>
        <w:ind w:firstLine="567"/>
        <w:jc w:val="both"/>
        <w:textAlignment w:val="baseline"/>
        <w:rPr>
          <w:color w:val="333333"/>
          <w:sz w:val="24"/>
          <w:szCs w:val="24"/>
        </w:rPr>
      </w:pPr>
      <w:r w:rsidRPr="00C03372">
        <w:rPr>
          <w:color w:val="333333"/>
          <w:sz w:val="24"/>
          <w:szCs w:val="24"/>
        </w:rPr>
        <w:t>Некоторые нормативные акты, регулирующие обеспечение безопасности герметичных систем под давлением:</w:t>
      </w:r>
    </w:p>
    <w:p w14:paraId="56C621C0" w14:textId="77777777" w:rsidR="00C03372" w:rsidRPr="00C03372" w:rsidRDefault="00C03372" w:rsidP="00C03372">
      <w:pPr>
        <w:pStyle w:val="af5"/>
        <w:shd w:val="clear" w:color="auto" w:fill="FFFFFF"/>
        <w:ind w:firstLine="567"/>
        <w:jc w:val="both"/>
        <w:textAlignment w:val="baseline"/>
        <w:rPr>
          <w:color w:val="333333"/>
          <w:sz w:val="24"/>
          <w:szCs w:val="24"/>
        </w:rPr>
      </w:pPr>
      <w:r w:rsidRPr="00C03372">
        <w:rPr>
          <w:color w:val="333333"/>
          <w:sz w:val="24"/>
          <w:szCs w:val="24"/>
        </w:rPr>
        <w:t xml:space="preserve">Технический регламент Таможенного союза </w:t>
      </w:r>
      <w:proofErr w:type="gramStart"/>
      <w:r w:rsidRPr="00C03372">
        <w:rPr>
          <w:color w:val="333333"/>
          <w:sz w:val="24"/>
          <w:szCs w:val="24"/>
        </w:rPr>
        <w:t>ТР</w:t>
      </w:r>
      <w:proofErr w:type="gramEnd"/>
      <w:r w:rsidRPr="00C03372">
        <w:rPr>
          <w:color w:val="333333"/>
          <w:sz w:val="24"/>
          <w:szCs w:val="24"/>
        </w:rPr>
        <w:t xml:space="preserve"> ТС 032/2013 «О безопасности оборудования, работающего под избыточным давлением». Устанавливает требования к конструкции сосудов, арматуры, контрольно-измерительных приборов и предохранительных устройств. </w:t>
      </w:r>
    </w:p>
    <w:p w14:paraId="3489AEB6" w14:textId="77777777" w:rsidR="00C03372" w:rsidRPr="00C03372" w:rsidRDefault="00C03372" w:rsidP="00C03372">
      <w:pPr>
        <w:pStyle w:val="af5"/>
        <w:shd w:val="clear" w:color="auto" w:fill="FFFFFF"/>
        <w:ind w:firstLine="567"/>
        <w:jc w:val="both"/>
        <w:textAlignment w:val="baseline"/>
        <w:rPr>
          <w:color w:val="333333"/>
          <w:sz w:val="24"/>
          <w:szCs w:val="24"/>
        </w:rPr>
      </w:pPr>
      <w:r w:rsidRPr="00C03372">
        <w:rPr>
          <w:color w:val="333333"/>
          <w:sz w:val="24"/>
          <w:szCs w:val="24"/>
        </w:rPr>
        <w:lastRenderedPageBreak/>
        <w:t xml:space="preserve">Приказ </w:t>
      </w:r>
      <w:proofErr w:type="spellStart"/>
      <w:r w:rsidRPr="00C03372">
        <w:rPr>
          <w:color w:val="333333"/>
          <w:sz w:val="24"/>
          <w:szCs w:val="24"/>
        </w:rPr>
        <w:t>Ростехнадзора</w:t>
      </w:r>
      <w:proofErr w:type="spellEnd"/>
      <w:r w:rsidRPr="00C03372">
        <w:rPr>
          <w:color w:val="333333"/>
          <w:sz w:val="24"/>
          <w:szCs w:val="24"/>
        </w:rPr>
        <w:t xml:space="preserve"> от 15.12.2020 №536 «Правила промышленной безопасности при использовании оборудования, работающего под избыточным давлением». </w:t>
      </w:r>
      <w:proofErr w:type="gramStart"/>
      <w:r w:rsidRPr="00C03372">
        <w:rPr>
          <w:color w:val="333333"/>
          <w:sz w:val="24"/>
          <w:szCs w:val="24"/>
        </w:rPr>
        <w:t>Утверждает</w:t>
      </w:r>
      <w:proofErr w:type="gramEnd"/>
      <w:r w:rsidRPr="00C03372">
        <w:rPr>
          <w:color w:val="333333"/>
          <w:sz w:val="24"/>
          <w:szCs w:val="24"/>
        </w:rPr>
        <w:t xml:space="preserve"> федеральные нормы и правила, обязательные при проектировании, строительстве, эксплуатации, реконструкции и капитальном ремонте сосудов под давлением. </w:t>
      </w:r>
    </w:p>
    <w:p w14:paraId="0367F849" w14:textId="77777777" w:rsidR="00C03372" w:rsidRPr="00C03372" w:rsidRDefault="00C03372" w:rsidP="00C03372">
      <w:pPr>
        <w:pStyle w:val="af5"/>
        <w:shd w:val="clear" w:color="auto" w:fill="FFFFFF"/>
        <w:ind w:firstLine="567"/>
        <w:jc w:val="both"/>
        <w:textAlignment w:val="baseline"/>
        <w:rPr>
          <w:color w:val="333333"/>
          <w:sz w:val="24"/>
          <w:szCs w:val="24"/>
        </w:rPr>
      </w:pPr>
      <w:r w:rsidRPr="00C03372">
        <w:rPr>
          <w:color w:val="333333"/>
          <w:sz w:val="24"/>
          <w:szCs w:val="24"/>
        </w:rPr>
        <w:t>Технические меры</w:t>
      </w:r>
    </w:p>
    <w:p w14:paraId="46ACA943" w14:textId="77777777" w:rsidR="00C03372" w:rsidRPr="00C03372" w:rsidRDefault="00C03372" w:rsidP="00C03372">
      <w:pPr>
        <w:pStyle w:val="af5"/>
        <w:shd w:val="clear" w:color="auto" w:fill="FFFFFF"/>
        <w:ind w:firstLine="567"/>
        <w:jc w:val="both"/>
        <w:textAlignment w:val="baseline"/>
        <w:rPr>
          <w:color w:val="333333"/>
          <w:sz w:val="24"/>
          <w:szCs w:val="24"/>
        </w:rPr>
      </w:pPr>
      <w:r w:rsidRPr="00C03372">
        <w:rPr>
          <w:color w:val="333333"/>
          <w:sz w:val="24"/>
          <w:szCs w:val="24"/>
        </w:rPr>
        <w:t>Некоторые технические меры для обеспечения безопасности герметичных систем под давлением:</w:t>
      </w:r>
    </w:p>
    <w:p w14:paraId="68E657A3" w14:textId="77777777" w:rsidR="00C03372" w:rsidRPr="00C03372" w:rsidRDefault="00C03372" w:rsidP="00C03372">
      <w:pPr>
        <w:pStyle w:val="af5"/>
        <w:shd w:val="clear" w:color="auto" w:fill="FFFFFF"/>
        <w:ind w:firstLine="567"/>
        <w:jc w:val="both"/>
        <w:textAlignment w:val="baseline"/>
        <w:rPr>
          <w:color w:val="333333"/>
          <w:sz w:val="24"/>
          <w:szCs w:val="24"/>
        </w:rPr>
      </w:pPr>
      <w:r w:rsidRPr="00C03372">
        <w:rPr>
          <w:color w:val="333333"/>
          <w:sz w:val="24"/>
          <w:szCs w:val="24"/>
        </w:rPr>
        <w:t xml:space="preserve">Оснащение сосудов запорной и запорно-регулирующей арматурой. Арматура устанавливается на штуцерах, непосредственно присоединённых к сосуду, или на трубопроводах, подводящих к сосуду и отводящих из него рабочую среду. </w:t>
      </w:r>
    </w:p>
    <w:p w14:paraId="18A7ED89" w14:textId="77777777" w:rsidR="00C03372" w:rsidRPr="00C03372" w:rsidRDefault="00C03372" w:rsidP="00C03372">
      <w:pPr>
        <w:pStyle w:val="af5"/>
        <w:shd w:val="clear" w:color="auto" w:fill="FFFFFF"/>
        <w:ind w:firstLine="567"/>
        <w:jc w:val="both"/>
        <w:textAlignment w:val="baseline"/>
        <w:rPr>
          <w:color w:val="333333"/>
          <w:sz w:val="24"/>
          <w:szCs w:val="24"/>
        </w:rPr>
      </w:pPr>
      <w:r w:rsidRPr="00C03372">
        <w:rPr>
          <w:color w:val="333333"/>
          <w:sz w:val="24"/>
          <w:szCs w:val="24"/>
        </w:rPr>
        <w:t xml:space="preserve">Установка предохранительных устройств — они предотвращают чрезмерное повышение давления в сосудах. Например, предохранительные клапаны (пружинные, грузовые и др.). </w:t>
      </w:r>
    </w:p>
    <w:p w14:paraId="03EB4361" w14:textId="77777777" w:rsidR="00C03372" w:rsidRPr="00C03372" w:rsidRDefault="00C03372" w:rsidP="00C03372">
      <w:pPr>
        <w:pStyle w:val="af5"/>
        <w:shd w:val="clear" w:color="auto" w:fill="FFFFFF"/>
        <w:ind w:firstLine="567"/>
        <w:jc w:val="both"/>
        <w:textAlignment w:val="baseline"/>
        <w:rPr>
          <w:color w:val="333333"/>
          <w:sz w:val="24"/>
          <w:szCs w:val="24"/>
        </w:rPr>
      </w:pPr>
      <w:r w:rsidRPr="00C03372">
        <w:rPr>
          <w:color w:val="333333"/>
          <w:sz w:val="24"/>
          <w:szCs w:val="24"/>
        </w:rPr>
        <w:t xml:space="preserve">Оснащение сосудов контрольными приборами для измерения давления и температуры. </w:t>
      </w:r>
    </w:p>
    <w:p w14:paraId="63A4629E" w14:textId="77777777" w:rsidR="00C03372" w:rsidRPr="00C03372" w:rsidRDefault="00C03372" w:rsidP="00C03372">
      <w:pPr>
        <w:pStyle w:val="af5"/>
        <w:shd w:val="clear" w:color="auto" w:fill="FFFFFF"/>
        <w:ind w:firstLine="567"/>
        <w:jc w:val="both"/>
        <w:textAlignment w:val="baseline"/>
        <w:rPr>
          <w:color w:val="333333"/>
          <w:sz w:val="24"/>
          <w:szCs w:val="24"/>
        </w:rPr>
      </w:pPr>
      <w:r w:rsidRPr="00C03372">
        <w:rPr>
          <w:color w:val="333333"/>
          <w:sz w:val="24"/>
          <w:szCs w:val="24"/>
        </w:rPr>
        <w:t xml:space="preserve">Использование быстроразъёмных соединений для автоматического уплотнения труб с жидкостью под давлением со стороны входа и выхода, чтобы предотвратить опасность при снятии переходного патрубка. </w:t>
      </w:r>
    </w:p>
    <w:p w14:paraId="1C34374A" w14:textId="77777777" w:rsidR="00C03372" w:rsidRPr="00C03372" w:rsidRDefault="00C03372" w:rsidP="00C03372">
      <w:pPr>
        <w:pStyle w:val="af5"/>
        <w:shd w:val="clear" w:color="auto" w:fill="FFFFFF"/>
        <w:ind w:firstLine="567"/>
        <w:jc w:val="both"/>
        <w:textAlignment w:val="baseline"/>
        <w:rPr>
          <w:color w:val="333333"/>
          <w:sz w:val="24"/>
          <w:szCs w:val="24"/>
        </w:rPr>
      </w:pPr>
      <w:r w:rsidRPr="00C03372">
        <w:rPr>
          <w:color w:val="333333"/>
          <w:sz w:val="24"/>
          <w:szCs w:val="24"/>
        </w:rPr>
        <w:t>Контроль</w:t>
      </w:r>
    </w:p>
    <w:p w14:paraId="1A39C97B" w14:textId="77777777" w:rsidR="00C03372" w:rsidRPr="00C03372" w:rsidRDefault="00C03372" w:rsidP="00C03372">
      <w:pPr>
        <w:pStyle w:val="af5"/>
        <w:shd w:val="clear" w:color="auto" w:fill="FFFFFF"/>
        <w:ind w:firstLine="567"/>
        <w:jc w:val="both"/>
        <w:textAlignment w:val="baseline"/>
        <w:rPr>
          <w:color w:val="333333"/>
          <w:sz w:val="24"/>
          <w:szCs w:val="24"/>
        </w:rPr>
      </w:pPr>
      <w:r w:rsidRPr="00C03372">
        <w:rPr>
          <w:color w:val="333333"/>
          <w:sz w:val="24"/>
          <w:szCs w:val="24"/>
        </w:rPr>
        <w:t xml:space="preserve">Некоторые методы </w:t>
      </w:r>
      <w:proofErr w:type="gramStart"/>
      <w:r w:rsidRPr="00C03372">
        <w:rPr>
          <w:color w:val="333333"/>
          <w:sz w:val="24"/>
          <w:szCs w:val="24"/>
        </w:rPr>
        <w:t>контроля за</w:t>
      </w:r>
      <w:proofErr w:type="gramEnd"/>
      <w:r w:rsidRPr="00C03372">
        <w:rPr>
          <w:color w:val="333333"/>
          <w:sz w:val="24"/>
          <w:szCs w:val="24"/>
        </w:rPr>
        <w:t xml:space="preserve"> соблюдением требований безопасности в герметичных системах под давлением:</w:t>
      </w:r>
    </w:p>
    <w:p w14:paraId="35F344FB" w14:textId="77777777" w:rsidR="00C03372" w:rsidRPr="00C03372" w:rsidRDefault="00C03372" w:rsidP="00C03372">
      <w:pPr>
        <w:pStyle w:val="af5"/>
        <w:shd w:val="clear" w:color="auto" w:fill="FFFFFF"/>
        <w:ind w:firstLine="567"/>
        <w:jc w:val="both"/>
        <w:textAlignment w:val="baseline"/>
        <w:rPr>
          <w:color w:val="333333"/>
          <w:sz w:val="24"/>
          <w:szCs w:val="24"/>
        </w:rPr>
      </w:pPr>
      <w:r w:rsidRPr="00C03372">
        <w:rPr>
          <w:color w:val="333333"/>
          <w:sz w:val="24"/>
          <w:szCs w:val="24"/>
        </w:rPr>
        <w:t xml:space="preserve">Техническое освидетельствование — осуществляется после монтажа и пуска в эксплуатацию, а также периодически. Проводится по инструкциям по монтажу и эксплуатации или правилам </w:t>
      </w:r>
      <w:proofErr w:type="spellStart"/>
      <w:r w:rsidRPr="00C03372">
        <w:rPr>
          <w:color w:val="333333"/>
          <w:sz w:val="24"/>
          <w:szCs w:val="24"/>
        </w:rPr>
        <w:t>Ростехнадзора</w:t>
      </w:r>
      <w:proofErr w:type="spellEnd"/>
      <w:r w:rsidRPr="00C03372">
        <w:rPr>
          <w:color w:val="333333"/>
          <w:sz w:val="24"/>
          <w:szCs w:val="24"/>
        </w:rPr>
        <w:t xml:space="preserve">. </w:t>
      </w:r>
    </w:p>
    <w:p w14:paraId="2BB7318D" w14:textId="77777777" w:rsidR="00C03372" w:rsidRPr="00C03372" w:rsidRDefault="00C03372" w:rsidP="00C03372">
      <w:pPr>
        <w:pStyle w:val="af5"/>
        <w:shd w:val="clear" w:color="auto" w:fill="FFFFFF"/>
        <w:ind w:firstLine="567"/>
        <w:jc w:val="both"/>
        <w:textAlignment w:val="baseline"/>
        <w:rPr>
          <w:color w:val="333333"/>
          <w:sz w:val="24"/>
          <w:szCs w:val="24"/>
        </w:rPr>
      </w:pPr>
      <w:r w:rsidRPr="00C03372">
        <w:rPr>
          <w:color w:val="333333"/>
          <w:sz w:val="24"/>
          <w:szCs w:val="24"/>
        </w:rPr>
        <w:t xml:space="preserve">Испытания установок и ёмкостей — гидравлические или пневматические испытания, которые включают закачку воды или воздуха под определённым давлением, превышающим </w:t>
      </w:r>
      <w:proofErr w:type="gramStart"/>
      <w:r w:rsidRPr="00C03372">
        <w:rPr>
          <w:color w:val="333333"/>
          <w:sz w:val="24"/>
          <w:szCs w:val="24"/>
        </w:rPr>
        <w:t>рабочее</w:t>
      </w:r>
      <w:proofErr w:type="gramEnd"/>
      <w:r w:rsidRPr="00C03372">
        <w:rPr>
          <w:color w:val="333333"/>
          <w:sz w:val="24"/>
          <w:szCs w:val="24"/>
        </w:rPr>
        <w:t xml:space="preserve">, и внешний осмотр наружной поверхности сосуда, разъёмных и сварных соединений на предмет обнаружения течи. </w:t>
      </w:r>
    </w:p>
    <w:p w14:paraId="761356B9" w14:textId="77777777" w:rsidR="00C03372" w:rsidRPr="00C03372" w:rsidRDefault="00C03372" w:rsidP="00C03372">
      <w:pPr>
        <w:pStyle w:val="af5"/>
        <w:shd w:val="clear" w:color="auto" w:fill="FFFFFF"/>
        <w:ind w:firstLine="567"/>
        <w:jc w:val="both"/>
        <w:textAlignment w:val="baseline"/>
        <w:rPr>
          <w:color w:val="333333"/>
          <w:sz w:val="24"/>
          <w:szCs w:val="24"/>
        </w:rPr>
      </w:pPr>
      <w:r w:rsidRPr="00C03372">
        <w:rPr>
          <w:color w:val="333333"/>
          <w:sz w:val="24"/>
          <w:szCs w:val="24"/>
        </w:rPr>
        <w:t xml:space="preserve">Разработка и утверждение производственной инструкции по режиму работы и безопасному обслуживанию сосудов. В инструкции регламентируются, например, порядок проверки исправности сосудов, порядок пуска в работу и остановки (прекращения работы) сосуда. </w:t>
      </w:r>
    </w:p>
    <w:p w14:paraId="5EF2E8B9" w14:textId="77777777" w:rsidR="00C03372" w:rsidRPr="00C03372" w:rsidRDefault="00C03372" w:rsidP="00C03372">
      <w:pPr>
        <w:pStyle w:val="af5"/>
        <w:shd w:val="clear" w:color="auto" w:fill="FFFFFF"/>
        <w:ind w:firstLine="567"/>
        <w:jc w:val="both"/>
        <w:textAlignment w:val="baseline"/>
        <w:rPr>
          <w:color w:val="333333"/>
          <w:sz w:val="24"/>
          <w:szCs w:val="24"/>
        </w:rPr>
      </w:pPr>
      <w:r w:rsidRPr="00C03372">
        <w:rPr>
          <w:color w:val="333333"/>
          <w:sz w:val="24"/>
          <w:szCs w:val="24"/>
        </w:rPr>
        <w:t>manturovo.kostroma.gov.ru</w:t>
      </w:r>
    </w:p>
    <w:p w14:paraId="27D6E23E" w14:textId="77777777" w:rsidR="00C03372" w:rsidRPr="00C03372" w:rsidRDefault="00C03372" w:rsidP="00C03372">
      <w:pPr>
        <w:pStyle w:val="af5"/>
        <w:shd w:val="clear" w:color="auto" w:fill="FFFFFF"/>
        <w:ind w:firstLine="567"/>
        <w:jc w:val="both"/>
        <w:textAlignment w:val="baseline"/>
        <w:rPr>
          <w:color w:val="333333"/>
          <w:sz w:val="24"/>
          <w:szCs w:val="24"/>
        </w:rPr>
      </w:pPr>
      <w:r w:rsidRPr="00C03372">
        <w:rPr>
          <w:color w:val="333333"/>
          <w:sz w:val="24"/>
          <w:szCs w:val="24"/>
        </w:rPr>
        <w:t>Ответственность</w:t>
      </w:r>
    </w:p>
    <w:p w14:paraId="79B2209D" w14:textId="77777777" w:rsidR="00C03372" w:rsidRPr="00C03372" w:rsidRDefault="00C03372" w:rsidP="00C03372">
      <w:pPr>
        <w:pStyle w:val="af5"/>
        <w:shd w:val="clear" w:color="auto" w:fill="FFFFFF"/>
        <w:ind w:firstLine="567"/>
        <w:jc w:val="both"/>
        <w:textAlignment w:val="baseline"/>
        <w:rPr>
          <w:color w:val="333333"/>
          <w:sz w:val="24"/>
          <w:szCs w:val="24"/>
        </w:rPr>
      </w:pPr>
      <w:r w:rsidRPr="00C03372">
        <w:rPr>
          <w:color w:val="333333"/>
          <w:sz w:val="24"/>
          <w:szCs w:val="24"/>
        </w:rPr>
        <w:t xml:space="preserve">За нарушения требований безопасности в герметичных системах, находящихся под давлением, предусмотрена административная ответственность. Например, по части 1 статьи 9.1 КоАП РФ: </w:t>
      </w:r>
    </w:p>
    <w:p w14:paraId="1CB29ACB" w14:textId="77777777" w:rsidR="00C03372" w:rsidRPr="00C03372" w:rsidRDefault="00C03372" w:rsidP="00C03372">
      <w:pPr>
        <w:pStyle w:val="af5"/>
        <w:shd w:val="clear" w:color="auto" w:fill="FFFFFF"/>
        <w:ind w:firstLine="567"/>
        <w:jc w:val="both"/>
        <w:textAlignment w:val="baseline"/>
        <w:rPr>
          <w:color w:val="333333"/>
          <w:sz w:val="24"/>
          <w:szCs w:val="24"/>
        </w:rPr>
      </w:pPr>
      <w:r w:rsidRPr="00C03372">
        <w:rPr>
          <w:color w:val="333333"/>
          <w:sz w:val="24"/>
          <w:szCs w:val="24"/>
        </w:rPr>
        <w:t>для должностных лиц — штраф от 20 тыс. до 30 тыс. рублей или дисквалификация на срок от шести месяцев до одного года;</w:t>
      </w:r>
    </w:p>
    <w:p w14:paraId="7DE594D6" w14:textId="0AE91007" w:rsidR="009B666C" w:rsidRDefault="00C03372" w:rsidP="00C03372">
      <w:pPr>
        <w:pStyle w:val="af5"/>
        <w:shd w:val="clear" w:color="auto" w:fill="FFFFFF"/>
        <w:ind w:firstLine="567"/>
        <w:jc w:val="both"/>
        <w:textAlignment w:val="baseline"/>
        <w:rPr>
          <w:color w:val="333333"/>
          <w:sz w:val="24"/>
          <w:szCs w:val="24"/>
        </w:rPr>
      </w:pPr>
      <w:r w:rsidRPr="00C03372">
        <w:rPr>
          <w:color w:val="333333"/>
          <w:sz w:val="24"/>
          <w:szCs w:val="24"/>
        </w:rPr>
        <w:t>для юридических лиц — штраф от 200 тыс. до 300 тыс. рублей или административное приостановление деятельности на срок до 90 суток.</w:t>
      </w:r>
    </w:p>
    <w:p w14:paraId="6B8BC635" w14:textId="77777777" w:rsidR="009B666C" w:rsidRDefault="009B666C" w:rsidP="009B666C">
      <w:pPr>
        <w:pStyle w:val="af5"/>
        <w:shd w:val="clear" w:color="auto" w:fill="FFFFFF"/>
        <w:ind w:firstLine="567"/>
        <w:jc w:val="both"/>
        <w:textAlignment w:val="baseline"/>
        <w:rPr>
          <w:color w:val="333333"/>
          <w:sz w:val="24"/>
          <w:szCs w:val="24"/>
        </w:rPr>
      </w:pPr>
    </w:p>
    <w:p w14:paraId="47209445" w14:textId="2D581B1D" w:rsidR="00C03372" w:rsidRPr="009B666C" w:rsidRDefault="00C03372" w:rsidP="00C03372">
      <w:pPr>
        <w:pStyle w:val="af5"/>
        <w:shd w:val="clear" w:color="auto" w:fill="FFFFFF"/>
        <w:ind w:firstLine="567"/>
        <w:jc w:val="both"/>
        <w:textAlignment w:val="baseline"/>
        <w:rPr>
          <w:b/>
          <w:color w:val="333333"/>
          <w:sz w:val="24"/>
          <w:szCs w:val="24"/>
        </w:rPr>
      </w:pPr>
      <w:r>
        <w:rPr>
          <w:b/>
          <w:bCs/>
          <w:color w:val="333333"/>
          <w:sz w:val="24"/>
          <w:szCs w:val="24"/>
        </w:rPr>
        <w:t xml:space="preserve">3 </w:t>
      </w:r>
      <w:r w:rsidRPr="00C03372">
        <w:rPr>
          <w:b/>
          <w:bCs/>
          <w:color w:val="333333"/>
          <w:sz w:val="24"/>
          <w:szCs w:val="24"/>
        </w:rPr>
        <w:t>Электробезопасность</w:t>
      </w:r>
      <w:r w:rsidRPr="00336336">
        <w:rPr>
          <w:b/>
          <w:bCs/>
          <w:color w:val="333333"/>
          <w:sz w:val="24"/>
          <w:szCs w:val="24"/>
        </w:rPr>
        <w:t>? (ответ в свободной форме)</w:t>
      </w:r>
    </w:p>
    <w:p w14:paraId="47E50458" w14:textId="77777777" w:rsidR="00C03372" w:rsidRDefault="00A70C5D" w:rsidP="00C03372">
      <w:pPr>
        <w:pStyle w:val="af5"/>
        <w:shd w:val="clear" w:color="auto" w:fill="FFFFFF"/>
        <w:ind w:firstLine="567"/>
        <w:jc w:val="both"/>
        <w:textAlignment w:val="baseline"/>
        <w:rPr>
          <w:color w:val="333333"/>
          <w:sz w:val="24"/>
          <w:szCs w:val="24"/>
        </w:rPr>
      </w:pPr>
      <w:hyperlink r:id="rId17" w:history="1">
        <w:r w:rsidR="00C03372" w:rsidRPr="005332DB">
          <w:rPr>
            <w:rStyle w:val="afa"/>
            <w:color w:val="333333"/>
            <w:sz w:val="24"/>
            <w:szCs w:val="24"/>
            <w:bdr w:val="none" w:sz="0" w:space="0" w:color="auto" w:frame="1"/>
          </w:rPr>
          <w:t>Ответ</w:t>
        </w:r>
      </w:hyperlink>
    </w:p>
    <w:p w14:paraId="54CA6A1E" w14:textId="77777777" w:rsidR="00C03372" w:rsidRPr="00C03372" w:rsidRDefault="00C03372" w:rsidP="00C03372">
      <w:pPr>
        <w:pStyle w:val="af5"/>
        <w:shd w:val="clear" w:color="auto" w:fill="FFFFFF"/>
        <w:ind w:firstLine="567"/>
        <w:jc w:val="both"/>
        <w:textAlignment w:val="baseline"/>
        <w:rPr>
          <w:color w:val="333333"/>
          <w:sz w:val="24"/>
          <w:szCs w:val="24"/>
        </w:rPr>
      </w:pPr>
      <w:r w:rsidRPr="00C03372">
        <w:rPr>
          <w:color w:val="333333"/>
          <w:sz w:val="24"/>
          <w:szCs w:val="24"/>
        </w:rPr>
        <w:t xml:space="preserve">Электробезопасность — это система мер и правил, обеспечивающих защиту человека от опасного воздействия электрического тока, электрической дуги, электромагнитных полей и статического электричества при эксплуатации электроустановок и оборудования. </w:t>
      </w:r>
    </w:p>
    <w:p w14:paraId="78CF7B64" w14:textId="77777777" w:rsidR="00C03372" w:rsidRPr="00C03372" w:rsidRDefault="00C03372" w:rsidP="00C03372">
      <w:pPr>
        <w:pStyle w:val="af5"/>
        <w:shd w:val="clear" w:color="auto" w:fill="FFFFFF"/>
        <w:ind w:firstLine="567"/>
        <w:jc w:val="both"/>
        <w:textAlignment w:val="baseline"/>
        <w:rPr>
          <w:color w:val="333333"/>
          <w:sz w:val="24"/>
          <w:szCs w:val="24"/>
        </w:rPr>
      </w:pPr>
      <w:r w:rsidRPr="00C03372">
        <w:rPr>
          <w:color w:val="333333"/>
          <w:sz w:val="24"/>
          <w:szCs w:val="24"/>
        </w:rPr>
        <w:t xml:space="preserve">Ключевые задачи: предотвращение </w:t>
      </w:r>
      <w:proofErr w:type="spellStart"/>
      <w:r w:rsidRPr="00C03372">
        <w:rPr>
          <w:color w:val="333333"/>
          <w:sz w:val="24"/>
          <w:szCs w:val="24"/>
        </w:rPr>
        <w:t>электротравм</w:t>
      </w:r>
      <w:proofErr w:type="spellEnd"/>
      <w:r w:rsidRPr="00C03372">
        <w:rPr>
          <w:color w:val="333333"/>
          <w:sz w:val="24"/>
          <w:szCs w:val="24"/>
        </w:rPr>
        <w:t xml:space="preserve"> среди работников и пользователей электрооборудования, обеспечение безопасной эксплуатации и обслуживания электротехнических установок. </w:t>
      </w:r>
    </w:p>
    <w:p w14:paraId="5AA7EDA4" w14:textId="77777777" w:rsidR="00C03372" w:rsidRPr="00C03372" w:rsidRDefault="00C03372" w:rsidP="00C03372">
      <w:pPr>
        <w:pStyle w:val="af5"/>
        <w:shd w:val="clear" w:color="auto" w:fill="FFFFFF"/>
        <w:ind w:firstLine="567"/>
        <w:jc w:val="both"/>
        <w:textAlignment w:val="baseline"/>
        <w:rPr>
          <w:color w:val="333333"/>
          <w:sz w:val="24"/>
          <w:szCs w:val="24"/>
        </w:rPr>
      </w:pPr>
      <w:r w:rsidRPr="00C03372">
        <w:rPr>
          <w:color w:val="333333"/>
          <w:sz w:val="24"/>
          <w:szCs w:val="24"/>
        </w:rPr>
        <w:t>В сфере электробезопасности действуют, например:</w:t>
      </w:r>
    </w:p>
    <w:p w14:paraId="77548CDC" w14:textId="7E618FBB" w:rsidR="00C03372" w:rsidRPr="00C03372" w:rsidRDefault="00C03372" w:rsidP="00C03372">
      <w:pPr>
        <w:pStyle w:val="af5"/>
        <w:shd w:val="clear" w:color="auto" w:fill="FFFFFF"/>
        <w:ind w:firstLine="567"/>
        <w:jc w:val="both"/>
        <w:textAlignment w:val="baseline"/>
        <w:rPr>
          <w:color w:val="333333"/>
          <w:sz w:val="24"/>
          <w:szCs w:val="24"/>
        </w:rPr>
      </w:pPr>
      <w:r w:rsidRPr="00C03372">
        <w:rPr>
          <w:color w:val="333333"/>
          <w:sz w:val="24"/>
          <w:szCs w:val="24"/>
        </w:rPr>
        <w:t xml:space="preserve">Правила по охране труда при эксплуатации электроустановок, утверждённые приказом Минтруда России от 15.12.2020 №903н. Документ действует до 31 декабря </w:t>
      </w:r>
      <w:r w:rsidR="00544072">
        <w:rPr>
          <w:color w:val="333333"/>
          <w:sz w:val="24"/>
          <w:szCs w:val="24"/>
        </w:rPr>
        <w:t>2026</w:t>
      </w:r>
      <w:r w:rsidRPr="00C03372">
        <w:rPr>
          <w:color w:val="333333"/>
          <w:sz w:val="24"/>
          <w:szCs w:val="24"/>
        </w:rPr>
        <w:t xml:space="preserve"> года.</w:t>
      </w:r>
    </w:p>
    <w:p w14:paraId="01ACBD6D" w14:textId="77777777" w:rsidR="00C03372" w:rsidRPr="00C03372" w:rsidRDefault="00C03372" w:rsidP="00C03372">
      <w:pPr>
        <w:pStyle w:val="af5"/>
        <w:shd w:val="clear" w:color="auto" w:fill="FFFFFF"/>
        <w:ind w:firstLine="567"/>
        <w:jc w:val="both"/>
        <w:textAlignment w:val="baseline"/>
        <w:rPr>
          <w:color w:val="333333"/>
          <w:sz w:val="24"/>
          <w:szCs w:val="24"/>
        </w:rPr>
      </w:pPr>
      <w:r w:rsidRPr="00C03372">
        <w:rPr>
          <w:color w:val="333333"/>
          <w:sz w:val="24"/>
          <w:szCs w:val="24"/>
        </w:rPr>
        <w:t>Правила технической эксплуатации электроустановок потребителей (ПТЭЭП), утверждённые приказом Минэнерго России от 12.08.2022 №811.</w:t>
      </w:r>
    </w:p>
    <w:p w14:paraId="46D9EC50" w14:textId="28150400" w:rsidR="00C03372" w:rsidRPr="00C03372" w:rsidRDefault="00C03372" w:rsidP="00C03372">
      <w:pPr>
        <w:pStyle w:val="af5"/>
        <w:shd w:val="clear" w:color="auto" w:fill="FFFFFF"/>
        <w:ind w:firstLine="567"/>
        <w:jc w:val="both"/>
        <w:textAlignment w:val="baseline"/>
        <w:rPr>
          <w:color w:val="333333"/>
          <w:sz w:val="24"/>
          <w:szCs w:val="24"/>
        </w:rPr>
      </w:pPr>
      <w:r w:rsidRPr="00C03372">
        <w:rPr>
          <w:color w:val="333333"/>
          <w:sz w:val="24"/>
          <w:szCs w:val="24"/>
        </w:rPr>
        <w:lastRenderedPageBreak/>
        <w:t>Мероприятия</w:t>
      </w:r>
    </w:p>
    <w:p w14:paraId="314BA26A" w14:textId="77777777" w:rsidR="00C03372" w:rsidRPr="00C03372" w:rsidRDefault="00C03372" w:rsidP="00C03372">
      <w:pPr>
        <w:pStyle w:val="af5"/>
        <w:shd w:val="clear" w:color="auto" w:fill="FFFFFF"/>
        <w:ind w:firstLine="567"/>
        <w:jc w:val="both"/>
        <w:textAlignment w:val="baseline"/>
        <w:rPr>
          <w:color w:val="333333"/>
          <w:sz w:val="24"/>
          <w:szCs w:val="24"/>
        </w:rPr>
      </w:pPr>
      <w:r w:rsidRPr="00C03372">
        <w:rPr>
          <w:color w:val="333333"/>
          <w:sz w:val="24"/>
          <w:szCs w:val="24"/>
        </w:rPr>
        <w:t>Некоторые организационные меры по обеспечению электробезопасности:</w:t>
      </w:r>
    </w:p>
    <w:p w14:paraId="3DA27ED2" w14:textId="77777777" w:rsidR="00C03372" w:rsidRPr="00C03372" w:rsidRDefault="00C03372" w:rsidP="00C03372">
      <w:pPr>
        <w:pStyle w:val="af5"/>
        <w:shd w:val="clear" w:color="auto" w:fill="FFFFFF"/>
        <w:ind w:firstLine="567"/>
        <w:jc w:val="both"/>
        <w:textAlignment w:val="baseline"/>
        <w:rPr>
          <w:color w:val="333333"/>
          <w:sz w:val="24"/>
          <w:szCs w:val="24"/>
        </w:rPr>
      </w:pPr>
      <w:r w:rsidRPr="00C03372">
        <w:rPr>
          <w:color w:val="333333"/>
          <w:sz w:val="24"/>
          <w:szCs w:val="24"/>
        </w:rPr>
        <w:t>оформление наряда-допуска или распоряжения на работы, указанные в утверждённом перечне;</w:t>
      </w:r>
    </w:p>
    <w:p w14:paraId="1DE80E9D" w14:textId="77777777" w:rsidR="00C03372" w:rsidRPr="00C03372" w:rsidRDefault="00C03372" w:rsidP="00C03372">
      <w:pPr>
        <w:pStyle w:val="af5"/>
        <w:shd w:val="clear" w:color="auto" w:fill="FFFFFF"/>
        <w:ind w:firstLine="567"/>
        <w:jc w:val="both"/>
        <w:textAlignment w:val="baseline"/>
        <w:rPr>
          <w:color w:val="333333"/>
          <w:sz w:val="24"/>
          <w:szCs w:val="24"/>
        </w:rPr>
      </w:pPr>
      <w:r w:rsidRPr="00C03372">
        <w:rPr>
          <w:color w:val="333333"/>
          <w:sz w:val="24"/>
          <w:szCs w:val="24"/>
        </w:rPr>
        <w:t>выдача разрешений на подготовку рабочих мест и допуск персонала;</w:t>
      </w:r>
    </w:p>
    <w:p w14:paraId="6A856C15" w14:textId="77777777" w:rsidR="00C03372" w:rsidRPr="00C03372" w:rsidRDefault="00C03372" w:rsidP="00C03372">
      <w:pPr>
        <w:pStyle w:val="af5"/>
        <w:shd w:val="clear" w:color="auto" w:fill="FFFFFF"/>
        <w:ind w:firstLine="567"/>
        <w:jc w:val="both"/>
        <w:textAlignment w:val="baseline"/>
        <w:rPr>
          <w:color w:val="333333"/>
          <w:sz w:val="24"/>
          <w:szCs w:val="24"/>
        </w:rPr>
      </w:pPr>
      <w:r w:rsidRPr="00C03372">
        <w:rPr>
          <w:color w:val="333333"/>
          <w:sz w:val="24"/>
          <w:szCs w:val="24"/>
        </w:rPr>
        <w:t xml:space="preserve">допуск и </w:t>
      </w:r>
      <w:proofErr w:type="gramStart"/>
      <w:r w:rsidRPr="00C03372">
        <w:rPr>
          <w:color w:val="333333"/>
          <w:sz w:val="24"/>
          <w:szCs w:val="24"/>
        </w:rPr>
        <w:t>контроль за</w:t>
      </w:r>
      <w:proofErr w:type="gramEnd"/>
      <w:r w:rsidRPr="00C03372">
        <w:rPr>
          <w:color w:val="333333"/>
          <w:sz w:val="24"/>
          <w:szCs w:val="24"/>
        </w:rPr>
        <w:t xml:space="preserve"> выполнением работ;</w:t>
      </w:r>
    </w:p>
    <w:p w14:paraId="1B9053AC" w14:textId="77777777" w:rsidR="00C03372" w:rsidRPr="00C03372" w:rsidRDefault="00C03372" w:rsidP="00C03372">
      <w:pPr>
        <w:pStyle w:val="af5"/>
        <w:shd w:val="clear" w:color="auto" w:fill="FFFFFF"/>
        <w:ind w:firstLine="567"/>
        <w:jc w:val="both"/>
        <w:textAlignment w:val="baseline"/>
        <w:rPr>
          <w:color w:val="333333"/>
          <w:sz w:val="24"/>
          <w:szCs w:val="24"/>
        </w:rPr>
      </w:pPr>
      <w:r w:rsidRPr="00C03372">
        <w:rPr>
          <w:color w:val="333333"/>
          <w:sz w:val="24"/>
          <w:szCs w:val="24"/>
        </w:rPr>
        <w:t>документальное оформление перерывов, переводов и завершения работ.</w:t>
      </w:r>
    </w:p>
    <w:p w14:paraId="5BA55670" w14:textId="7BF396E2" w:rsidR="00C03372" w:rsidRPr="00C03372" w:rsidRDefault="00C03372" w:rsidP="00C03372">
      <w:pPr>
        <w:pStyle w:val="af5"/>
        <w:shd w:val="clear" w:color="auto" w:fill="FFFFFF"/>
        <w:ind w:firstLine="567"/>
        <w:jc w:val="both"/>
        <w:textAlignment w:val="baseline"/>
        <w:rPr>
          <w:color w:val="333333"/>
          <w:sz w:val="24"/>
          <w:szCs w:val="24"/>
        </w:rPr>
      </w:pPr>
      <w:r w:rsidRPr="00C03372">
        <w:rPr>
          <w:color w:val="333333"/>
          <w:sz w:val="24"/>
          <w:szCs w:val="24"/>
        </w:rPr>
        <w:t xml:space="preserve"> Технические меры включают: безопасные методы работы, использование индивидуальных и коллективных средств защиты, заземление, </w:t>
      </w:r>
      <w:proofErr w:type="spellStart"/>
      <w:r w:rsidRPr="00C03372">
        <w:rPr>
          <w:color w:val="333333"/>
          <w:sz w:val="24"/>
          <w:szCs w:val="24"/>
        </w:rPr>
        <w:t>зануление</w:t>
      </w:r>
      <w:proofErr w:type="spellEnd"/>
      <w:r w:rsidRPr="00C03372">
        <w:rPr>
          <w:color w:val="333333"/>
          <w:sz w:val="24"/>
          <w:szCs w:val="24"/>
        </w:rPr>
        <w:t xml:space="preserve">, организацию ограждений и предупреждающих знаков. </w:t>
      </w:r>
    </w:p>
    <w:p w14:paraId="0A258DE2" w14:textId="77777777" w:rsidR="00C03372" w:rsidRPr="00C03372" w:rsidRDefault="00C03372" w:rsidP="00C03372">
      <w:pPr>
        <w:pStyle w:val="af5"/>
        <w:shd w:val="clear" w:color="auto" w:fill="FFFFFF"/>
        <w:ind w:firstLine="567"/>
        <w:jc w:val="both"/>
        <w:textAlignment w:val="baseline"/>
        <w:rPr>
          <w:color w:val="333333"/>
          <w:sz w:val="24"/>
          <w:szCs w:val="24"/>
        </w:rPr>
      </w:pPr>
      <w:r w:rsidRPr="00C03372">
        <w:rPr>
          <w:color w:val="333333"/>
          <w:sz w:val="24"/>
          <w:szCs w:val="24"/>
        </w:rPr>
        <w:t>Обучение</w:t>
      </w:r>
    </w:p>
    <w:p w14:paraId="5DC0C8ED" w14:textId="77777777" w:rsidR="00C03372" w:rsidRPr="00C03372" w:rsidRDefault="00C03372" w:rsidP="00C03372">
      <w:pPr>
        <w:pStyle w:val="af5"/>
        <w:shd w:val="clear" w:color="auto" w:fill="FFFFFF"/>
        <w:ind w:firstLine="567"/>
        <w:jc w:val="both"/>
        <w:textAlignment w:val="baseline"/>
        <w:rPr>
          <w:color w:val="333333"/>
          <w:sz w:val="24"/>
          <w:szCs w:val="24"/>
        </w:rPr>
      </w:pPr>
      <w:r w:rsidRPr="00C03372">
        <w:rPr>
          <w:color w:val="333333"/>
          <w:sz w:val="24"/>
          <w:szCs w:val="24"/>
        </w:rPr>
        <w:t xml:space="preserve">Обучение по электробезопасности обязательно для персонала, чьи задачи связаны с электроустановками. Некоторые виды обучения: </w:t>
      </w:r>
    </w:p>
    <w:p w14:paraId="5621C57B" w14:textId="77777777" w:rsidR="00C03372" w:rsidRPr="00C03372" w:rsidRDefault="00C03372" w:rsidP="00C03372">
      <w:pPr>
        <w:pStyle w:val="af5"/>
        <w:shd w:val="clear" w:color="auto" w:fill="FFFFFF"/>
        <w:ind w:firstLine="567"/>
        <w:jc w:val="both"/>
        <w:textAlignment w:val="baseline"/>
        <w:rPr>
          <w:color w:val="333333"/>
          <w:sz w:val="24"/>
          <w:szCs w:val="24"/>
        </w:rPr>
      </w:pPr>
      <w:r w:rsidRPr="00C03372">
        <w:rPr>
          <w:color w:val="333333"/>
          <w:sz w:val="24"/>
          <w:szCs w:val="24"/>
        </w:rPr>
        <w:t>Базовый курс — изучение законодательства в области электробезопасности, устройства электроустановок, правил их эксплуатации и технического обслуживания, а также приёмов оказания первой помощи пострадавшим.</w:t>
      </w:r>
    </w:p>
    <w:p w14:paraId="68A1EC07" w14:textId="77777777" w:rsidR="00C03372" w:rsidRPr="00C03372" w:rsidRDefault="00C03372" w:rsidP="00C03372">
      <w:pPr>
        <w:pStyle w:val="af5"/>
        <w:shd w:val="clear" w:color="auto" w:fill="FFFFFF"/>
        <w:ind w:firstLine="567"/>
        <w:jc w:val="both"/>
        <w:textAlignment w:val="baseline"/>
        <w:rPr>
          <w:color w:val="333333"/>
          <w:sz w:val="24"/>
          <w:szCs w:val="24"/>
        </w:rPr>
      </w:pPr>
      <w:r w:rsidRPr="00C03372">
        <w:rPr>
          <w:color w:val="333333"/>
          <w:sz w:val="24"/>
          <w:szCs w:val="24"/>
        </w:rPr>
        <w:t>Курс для электротехнического персонала — имеет практическую направленность и предусматривает отработку навыков безопасной работы на реальном оборудовании.</w:t>
      </w:r>
    </w:p>
    <w:p w14:paraId="26E8BB69" w14:textId="77777777" w:rsidR="00C03372" w:rsidRPr="00C03372" w:rsidRDefault="00C03372" w:rsidP="00C03372">
      <w:pPr>
        <w:pStyle w:val="af5"/>
        <w:shd w:val="clear" w:color="auto" w:fill="FFFFFF"/>
        <w:ind w:firstLine="567"/>
        <w:jc w:val="both"/>
        <w:textAlignment w:val="baseline"/>
        <w:rPr>
          <w:color w:val="333333"/>
          <w:sz w:val="24"/>
          <w:szCs w:val="24"/>
        </w:rPr>
      </w:pPr>
      <w:r w:rsidRPr="00C03372">
        <w:rPr>
          <w:color w:val="333333"/>
          <w:sz w:val="24"/>
          <w:szCs w:val="24"/>
        </w:rPr>
        <w:t>Производственное обучение — разрабатывается с учётом специфики конкретного предприятия и используемого оборудования.</w:t>
      </w:r>
    </w:p>
    <w:p w14:paraId="13EB9B3E" w14:textId="63777111" w:rsidR="00C03372" w:rsidRPr="00C03372" w:rsidRDefault="00C03372" w:rsidP="00C03372">
      <w:pPr>
        <w:pStyle w:val="af5"/>
        <w:shd w:val="clear" w:color="auto" w:fill="FFFFFF"/>
        <w:ind w:firstLine="567"/>
        <w:jc w:val="both"/>
        <w:textAlignment w:val="baseline"/>
        <w:rPr>
          <w:color w:val="333333"/>
          <w:sz w:val="24"/>
          <w:szCs w:val="24"/>
        </w:rPr>
      </w:pPr>
      <w:r w:rsidRPr="00C03372">
        <w:rPr>
          <w:color w:val="333333"/>
          <w:sz w:val="24"/>
          <w:szCs w:val="24"/>
        </w:rPr>
        <w:t xml:space="preserve">После успешного прохождения обучения и проверки знаний выдаётся удостоверение по электробезопасности — официальный документ, подтверждающий право специалиста работать с электроустановками соответствующего уровня напряжения. </w:t>
      </w:r>
    </w:p>
    <w:p w14:paraId="70018C7B" w14:textId="77777777" w:rsidR="00C03372" w:rsidRPr="00C03372" w:rsidRDefault="00C03372" w:rsidP="00C03372">
      <w:pPr>
        <w:pStyle w:val="af5"/>
        <w:shd w:val="clear" w:color="auto" w:fill="FFFFFF"/>
        <w:ind w:firstLine="567"/>
        <w:jc w:val="both"/>
        <w:textAlignment w:val="baseline"/>
        <w:rPr>
          <w:color w:val="333333"/>
          <w:sz w:val="24"/>
          <w:szCs w:val="24"/>
        </w:rPr>
      </w:pPr>
      <w:r w:rsidRPr="00C03372">
        <w:rPr>
          <w:color w:val="333333"/>
          <w:sz w:val="24"/>
          <w:szCs w:val="24"/>
        </w:rPr>
        <w:t>Ответственность</w:t>
      </w:r>
    </w:p>
    <w:p w14:paraId="784BFE35" w14:textId="783983A6" w:rsidR="00C03372" w:rsidRPr="00C03372" w:rsidRDefault="00C03372" w:rsidP="00C03372">
      <w:pPr>
        <w:pStyle w:val="af5"/>
        <w:shd w:val="clear" w:color="auto" w:fill="FFFFFF"/>
        <w:ind w:firstLine="567"/>
        <w:jc w:val="both"/>
        <w:textAlignment w:val="baseline"/>
        <w:rPr>
          <w:color w:val="333333"/>
          <w:sz w:val="24"/>
          <w:szCs w:val="24"/>
        </w:rPr>
      </w:pPr>
      <w:r w:rsidRPr="00C03372">
        <w:rPr>
          <w:color w:val="333333"/>
          <w:sz w:val="24"/>
          <w:szCs w:val="24"/>
        </w:rPr>
        <w:t xml:space="preserve">За нарушения правил электробезопасности предусмотрена административная ответственность (статья 9.11 КоАП РФ). Штраф для должностных лиц — от 6 до 20 тысяч рублей, для юридических лиц — от 60 до 200 тысяч. При повторном нарушении суммы удваиваются, а деятельность могут приостановить на 90 суток. </w:t>
      </w:r>
    </w:p>
    <w:p w14:paraId="37E46DB3" w14:textId="77777777" w:rsidR="00C03372" w:rsidRDefault="00C03372" w:rsidP="009B666C">
      <w:pPr>
        <w:pStyle w:val="af5"/>
        <w:shd w:val="clear" w:color="auto" w:fill="FFFFFF"/>
        <w:ind w:firstLine="567"/>
        <w:jc w:val="both"/>
        <w:textAlignment w:val="baseline"/>
        <w:rPr>
          <w:color w:val="333333"/>
          <w:sz w:val="24"/>
          <w:szCs w:val="24"/>
        </w:rPr>
      </w:pPr>
    </w:p>
    <w:p w14:paraId="10730D0D" w14:textId="7D94B651" w:rsidR="00C03372" w:rsidRDefault="00D550EF" w:rsidP="00C03372">
      <w:pPr>
        <w:pStyle w:val="af5"/>
        <w:shd w:val="clear" w:color="auto" w:fill="FFFFFF"/>
        <w:ind w:firstLine="567"/>
        <w:jc w:val="both"/>
        <w:textAlignment w:val="baseline"/>
        <w:rPr>
          <w:b/>
          <w:bCs/>
          <w:color w:val="333333"/>
          <w:sz w:val="24"/>
          <w:szCs w:val="24"/>
        </w:rPr>
      </w:pPr>
      <w:r>
        <w:rPr>
          <w:b/>
          <w:bCs/>
          <w:color w:val="333333"/>
          <w:sz w:val="24"/>
          <w:szCs w:val="24"/>
        </w:rPr>
        <w:t xml:space="preserve">4 </w:t>
      </w:r>
      <w:proofErr w:type="spellStart"/>
      <w:r w:rsidR="00C03372" w:rsidRPr="00C03372">
        <w:rPr>
          <w:b/>
          <w:bCs/>
          <w:color w:val="333333"/>
          <w:sz w:val="24"/>
          <w:szCs w:val="24"/>
        </w:rPr>
        <w:t>Пожарнаябезопасность</w:t>
      </w:r>
      <w:proofErr w:type="spellEnd"/>
      <w:r w:rsidR="00C03372" w:rsidRPr="00336336">
        <w:rPr>
          <w:b/>
          <w:bCs/>
          <w:color w:val="333333"/>
          <w:sz w:val="24"/>
          <w:szCs w:val="24"/>
        </w:rPr>
        <w:t>? (ответ в свободной форме)</w:t>
      </w:r>
    </w:p>
    <w:p w14:paraId="1A8DDBA4" w14:textId="77777777" w:rsidR="00D550EF" w:rsidRPr="009B666C" w:rsidRDefault="00D550EF" w:rsidP="00C03372">
      <w:pPr>
        <w:pStyle w:val="af5"/>
        <w:shd w:val="clear" w:color="auto" w:fill="FFFFFF"/>
        <w:ind w:firstLine="567"/>
        <w:jc w:val="both"/>
        <w:textAlignment w:val="baseline"/>
        <w:rPr>
          <w:b/>
          <w:color w:val="333333"/>
          <w:sz w:val="24"/>
          <w:szCs w:val="24"/>
        </w:rPr>
      </w:pPr>
    </w:p>
    <w:p w14:paraId="28C86D5D" w14:textId="77777777" w:rsidR="00C03372" w:rsidRDefault="00A70C5D" w:rsidP="00C03372">
      <w:pPr>
        <w:pStyle w:val="af5"/>
        <w:shd w:val="clear" w:color="auto" w:fill="FFFFFF"/>
        <w:ind w:firstLine="567"/>
        <w:jc w:val="both"/>
        <w:textAlignment w:val="baseline"/>
        <w:rPr>
          <w:color w:val="333333"/>
          <w:sz w:val="24"/>
          <w:szCs w:val="24"/>
        </w:rPr>
      </w:pPr>
      <w:hyperlink r:id="rId18" w:history="1">
        <w:r w:rsidR="00C03372" w:rsidRPr="005332DB">
          <w:rPr>
            <w:rStyle w:val="afa"/>
            <w:color w:val="333333"/>
            <w:sz w:val="24"/>
            <w:szCs w:val="24"/>
            <w:bdr w:val="none" w:sz="0" w:space="0" w:color="auto" w:frame="1"/>
          </w:rPr>
          <w:t>Ответ</w:t>
        </w:r>
      </w:hyperlink>
    </w:p>
    <w:p w14:paraId="28AFD371" w14:textId="77777777" w:rsidR="00C03372" w:rsidRPr="00C03372" w:rsidRDefault="00C03372" w:rsidP="00C03372">
      <w:pPr>
        <w:pStyle w:val="af5"/>
        <w:shd w:val="clear" w:color="auto" w:fill="FFFFFF"/>
        <w:ind w:firstLine="567"/>
        <w:jc w:val="both"/>
        <w:textAlignment w:val="baseline"/>
        <w:rPr>
          <w:color w:val="333333"/>
          <w:sz w:val="24"/>
          <w:szCs w:val="24"/>
        </w:rPr>
      </w:pPr>
      <w:r w:rsidRPr="00C03372">
        <w:rPr>
          <w:color w:val="333333"/>
          <w:sz w:val="24"/>
          <w:szCs w:val="24"/>
        </w:rPr>
        <w:t xml:space="preserve">Пожарная безопасность — это состояние защищённости людей, имущества и окружающей среды от пожаров. Она включает комплекс мер, направленных на предотвращение возгораний и минимизацию их последствий в случае возникновения. </w:t>
      </w:r>
    </w:p>
    <w:p w14:paraId="0C878665" w14:textId="77777777" w:rsidR="00C03372" w:rsidRPr="00C03372" w:rsidRDefault="00C03372" w:rsidP="00C03372">
      <w:pPr>
        <w:pStyle w:val="af5"/>
        <w:shd w:val="clear" w:color="auto" w:fill="FFFFFF"/>
        <w:ind w:firstLine="567"/>
        <w:jc w:val="both"/>
        <w:textAlignment w:val="baseline"/>
        <w:rPr>
          <w:color w:val="333333"/>
          <w:sz w:val="24"/>
          <w:szCs w:val="24"/>
        </w:rPr>
      </w:pPr>
      <w:r w:rsidRPr="00C03372">
        <w:rPr>
          <w:color w:val="333333"/>
          <w:sz w:val="24"/>
          <w:szCs w:val="24"/>
        </w:rPr>
        <w:t>Некоторые аспекты пожарной безопасности:</w:t>
      </w:r>
    </w:p>
    <w:p w14:paraId="463B8451" w14:textId="77777777" w:rsidR="00C03372" w:rsidRPr="00C03372" w:rsidRDefault="00C03372" w:rsidP="00C03372">
      <w:pPr>
        <w:pStyle w:val="af5"/>
        <w:shd w:val="clear" w:color="auto" w:fill="FFFFFF"/>
        <w:ind w:firstLine="567"/>
        <w:jc w:val="both"/>
        <w:textAlignment w:val="baseline"/>
        <w:rPr>
          <w:color w:val="333333"/>
          <w:sz w:val="24"/>
          <w:szCs w:val="24"/>
        </w:rPr>
      </w:pPr>
      <w:r w:rsidRPr="00C03372">
        <w:rPr>
          <w:color w:val="333333"/>
          <w:sz w:val="24"/>
          <w:szCs w:val="24"/>
        </w:rPr>
        <w:t>предотвращение пожаров;</w:t>
      </w:r>
    </w:p>
    <w:p w14:paraId="744FF708" w14:textId="77777777" w:rsidR="00C03372" w:rsidRPr="00C03372" w:rsidRDefault="00C03372" w:rsidP="00C03372">
      <w:pPr>
        <w:pStyle w:val="af5"/>
        <w:shd w:val="clear" w:color="auto" w:fill="FFFFFF"/>
        <w:ind w:firstLine="567"/>
        <w:jc w:val="both"/>
        <w:textAlignment w:val="baseline"/>
        <w:rPr>
          <w:color w:val="333333"/>
          <w:sz w:val="24"/>
          <w:szCs w:val="24"/>
        </w:rPr>
      </w:pPr>
      <w:r w:rsidRPr="00C03372">
        <w:rPr>
          <w:color w:val="333333"/>
          <w:sz w:val="24"/>
          <w:szCs w:val="24"/>
        </w:rPr>
        <w:t>ограничение их распространения;</w:t>
      </w:r>
    </w:p>
    <w:p w14:paraId="3AC4E56B" w14:textId="77777777" w:rsidR="00C03372" w:rsidRPr="00C03372" w:rsidRDefault="00C03372" w:rsidP="00C03372">
      <w:pPr>
        <w:pStyle w:val="af5"/>
        <w:shd w:val="clear" w:color="auto" w:fill="FFFFFF"/>
        <w:ind w:firstLine="567"/>
        <w:jc w:val="both"/>
        <w:textAlignment w:val="baseline"/>
        <w:rPr>
          <w:color w:val="333333"/>
          <w:sz w:val="24"/>
          <w:szCs w:val="24"/>
        </w:rPr>
      </w:pPr>
      <w:r w:rsidRPr="00C03372">
        <w:rPr>
          <w:color w:val="333333"/>
          <w:sz w:val="24"/>
          <w:szCs w:val="24"/>
        </w:rPr>
        <w:t>создание условий для безопасной эвакуации людей;</w:t>
      </w:r>
    </w:p>
    <w:p w14:paraId="2EA208EC" w14:textId="77777777" w:rsidR="00C03372" w:rsidRPr="00C03372" w:rsidRDefault="00C03372" w:rsidP="00C03372">
      <w:pPr>
        <w:pStyle w:val="af5"/>
        <w:shd w:val="clear" w:color="auto" w:fill="FFFFFF"/>
        <w:ind w:firstLine="567"/>
        <w:jc w:val="both"/>
        <w:textAlignment w:val="baseline"/>
        <w:rPr>
          <w:color w:val="333333"/>
          <w:sz w:val="24"/>
          <w:szCs w:val="24"/>
        </w:rPr>
      </w:pPr>
      <w:r w:rsidRPr="00C03372">
        <w:rPr>
          <w:color w:val="333333"/>
          <w:sz w:val="24"/>
          <w:szCs w:val="24"/>
        </w:rPr>
        <w:t>эффективное тушение возгораний;</w:t>
      </w:r>
    </w:p>
    <w:p w14:paraId="193D116A" w14:textId="77777777" w:rsidR="00C03372" w:rsidRPr="00C03372" w:rsidRDefault="00C03372" w:rsidP="00C03372">
      <w:pPr>
        <w:pStyle w:val="af5"/>
        <w:shd w:val="clear" w:color="auto" w:fill="FFFFFF"/>
        <w:ind w:firstLine="567"/>
        <w:jc w:val="both"/>
        <w:textAlignment w:val="baseline"/>
        <w:rPr>
          <w:color w:val="333333"/>
          <w:sz w:val="24"/>
          <w:szCs w:val="24"/>
        </w:rPr>
      </w:pPr>
      <w:r w:rsidRPr="00C03372">
        <w:rPr>
          <w:color w:val="333333"/>
          <w:sz w:val="24"/>
          <w:szCs w:val="24"/>
        </w:rPr>
        <w:t>защита материальных ценностей и экологии.</w:t>
      </w:r>
    </w:p>
    <w:p w14:paraId="0FDB7B27" w14:textId="77777777" w:rsidR="00C03372" w:rsidRPr="00C03372" w:rsidRDefault="00C03372" w:rsidP="00C03372">
      <w:pPr>
        <w:pStyle w:val="af5"/>
        <w:shd w:val="clear" w:color="auto" w:fill="FFFFFF"/>
        <w:ind w:firstLine="567"/>
        <w:jc w:val="both"/>
        <w:textAlignment w:val="baseline"/>
        <w:rPr>
          <w:color w:val="333333"/>
          <w:sz w:val="24"/>
          <w:szCs w:val="24"/>
        </w:rPr>
      </w:pPr>
      <w:r w:rsidRPr="00C03372">
        <w:rPr>
          <w:color w:val="333333"/>
          <w:sz w:val="24"/>
          <w:szCs w:val="24"/>
        </w:rPr>
        <w:t>Законодательные нормы</w:t>
      </w:r>
    </w:p>
    <w:p w14:paraId="721039F7" w14:textId="77777777" w:rsidR="00C03372" w:rsidRPr="00C03372" w:rsidRDefault="00C03372" w:rsidP="00C03372">
      <w:pPr>
        <w:pStyle w:val="af5"/>
        <w:shd w:val="clear" w:color="auto" w:fill="FFFFFF"/>
        <w:ind w:firstLine="567"/>
        <w:jc w:val="both"/>
        <w:textAlignment w:val="baseline"/>
        <w:rPr>
          <w:color w:val="333333"/>
          <w:sz w:val="24"/>
          <w:szCs w:val="24"/>
        </w:rPr>
      </w:pPr>
      <w:r w:rsidRPr="00C03372">
        <w:rPr>
          <w:color w:val="333333"/>
          <w:sz w:val="24"/>
          <w:szCs w:val="24"/>
        </w:rPr>
        <w:t xml:space="preserve">В России пожарная безопасность регулируется федеральными законами, постановлениями правительства, сводами правил (СП) и ГОСТами. Например: </w:t>
      </w:r>
    </w:p>
    <w:p w14:paraId="797FB07B" w14:textId="77777777" w:rsidR="00C03372" w:rsidRPr="00C03372" w:rsidRDefault="00C03372" w:rsidP="00C03372">
      <w:pPr>
        <w:pStyle w:val="af5"/>
        <w:shd w:val="clear" w:color="auto" w:fill="FFFFFF"/>
        <w:ind w:firstLine="567"/>
        <w:jc w:val="both"/>
        <w:textAlignment w:val="baseline"/>
        <w:rPr>
          <w:color w:val="333333"/>
          <w:sz w:val="24"/>
          <w:szCs w:val="24"/>
        </w:rPr>
      </w:pPr>
      <w:r w:rsidRPr="00C03372">
        <w:rPr>
          <w:color w:val="333333"/>
          <w:sz w:val="24"/>
          <w:szCs w:val="24"/>
        </w:rPr>
        <w:t>Федеральный закон №69-ФЗ «О пожарной безопасности» (1994) — определяет основы обеспечения пожарной безопасности, права и обязанности граждан и организаций.</w:t>
      </w:r>
    </w:p>
    <w:p w14:paraId="32A256F2" w14:textId="77777777" w:rsidR="00C03372" w:rsidRPr="00C03372" w:rsidRDefault="00C03372" w:rsidP="00C03372">
      <w:pPr>
        <w:pStyle w:val="af5"/>
        <w:shd w:val="clear" w:color="auto" w:fill="FFFFFF"/>
        <w:ind w:firstLine="567"/>
        <w:jc w:val="both"/>
        <w:textAlignment w:val="baseline"/>
        <w:rPr>
          <w:color w:val="333333"/>
          <w:sz w:val="24"/>
          <w:szCs w:val="24"/>
        </w:rPr>
      </w:pPr>
      <w:r w:rsidRPr="00C03372">
        <w:rPr>
          <w:color w:val="333333"/>
          <w:sz w:val="24"/>
          <w:szCs w:val="24"/>
        </w:rPr>
        <w:t>Федеральный закон №123-ФЗ «Технический регламент о требованиях пожарной безопасности» (2008) — основной документ, регламентирующий технические нормы пожарной безопасности, содержит требования к строительным материалам, зданиям, системам противопожарной защиты.</w:t>
      </w:r>
    </w:p>
    <w:p w14:paraId="1740A26F" w14:textId="77777777" w:rsidR="00C03372" w:rsidRPr="00C03372" w:rsidRDefault="00C03372" w:rsidP="00C03372">
      <w:pPr>
        <w:pStyle w:val="af5"/>
        <w:shd w:val="clear" w:color="auto" w:fill="FFFFFF"/>
        <w:ind w:firstLine="567"/>
        <w:jc w:val="both"/>
        <w:textAlignment w:val="baseline"/>
        <w:rPr>
          <w:color w:val="333333"/>
          <w:sz w:val="24"/>
          <w:szCs w:val="24"/>
        </w:rPr>
      </w:pPr>
      <w:r w:rsidRPr="00C03372">
        <w:rPr>
          <w:color w:val="333333"/>
          <w:sz w:val="24"/>
          <w:szCs w:val="24"/>
        </w:rPr>
        <w:t>Меры</w:t>
      </w:r>
    </w:p>
    <w:p w14:paraId="25A43E1D" w14:textId="77777777" w:rsidR="00C03372" w:rsidRPr="00C03372" w:rsidRDefault="00C03372" w:rsidP="00C03372">
      <w:pPr>
        <w:pStyle w:val="af5"/>
        <w:shd w:val="clear" w:color="auto" w:fill="FFFFFF"/>
        <w:ind w:firstLine="567"/>
        <w:jc w:val="both"/>
        <w:textAlignment w:val="baseline"/>
        <w:rPr>
          <w:color w:val="333333"/>
          <w:sz w:val="24"/>
          <w:szCs w:val="24"/>
        </w:rPr>
      </w:pPr>
      <w:r w:rsidRPr="00C03372">
        <w:rPr>
          <w:color w:val="333333"/>
          <w:sz w:val="24"/>
          <w:szCs w:val="24"/>
        </w:rPr>
        <w:t>Некоторые меры по обеспечению пожарной безопасности на объектах:</w:t>
      </w:r>
    </w:p>
    <w:p w14:paraId="28EFA472" w14:textId="77777777" w:rsidR="00C03372" w:rsidRPr="00C03372" w:rsidRDefault="00C03372" w:rsidP="00C03372">
      <w:pPr>
        <w:pStyle w:val="af5"/>
        <w:shd w:val="clear" w:color="auto" w:fill="FFFFFF"/>
        <w:ind w:firstLine="567"/>
        <w:jc w:val="both"/>
        <w:textAlignment w:val="baseline"/>
        <w:rPr>
          <w:color w:val="333333"/>
          <w:sz w:val="24"/>
          <w:szCs w:val="24"/>
        </w:rPr>
      </w:pPr>
      <w:r w:rsidRPr="00C03372">
        <w:rPr>
          <w:color w:val="333333"/>
          <w:sz w:val="24"/>
          <w:szCs w:val="24"/>
        </w:rPr>
        <w:lastRenderedPageBreak/>
        <w:t>Организационные меры: разработка инструкций по пожарной безопасности, проведение инструктажей для сотрудников, назначение ответственных за пожарную безопасность.</w:t>
      </w:r>
    </w:p>
    <w:p w14:paraId="0C846EF3" w14:textId="77777777" w:rsidR="00C03372" w:rsidRPr="00C03372" w:rsidRDefault="00C03372" w:rsidP="00C03372">
      <w:pPr>
        <w:pStyle w:val="af5"/>
        <w:shd w:val="clear" w:color="auto" w:fill="FFFFFF"/>
        <w:ind w:firstLine="567"/>
        <w:jc w:val="both"/>
        <w:textAlignment w:val="baseline"/>
        <w:rPr>
          <w:color w:val="333333"/>
          <w:sz w:val="24"/>
          <w:szCs w:val="24"/>
        </w:rPr>
      </w:pPr>
      <w:r w:rsidRPr="00C03372">
        <w:rPr>
          <w:color w:val="333333"/>
          <w:sz w:val="24"/>
          <w:szCs w:val="24"/>
        </w:rPr>
        <w:t>Технические меры: установка пожарной сигнализации и систем автоматического тушения, оборудование зданий первичными средствами пожаротушения (огнетушители, пожарные краны), огнезащитная обработка конструкций, обеспечение исправности электропроводки.</w:t>
      </w:r>
    </w:p>
    <w:p w14:paraId="4FA12955" w14:textId="77777777" w:rsidR="00C03372" w:rsidRPr="00C03372" w:rsidRDefault="00C03372" w:rsidP="00C03372">
      <w:pPr>
        <w:pStyle w:val="af5"/>
        <w:shd w:val="clear" w:color="auto" w:fill="FFFFFF"/>
        <w:ind w:firstLine="567"/>
        <w:jc w:val="both"/>
        <w:textAlignment w:val="baseline"/>
        <w:rPr>
          <w:color w:val="333333"/>
          <w:sz w:val="24"/>
          <w:szCs w:val="24"/>
        </w:rPr>
      </w:pPr>
      <w:r w:rsidRPr="00C03372">
        <w:rPr>
          <w:color w:val="333333"/>
          <w:sz w:val="24"/>
          <w:szCs w:val="24"/>
        </w:rPr>
        <w:t xml:space="preserve">Профилактические мероприятия: регулярные учения по эвакуации, </w:t>
      </w:r>
      <w:proofErr w:type="gramStart"/>
      <w:r w:rsidRPr="00C03372">
        <w:rPr>
          <w:color w:val="333333"/>
          <w:sz w:val="24"/>
          <w:szCs w:val="24"/>
        </w:rPr>
        <w:t>контроль за</w:t>
      </w:r>
      <w:proofErr w:type="gramEnd"/>
      <w:r w:rsidRPr="00C03372">
        <w:rPr>
          <w:color w:val="333333"/>
          <w:sz w:val="24"/>
          <w:szCs w:val="24"/>
        </w:rPr>
        <w:t xml:space="preserve"> соблюдением правил эксплуатации оборудования, запрет на курение в неположенных местах, очистка территории от горючих отходов.</w:t>
      </w:r>
    </w:p>
    <w:p w14:paraId="45AEA0D7" w14:textId="77777777" w:rsidR="00C03372" w:rsidRPr="00C03372" w:rsidRDefault="00C03372" w:rsidP="00C03372">
      <w:pPr>
        <w:pStyle w:val="af5"/>
        <w:shd w:val="clear" w:color="auto" w:fill="FFFFFF"/>
        <w:ind w:firstLine="567"/>
        <w:jc w:val="both"/>
        <w:textAlignment w:val="baseline"/>
        <w:rPr>
          <w:color w:val="333333"/>
          <w:sz w:val="24"/>
          <w:szCs w:val="24"/>
        </w:rPr>
      </w:pPr>
      <w:r w:rsidRPr="00C03372">
        <w:rPr>
          <w:color w:val="333333"/>
          <w:sz w:val="24"/>
          <w:szCs w:val="24"/>
        </w:rPr>
        <w:t>Документы</w:t>
      </w:r>
    </w:p>
    <w:p w14:paraId="575D4068" w14:textId="77777777" w:rsidR="00C03372" w:rsidRPr="00C03372" w:rsidRDefault="00C03372" w:rsidP="00C03372">
      <w:pPr>
        <w:pStyle w:val="af5"/>
        <w:shd w:val="clear" w:color="auto" w:fill="FFFFFF"/>
        <w:ind w:firstLine="567"/>
        <w:jc w:val="both"/>
        <w:textAlignment w:val="baseline"/>
        <w:rPr>
          <w:color w:val="333333"/>
          <w:sz w:val="24"/>
          <w:szCs w:val="24"/>
        </w:rPr>
      </w:pPr>
      <w:r w:rsidRPr="00C03372">
        <w:rPr>
          <w:color w:val="333333"/>
          <w:sz w:val="24"/>
          <w:szCs w:val="24"/>
        </w:rPr>
        <w:t>Некоторые документы, регламентирующие пожарную безопасность:</w:t>
      </w:r>
    </w:p>
    <w:p w14:paraId="2F7CA9A1" w14:textId="77777777" w:rsidR="00C03372" w:rsidRPr="00C03372" w:rsidRDefault="00C03372" w:rsidP="00C03372">
      <w:pPr>
        <w:pStyle w:val="af5"/>
        <w:shd w:val="clear" w:color="auto" w:fill="FFFFFF"/>
        <w:ind w:firstLine="567"/>
        <w:jc w:val="both"/>
        <w:textAlignment w:val="baseline"/>
        <w:rPr>
          <w:color w:val="333333"/>
          <w:sz w:val="24"/>
          <w:szCs w:val="24"/>
        </w:rPr>
      </w:pPr>
      <w:r w:rsidRPr="00C03372">
        <w:rPr>
          <w:color w:val="333333"/>
          <w:sz w:val="24"/>
          <w:szCs w:val="24"/>
        </w:rPr>
        <w:t>Инструкции по пожарной безопасности — фиксируют обязанности сотрудников по пожарной безопасности и их действия при пожаре. Разрабатываются в отношении каждого объекта — здания, территории, отдельного помещения.</w:t>
      </w:r>
    </w:p>
    <w:p w14:paraId="5C8442C7" w14:textId="77777777" w:rsidR="00C03372" w:rsidRPr="00C03372" w:rsidRDefault="00C03372" w:rsidP="00C03372">
      <w:pPr>
        <w:pStyle w:val="af5"/>
        <w:shd w:val="clear" w:color="auto" w:fill="FFFFFF"/>
        <w:ind w:firstLine="567"/>
        <w:jc w:val="both"/>
        <w:textAlignment w:val="baseline"/>
        <w:rPr>
          <w:color w:val="333333"/>
          <w:sz w:val="24"/>
          <w:szCs w:val="24"/>
        </w:rPr>
      </w:pPr>
      <w:r w:rsidRPr="00C03372">
        <w:rPr>
          <w:color w:val="333333"/>
          <w:sz w:val="24"/>
          <w:szCs w:val="24"/>
        </w:rPr>
        <w:t>Планы эвакуации — графические схемы эвакуации с учётом специфики помещений и численности людей.</w:t>
      </w:r>
    </w:p>
    <w:p w14:paraId="5902BC76" w14:textId="77777777" w:rsidR="00C03372" w:rsidRPr="00C03372" w:rsidRDefault="00C03372" w:rsidP="00C03372">
      <w:pPr>
        <w:pStyle w:val="af5"/>
        <w:shd w:val="clear" w:color="auto" w:fill="FFFFFF"/>
        <w:ind w:firstLine="567"/>
        <w:jc w:val="both"/>
        <w:textAlignment w:val="baseline"/>
        <w:rPr>
          <w:color w:val="333333"/>
          <w:sz w:val="24"/>
          <w:szCs w:val="24"/>
        </w:rPr>
      </w:pPr>
      <w:r w:rsidRPr="00C03372">
        <w:rPr>
          <w:color w:val="333333"/>
          <w:sz w:val="24"/>
          <w:szCs w:val="24"/>
        </w:rPr>
        <w:t>Журнал регистрации инструктажей — учёт проведения вводного, первичного, повторного и внепланового инструктажей.</w:t>
      </w:r>
    </w:p>
    <w:p w14:paraId="18D0526B" w14:textId="5F1E0F93" w:rsidR="00C03372" w:rsidRPr="00C03372" w:rsidRDefault="00C03372" w:rsidP="00C03372">
      <w:pPr>
        <w:pStyle w:val="af5"/>
        <w:shd w:val="clear" w:color="auto" w:fill="FFFFFF"/>
        <w:ind w:firstLine="567"/>
        <w:jc w:val="both"/>
        <w:textAlignment w:val="baseline"/>
        <w:rPr>
          <w:color w:val="333333"/>
          <w:sz w:val="24"/>
          <w:szCs w:val="24"/>
        </w:rPr>
      </w:pPr>
      <w:r w:rsidRPr="00C03372">
        <w:rPr>
          <w:color w:val="333333"/>
          <w:sz w:val="24"/>
          <w:szCs w:val="24"/>
        </w:rPr>
        <w:t xml:space="preserve"> Обучение</w:t>
      </w:r>
    </w:p>
    <w:p w14:paraId="346B38E9" w14:textId="04344C6E" w:rsidR="00C03372" w:rsidRPr="009B666C" w:rsidRDefault="00C03372" w:rsidP="00C03372">
      <w:pPr>
        <w:pStyle w:val="af5"/>
        <w:shd w:val="clear" w:color="auto" w:fill="FFFFFF"/>
        <w:ind w:firstLine="567"/>
        <w:jc w:val="both"/>
        <w:textAlignment w:val="baseline"/>
        <w:rPr>
          <w:color w:val="333333"/>
          <w:sz w:val="24"/>
          <w:szCs w:val="24"/>
        </w:rPr>
      </w:pPr>
      <w:r w:rsidRPr="00C03372">
        <w:rPr>
          <w:color w:val="333333"/>
          <w:sz w:val="24"/>
          <w:szCs w:val="24"/>
        </w:rPr>
        <w:t xml:space="preserve">С 1 сентября </w:t>
      </w:r>
      <w:r w:rsidR="00544072">
        <w:rPr>
          <w:color w:val="333333"/>
          <w:sz w:val="24"/>
          <w:szCs w:val="24"/>
        </w:rPr>
        <w:t>2026</w:t>
      </w:r>
      <w:r w:rsidRPr="00C03372">
        <w:rPr>
          <w:color w:val="333333"/>
          <w:sz w:val="24"/>
          <w:szCs w:val="24"/>
        </w:rPr>
        <w:t xml:space="preserve"> года вступил в силу новый порядок обучения мерам пожарной безопасности, утверждённый Приказом МЧС России от 16.12.2024 №1120. Этот документ заменяет ранее действовавший Приказ МЧС России от 18.11.2021 №806 и вводит обновлённые требования к проведению противопожарных инструктажей, ведению соответствующих журналов и оформлению программ обучения для сотрудников организаций.</w:t>
      </w:r>
    </w:p>
    <w:p w14:paraId="2A038725" w14:textId="77777777" w:rsidR="005332DB" w:rsidRDefault="005332DB" w:rsidP="005332DB">
      <w:pPr>
        <w:spacing w:after="0" w:line="240" w:lineRule="auto"/>
        <w:ind w:firstLine="567"/>
        <w:jc w:val="both"/>
        <w:rPr>
          <w:rFonts w:ascii="Times New Roman" w:hAnsi="Times New Roman" w:cs="Times New Roman"/>
          <w:b/>
          <w:bCs/>
          <w:sz w:val="24"/>
          <w:szCs w:val="24"/>
        </w:rPr>
      </w:pPr>
    </w:p>
    <w:p w14:paraId="3C166F8E" w14:textId="77777777" w:rsidR="00FE6E57" w:rsidRDefault="00FE6E57" w:rsidP="00FE6E57">
      <w:pPr>
        <w:pStyle w:val="ReportMain"/>
        <w:suppressAutoHyphens/>
        <w:jc w:val="center"/>
        <w:rPr>
          <w:i/>
          <w:sz w:val="28"/>
        </w:rPr>
      </w:pPr>
      <w:r>
        <w:rPr>
          <w:b/>
          <w:sz w:val="28"/>
        </w:rPr>
        <w:t>Блок B</w:t>
      </w:r>
    </w:p>
    <w:p w14:paraId="43C2630B" w14:textId="77777777" w:rsidR="00FE6E57" w:rsidRDefault="00FE6E57" w:rsidP="00FE6E57">
      <w:pPr>
        <w:pStyle w:val="ReportMain"/>
        <w:suppressAutoHyphens/>
        <w:jc w:val="center"/>
        <w:rPr>
          <w:i/>
          <w:sz w:val="28"/>
        </w:rPr>
      </w:pPr>
    </w:p>
    <w:p w14:paraId="135E6947" w14:textId="77777777" w:rsidR="00FE6E57" w:rsidRDefault="00FE6E57" w:rsidP="00FE6E57">
      <w:pPr>
        <w:pStyle w:val="ReportMain"/>
        <w:suppressAutoHyphens/>
        <w:jc w:val="center"/>
        <w:rPr>
          <w:b/>
          <w:bCs/>
          <w:iCs/>
          <w:sz w:val="28"/>
        </w:rPr>
      </w:pPr>
      <w:r w:rsidRPr="0001706C">
        <w:rPr>
          <w:b/>
          <w:bCs/>
          <w:iCs/>
          <w:sz w:val="28"/>
        </w:rPr>
        <w:t>В.1 Типовые задачи</w:t>
      </w:r>
    </w:p>
    <w:p w14:paraId="0C8A0A1F" w14:textId="77777777" w:rsidR="006B56E0" w:rsidRPr="00FE6E57" w:rsidRDefault="006B56E0" w:rsidP="006B56E0">
      <w:pPr>
        <w:spacing w:after="0" w:line="240" w:lineRule="auto"/>
        <w:ind w:firstLine="567"/>
        <w:jc w:val="center"/>
        <w:rPr>
          <w:rFonts w:ascii="Times New Roman" w:hAnsi="Times New Roman" w:cs="Times New Roman"/>
          <w:sz w:val="24"/>
          <w:szCs w:val="24"/>
        </w:rPr>
      </w:pPr>
      <w:r w:rsidRPr="00FE6E57">
        <w:rPr>
          <w:rFonts w:ascii="Times New Roman" w:hAnsi="Times New Roman" w:cs="Times New Roman"/>
          <w:sz w:val="24"/>
          <w:szCs w:val="24"/>
        </w:rPr>
        <w:t>Варианты типовых задач для выполнения на практических занятиях:</w:t>
      </w:r>
    </w:p>
    <w:p w14:paraId="7A48C1F1" w14:textId="77777777" w:rsidR="005332DB" w:rsidRDefault="005332DB" w:rsidP="005332DB">
      <w:pPr>
        <w:spacing w:after="0" w:line="240" w:lineRule="auto"/>
        <w:ind w:firstLine="567"/>
        <w:jc w:val="both"/>
        <w:rPr>
          <w:rFonts w:ascii="Times New Roman" w:hAnsi="Times New Roman" w:cs="Times New Roman"/>
          <w:b/>
          <w:bCs/>
          <w:sz w:val="24"/>
          <w:szCs w:val="24"/>
        </w:rPr>
      </w:pPr>
    </w:p>
    <w:p w14:paraId="11F148AB" w14:textId="369A6B14" w:rsidR="006B56E0" w:rsidRDefault="00D550EF" w:rsidP="000D3ED2">
      <w:pPr>
        <w:shd w:val="clear" w:color="auto" w:fill="FFFFFF"/>
        <w:spacing w:after="0" w:line="240" w:lineRule="auto"/>
        <w:ind w:firstLine="737"/>
        <w:jc w:val="both"/>
        <w:rPr>
          <w:rFonts w:ascii="Times New Roman" w:hAnsi="Times New Roman" w:cs="Times New Roman"/>
          <w:b/>
          <w:bCs/>
          <w:sz w:val="24"/>
          <w:szCs w:val="24"/>
        </w:rPr>
      </w:pPr>
      <w:r w:rsidRPr="00D550EF">
        <w:rPr>
          <w:rFonts w:ascii="Times New Roman" w:hAnsi="Times New Roman" w:cs="Times New Roman"/>
          <w:b/>
          <w:bCs/>
          <w:sz w:val="24"/>
          <w:szCs w:val="24"/>
        </w:rPr>
        <w:t>ПК*-1 Способен применять на практике навыки проведения и описания исследований, в том числе экспериментальных</w:t>
      </w:r>
    </w:p>
    <w:p w14:paraId="5D0AA5E5" w14:textId="77777777" w:rsidR="00D550EF" w:rsidRPr="005332DB" w:rsidRDefault="00D550EF" w:rsidP="000D3ED2">
      <w:pPr>
        <w:shd w:val="clear" w:color="auto" w:fill="FFFFFF"/>
        <w:spacing w:after="0" w:line="240" w:lineRule="auto"/>
        <w:ind w:firstLine="737"/>
        <w:jc w:val="both"/>
        <w:rPr>
          <w:rFonts w:ascii="Times New Roman" w:hAnsi="Times New Roman" w:cs="Times New Roman"/>
          <w:b/>
          <w:bCs/>
          <w:sz w:val="24"/>
          <w:szCs w:val="24"/>
        </w:rPr>
      </w:pPr>
    </w:p>
    <w:p w14:paraId="1AFE51F6" w14:textId="77777777" w:rsidR="000D3ED2" w:rsidRPr="000D3ED2" w:rsidRDefault="000D3ED2" w:rsidP="000D3ED2">
      <w:pPr>
        <w:autoSpaceDE w:val="0"/>
        <w:autoSpaceDN w:val="0"/>
        <w:adjustRightInd w:val="0"/>
        <w:spacing w:after="0" w:line="240" w:lineRule="auto"/>
        <w:ind w:firstLine="737"/>
        <w:rPr>
          <w:rFonts w:ascii="Times New Roman" w:eastAsia="Calibri" w:hAnsi="Times New Roman" w:cs="Times New Roman"/>
          <w:color w:val="000000"/>
          <w:sz w:val="24"/>
          <w:szCs w:val="24"/>
        </w:rPr>
      </w:pPr>
      <w:r w:rsidRPr="000D3ED2">
        <w:rPr>
          <w:rFonts w:ascii="Times New Roman" w:eastAsia="Calibri" w:hAnsi="Times New Roman" w:cs="Times New Roman"/>
          <w:b/>
          <w:bCs/>
          <w:color w:val="000000"/>
          <w:sz w:val="24"/>
          <w:szCs w:val="24"/>
        </w:rPr>
        <w:t>Тема 1</w:t>
      </w:r>
      <w:r w:rsidRPr="000D3ED2">
        <w:rPr>
          <w:rFonts w:ascii="Times New Roman" w:eastAsia="Calibri" w:hAnsi="Times New Roman" w:cs="Times New Roman"/>
          <w:color w:val="000000"/>
          <w:sz w:val="24"/>
          <w:szCs w:val="24"/>
        </w:rPr>
        <w:t xml:space="preserve">. Общие принципы и методы обеспечения безопасности. </w:t>
      </w:r>
    </w:p>
    <w:p w14:paraId="299B0E54" w14:textId="77777777" w:rsidR="000D3ED2" w:rsidRPr="000D3ED2" w:rsidRDefault="000D3ED2" w:rsidP="000D3ED2">
      <w:pPr>
        <w:autoSpaceDE w:val="0"/>
        <w:autoSpaceDN w:val="0"/>
        <w:adjustRightInd w:val="0"/>
        <w:spacing w:after="0" w:line="240" w:lineRule="auto"/>
        <w:ind w:firstLine="737"/>
        <w:rPr>
          <w:rFonts w:ascii="Times New Roman" w:eastAsia="Calibri" w:hAnsi="Times New Roman" w:cs="Times New Roman"/>
          <w:color w:val="000000"/>
          <w:sz w:val="24"/>
          <w:szCs w:val="24"/>
        </w:rPr>
      </w:pPr>
      <w:r w:rsidRPr="000D3ED2">
        <w:rPr>
          <w:rFonts w:ascii="Times New Roman" w:eastAsia="Calibri" w:hAnsi="Times New Roman" w:cs="Times New Roman"/>
          <w:color w:val="000000"/>
          <w:sz w:val="24"/>
          <w:szCs w:val="24"/>
        </w:rPr>
        <w:t xml:space="preserve">Контрольные задания </w:t>
      </w:r>
    </w:p>
    <w:p w14:paraId="3C817CB0" w14:textId="77777777" w:rsidR="000D3ED2" w:rsidRPr="000D3ED2" w:rsidRDefault="000D3ED2" w:rsidP="000D3ED2">
      <w:pPr>
        <w:autoSpaceDE w:val="0"/>
        <w:autoSpaceDN w:val="0"/>
        <w:adjustRightInd w:val="0"/>
        <w:spacing w:after="0" w:line="240" w:lineRule="auto"/>
        <w:ind w:firstLine="737"/>
        <w:rPr>
          <w:rFonts w:ascii="Times New Roman" w:eastAsia="Calibri" w:hAnsi="Times New Roman" w:cs="Times New Roman"/>
          <w:color w:val="000000"/>
          <w:sz w:val="24"/>
          <w:szCs w:val="24"/>
        </w:rPr>
      </w:pPr>
      <w:r w:rsidRPr="000D3ED2">
        <w:rPr>
          <w:rFonts w:ascii="Times New Roman" w:eastAsia="Calibri" w:hAnsi="Times New Roman" w:cs="Times New Roman"/>
          <w:color w:val="000000"/>
          <w:sz w:val="24"/>
          <w:szCs w:val="24"/>
        </w:rPr>
        <w:t xml:space="preserve">1. Общая характеристика принципов, на которых основывается обеспечение </w:t>
      </w:r>
      <w:proofErr w:type="spellStart"/>
      <w:proofErr w:type="gramStart"/>
      <w:r w:rsidRPr="000D3ED2">
        <w:rPr>
          <w:rFonts w:ascii="Times New Roman" w:eastAsia="Calibri" w:hAnsi="Times New Roman" w:cs="Times New Roman"/>
          <w:color w:val="000000"/>
          <w:sz w:val="24"/>
          <w:szCs w:val="24"/>
        </w:rPr>
        <w:t>безопас-ности</w:t>
      </w:r>
      <w:proofErr w:type="spellEnd"/>
      <w:proofErr w:type="gramEnd"/>
      <w:r w:rsidRPr="000D3ED2">
        <w:rPr>
          <w:rFonts w:ascii="Times New Roman" w:eastAsia="Calibri" w:hAnsi="Times New Roman" w:cs="Times New Roman"/>
          <w:color w:val="000000"/>
          <w:sz w:val="24"/>
          <w:szCs w:val="24"/>
        </w:rPr>
        <w:t xml:space="preserve">. </w:t>
      </w:r>
    </w:p>
    <w:p w14:paraId="4E99536A" w14:textId="77777777" w:rsidR="000D3ED2" w:rsidRPr="000D3ED2" w:rsidRDefault="000D3ED2" w:rsidP="000D3ED2">
      <w:pPr>
        <w:autoSpaceDE w:val="0"/>
        <w:autoSpaceDN w:val="0"/>
        <w:adjustRightInd w:val="0"/>
        <w:spacing w:after="0" w:line="240" w:lineRule="auto"/>
        <w:ind w:firstLine="737"/>
        <w:rPr>
          <w:rFonts w:ascii="Times New Roman" w:eastAsia="Calibri" w:hAnsi="Times New Roman" w:cs="Times New Roman"/>
          <w:color w:val="000000"/>
          <w:sz w:val="24"/>
          <w:szCs w:val="24"/>
        </w:rPr>
      </w:pPr>
      <w:r w:rsidRPr="000D3ED2">
        <w:rPr>
          <w:rFonts w:ascii="Times New Roman" w:eastAsia="Calibri" w:hAnsi="Times New Roman" w:cs="Times New Roman"/>
          <w:color w:val="000000"/>
          <w:sz w:val="24"/>
          <w:szCs w:val="24"/>
        </w:rPr>
        <w:t xml:space="preserve">2. Общая характеристика методов, применяемых в целях обеспечения безопасности технических систем. </w:t>
      </w:r>
    </w:p>
    <w:p w14:paraId="6B21DD6D" w14:textId="77777777" w:rsidR="000D3ED2" w:rsidRPr="000D3ED2" w:rsidRDefault="000D3ED2" w:rsidP="000D3ED2">
      <w:pPr>
        <w:autoSpaceDE w:val="0"/>
        <w:autoSpaceDN w:val="0"/>
        <w:adjustRightInd w:val="0"/>
        <w:spacing w:after="0" w:line="240" w:lineRule="auto"/>
        <w:ind w:firstLine="737"/>
        <w:rPr>
          <w:rFonts w:ascii="Times New Roman" w:eastAsia="Calibri" w:hAnsi="Times New Roman" w:cs="Times New Roman"/>
          <w:color w:val="000000"/>
          <w:sz w:val="24"/>
          <w:szCs w:val="24"/>
        </w:rPr>
      </w:pPr>
      <w:r w:rsidRPr="000D3ED2">
        <w:rPr>
          <w:rFonts w:ascii="Times New Roman" w:eastAsia="Calibri" w:hAnsi="Times New Roman" w:cs="Times New Roman"/>
          <w:color w:val="000000"/>
          <w:sz w:val="24"/>
          <w:szCs w:val="24"/>
        </w:rPr>
        <w:t xml:space="preserve">3. Охарактеризуйте технические средства, используемые для обеспечения </w:t>
      </w:r>
      <w:proofErr w:type="gramStart"/>
      <w:r w:rsidRPr="000D3ED2">
        <w:rPr>
          <w:rFonts w:ascii="Times New Roman" w:eastAsia="Calibri" w:hAnsi="Times New Roman" w:cs="Times New Roman"/>
          <w:color w:val="000000"/>
          <w:sz w:val="24"/>
          <w:szCs w:val="24"/>
        </w:rPr>
        <w:t>безопасно-</w:t>
      </w:r>
      <w:proofErr w:type="spellStart"/>
      <w:r w:rsidRPr="000D3ED2">
        <w:rPr>
          <w:rFonts w:ascii="Times New Roman" w:eastAsia="Calibri" w:hAnsi="Times New Roman" w:cs="Times New Roman"/>
          <w:color w:val="000000"/>
          <w:sz w:val="24"/>
          <w:szCs w:val="24"/>
        </w:rPr>
        <w:t>сти</w:t>
      </w:r>
      <w:proofErr w:type="spellEnd"/>
      <w:proofErr w:type="gramEnd"/>
      <w:r w:rsidRPr="000D3ED2">
        <w:rPr>
          <w:rFonts w:ascii="Times New Roman" w:eastAsia="Calibri" w:hAnsi="Times New Roman" w:cs="Times New Roman"/>
          <w:color w:val="000000"/>
          <w:sz w:val="24"/>
          <w:szCs w:val="24"/>
        </w:rPr>
        <w:t xml:space="preserve"> систем. </w:t>
      </w:r>
    </w:p>
    <w:p w14:paraId="0D388939" w14:textId="77777777" w:rsidR="000D3ED2" w:rsidRPr="000D3ED2" w:rsidRDefault="000D3ED2" w:rsidP="000D3ED2">
      <w:pPr>
        <w:autoSpaceDE w:val="0"/>
        <w:autoSpaceDN w:val="0"/>
        <w:adjustRightInd w:val="0"/>
        <w:spacing w:after="0" w:line="240" w:lineRule="auto"/>
        <w:ind w:firstLine="737"/>
        <w:rPr>
          <w:rFonts w:ascii="Times New Roman" w:eastAsia="Calibri" w:hAnsi="Times New Roman" w:cs="Times New Roman"/>
          <w:color w:val="000000"/>
          <w:sz w:val="24"/>
          <w:szCs w:val="24"/>
        </w:rPr>
      </w:pPr>
      <w:r w:rsidRPr="000D3ED2">
        <w:rPr>
          <w:rFonts w:ascii="Times New Roman" w:eastAsia="Calibri" w:hAnsi="Times New Roman" w:cs="Times New Roman"/>
          <w:color w:val="000000"/>
          <w:sz w:val="24"/>
          <w:szCs w:val="24"/>
        </w:rPr>
        <w:t xml:space="preserve">4. Основные направления обеспечения пожарной безопасности. </w:t>
      </w:r>
    </w:p>
    <w:p w14:paraId="4CF51577" w14:textId="77777777" w:rsidR="000D3ED2" w:rsidRDefault="000D3ED2" w:rsidP="000D3ED2">
      <w:pPr>
        <w:autoSpaceDE w:val="0"/>
        <w:autoSpaceDN w:val="0"/>
        <w:adjustRightInd w:val="0"/>
        <w:spacing w:after="0" w:line="240" w:lineRule="auto"/>
        <w:ind w:firstLine="737"/>
        <w:rPr>
          <w:rFonts w:ascii="Times New Roman" w:eastAsia="Calibri" w:hAnsi="Times New Roman" w:cs="Times New Roman"/>
          <w:color w:val="000000"/>
          <w:sz w:val="24"/>
          <w:szCs w:val="24"/>
        </w:rPr>
      </w:pPr>
      <w:r w:rsidRPr="000D3ED2">
        <w:rPr>
          <w:rFonts w:ascii="Times New Roman" w:eastAsia="Calibri" w:hAnsi="Times New Roman" w:cs="Times New Roman"/>
          <w:color w:val="000000"/>
          <w:sz w:val="24"/>
          <w:szCs w:val="24"/>
        </w:rPr>
        <w:t xml:space="preserve">5. Направления и методы предотвращения пожаров. </w:t>
      </w:r>
    </w:p>
    <w:p w14:paraId="22766ACE" w14:textId="77777777" w:rsidR="000D3ED2" w:rsidRPr="000D3ED2" w:rsidRDefault="000D3ED2" w:rsidP="000D3ED2">
      <w:pPr>
        <w:autoSpaceDE w:val="0"/>
        <w:autoSpaceDN w:val="0"/>
        <w:adjustRightInd w:val="0"/>
        <w:spacing w:after="0" w:line="240" w:lineRule="auto"/>
        <w:ind w:firstLine="737"/>
        <w:rPr>
          <w:rFonts w:ascii="Times New Roman" w:eastAsia="Calibri" w:hAnsi="Times New Roman" w:cs="Times New Roman"/>
          <w:color w:val="000000"/>
          <w:sz w:val="24"/>
          <w:szCs w:val="24"/>
        </w:rPr>
      </w:pPr>
    </w:p>
    <w:p w14:paraId="71455430" w14:textId="77777777" w:rsidR="000D3ED2" w:rsidRPr="000D3ED2" w:rsidRDefault="000D3ED2" w:rsidP="000D3ED2">
      <w:pPr>
        <w:autoSpaceDE w:val="0"/>
        <w:autoSpaceDN w:val="0"/>
        <w:adjustRightInd w:val="0"/>
        <w:spacing w:after="0" w:line="240" w:lineRule="auto"/>
        <w:ind w:firstLine="737"/>
        <w:rPr>
          <w:rFonts w:ascii="Times New Roman" w:eastAsia="Calibri" w:hAnsi="Times New Roman" w:cs="Times New Roman"/>
          <w:color w:val="000000"/>
          <w:sz w:val="24"/>
          <w:szCs w:val="24"/>
        </w:rPr>
      </w:pPr>
      <w:r w:rsidRPr="000D3ED2">
        <w:rPr>
          <w:rFonts w:ascii="Times New Roman" w:eastAsia="Calibri" w:hAnsi="Times New Roman" w:cs="Times New Roman"/>
          <w:b/>
          <w:bCs/>
          <w:color w:val="000000"/>
          <w:sz w:val="24"/>
          <w:szCs w:val="24"/>
        </w:rPr>
        <w:t xml:space="preserve">Тема 2. </w:t>
      </w:r>
      <w:r w:rsidRPr="000D3ED2">
        <w:rPr>
          <w:rFonts w:ascii="Times New Roman" w:eastAsia="Calibri" w:hAnsi="Times New Roman" w:cs="Times New Roman"/>
          <w:color w:val="000000"/>
          <w:sz w:val="24"/>
          <w:szCs w:val="24"/>
        </w:rPr>
        <w:t xml:space="preserve">Обеспечение безопасности подъёмных сооружений </w:t>
      </w:r>
    </w:p>
    <w:p w14:paraId="0BBBAD1A" w14:textId="77777777" w:rsidR="000D3ED2" w:rsidRPr="000D3ED2" w:rsidRDefault="000D3ED2" w:rsidP="000D3ED2">
      <w:pPr>
        <w:autoSpaceDE w:val="0"/>
        <w:autoSpaceDN w:val="0"/>
        <w:adjustRightInd w:val="0"/>
        <w:spacing w:after="0" w:line="240" w:lineRule="auto"/>
        <w:ind w:firstLine="737"/>
        <w:rPr>
          <w:rFonts w:ascii="Times New Roman" w:eastAsia="Calibri" w:hAnsi="Times New Roman" w:cs="Times New Roman"/>
          <w:color w:val="000000"/>
          <w:sz w:val="24"/>
          <w:szCs w:val="24"/>
        </w:rPr>
      </w:pPr>
      <w:r w:rsidRPr="000D3ED2">
        <w:rPr>
          <w:rFonts w:ascii="Times New Roman" w:eastAsia="Calibri" w:hAnsi="Times New Roman" w:cs="Times New Roman"/>
          <w:color w:val="000000"/>
          <w:sz w:val="24"/>
          <w:szCs w:val="24"/>
        </w:rPr>
        <w:t xml:space="preserve">Контрольные задания </w:t>
      </w:r>
    </w:p>
    <w:p w14:paraId="39EC7512" w14:textId="77777777" w:rsidR="000D3ED2" w:rsidRPr="000D3ED2" w:rsidRDefault="000D3ED2" w:rsidP="000D3ED2">
      <w:pPr>
        <w:autoSpaceDE w:val="0"/>
        <w:autoSpaceDN w:val="0"/>
        <w:adjustRightInd w:val="0"/>
        <w:spacing w:after="0" w:line="240" w:lineRule="auto"/>
        <w:ind w:firstLine="737"/>
        <w:rPr>
          <w:rFonts w:ascii="Times New Roman" w:eastAsia="Calibri" w:hAnsi="Times New Roman" w:cs="Times New Roman"/>
          <w:color w:val="000000"/>
          <w:sz w:val="24"/>
          <w:szCs w:val="24"/>
        </w:rPr>
      </w:pPr>
      <w:r w:rsidRPr="000D3ED2">
        <w:rPr>
          <w:rFonts w:ascii="Times New Roman" w:eastAsia="Calibri" w:hAnsi="Times New Roman" w:cs="Times New Roman"/>
          <w:color w:val="000000"/>
          <w:sz w:val="24"/>
          <w:szCs w:val="24"/>
        </w:rPr>
        <w:t xml:space="preserve">1. Виды подъемных сооружений. </w:t>
      </w:r>
    </w:p>
    <w:p w14:paraId="3F53F6FA" w14:textId="77777777" w:rsidR="000D3ED2" w:rsidRPr="000D3ED2" w:rsidRDefault="000D3ED2" w:rsidP="000D3ED2">
      <w:pPr>
        <w:autoSpaceDE w:val="0"/>
        <w:autoSpaceDN w:val="0"/>
        <w:adjustRightInd w:val="0"/>
        <w:spacing w:after="0" w:line="240" w:lineRule="auto"/>
        <w:ind w:firstLine="737"/>
        <w:rPr>
          <w:rFonts w:ascii="Times New Roman" w:eastAsia="Calibri" w:hAnsi="Times New Roman" w:cs="Times New Roman"/>
          <w:color w:val="000000"/>
          <w:sz w:val="24"/>
          <w:szCs w:val="24"/>
        </w:rPr>
      </w:pPr>
      <w:r w:rsidRPr="000D3ED2">
        <w:rPr>
          <w:rFonts w:ascii="Times New Roman" w:eastAsia="Calibri" w:hAnsi="Times New Roman" w:cs="Times New Roman"/>
          <w:color w:val="000000"/>
          <w:sz w:val="24"/>
          <w:szCs w:val="24"/>
        </w:rPr>
        <w:t xml:space="preserve">2. Приборы и устройства безопасности на подъёмных сооружениях. </w:t>
      </w:r>
    </w:p>
    <w:p w14:paraId="13369A95" w14:textId="77777777" w:rsidR="000D3ED2" w:rsidRPr="000D3ED2" w:rsidRDefault="000D3ED2" w:rsidP="000D3ED2">
      <w:pPr>
        <w:autoSpaceDE w:val="0"/>
        <w:autoSpaceDN w:val="0"/>
        <w:adjustRightInd w:val="0"/>
        <w:spacing w:after="0" w:line="240" w:lineRule="auto"/>
        <w:ind w:firstLine="737"/>
        <w:rPr>
          <w:rFonts w:ascii="Times New Roman" w:eastAsia="Calibri" w:hAnsi="Times New Roman" w:cs="Times New Roman"/>
          <w:color w:val="000000"/>
          <w:sz w:val="24"/>
          <w:szCs w:val="24"/>
        </w:rPr>
      </w:pPr>
      <w:r w:rsidRPr="000D3ED2">
        <w:rPr>
          <w:rFonts w:ascii="Times New Roman" w:eastAsia="Calibri" w:hAnsi="Times New Roman" w:cs="Times New Roman"/>
          <w:color w:val="000000"/>
          <w:sz w:val="24"/>
          <w:szCs w:val="24"/>
        </w:rPr>
        <w:t xml:space="preserve">3. Расчёт и проектирование контрольных грузов для проведения испытаний </w:t>
      </w:r>
      <w:proofErr w:type="gramStart"/>
      <w:r w:rsidRPr="000D3ED2">
        <w:rPr>
          <w:rFonts w:ascii="Times New Roman" w:eastAsia="Calibri" w:hAnsi="Times New Roman" w:cs="Times New Roman"/>
          <w:color w:val="000000"/>
          <w:sz w:val="24"/>
          <w:szCs w:val="24"/>
        </w:rPr>
        <w:t>подъём-</w:t>
      </w:r>
      <w:proofErr w:type="spellStart"/>
      <w:r w:rsidRPr="000D3ED2">
        <w:rPr>
          <w:rFonts w:ascii="Times New Roman" w:eastAsia="Calibri" w:hAnsi="Times New Roman" w:cs="Times New Roman"/>
          <w:color w:val="000000"/>
          <w:sz w:val="24"/>
          <w:szCs w:val="24"/>
        </w:rPr>
        <w:t>ных</w:t>
      </w:r>
      <w:proofErr w:type="spellEnd"/>
      <w:proofErr w:type="gramEnd"/>
      <w:r w:rsidRPr="000D3ED2">
        <w:rPr>
          <w:rFonts w:ascii="Times New Roman" w:eastAsia="Calibri" w:hAnsi="Times New Roman" w:cs="Times New Roman"/>
          <w:color w:val="000000"/>
          <w:sz w:val="24"/>
          <w:szCs w:val="24"/>
        </w:rPr>
        <w:t xml:space="preserve"> сооружений. </w:t>
      </w:r>
    </w:p>
    <w:p w14:paraId="30D4FDBA" w14:textId="77777777" w:rsidR="000D3ED2" w:rsidRPr="000D3ED2" w:rsidRDefault="000D3ED2" w:rsidP="000D3ED2">
      <w:pPr>
        <w:autoSpaceDE w:val="0"/>
        <w:autoSpaceDN w:val="0"/>
        <w:adjustRightInd w:val="0"/>
        <w:spacing w:after="0" w:line="240" w:lineRule="auto"/>
        <w:ind w:firstLine="737"/>
        <w:rPr>
          <w:rFonts w:ascii="Times New Roman" w:eastAsia="Calibri" w:hAnsi="Times New Roman" w:cs="Times New Roman"/>
          <w:color w:val="000000"/>
          <w:sz w:val="24"/>
          <w:szCs w:val="24"/>
        </w:rPr>
      </w:pPr>
      <w:r w:rsidRPr="000D3ED2">
        <w:rPr>
          <w:rFonts w:ascii="Times New Roman" w:eastAsia="Calibri" w:hAnsi="Times New Roman" w:cs="Times New Roman"/>
          <w:color w:val="000000"/>
          <w:sz w:val="24"/>
          <w:szCs w:val="24"/>
        </w:rPr>
        <w:t xml:space="preserve">4. Оптимальное проектирование съёмных грузозахватных приспособлений для </w:t>
      </w:r>
      <w:proofErr w:type="spellStart"/>
      <w:proofErr w:type="gramStart"/>
      <w:r w:rsidRPr="000D3ED2">
        <w:rPr>
          <w:rFonts w:ascii="Times New Roman" w:eastAsia="Calibri" w:hAnsi="Times New Roman" w:cs="Times New Roman"/>
          <w:color w:val="000000"/>
          <w:sz w:val="24"/>
          <w:szCs w:val="24"/>
        </w:rPr>
        <w:t>подъ-ёмных</w:t>
      </w:r>
      <w:proofErr w:type="spellEnd"/>
      <w:proofErr w:type="gramEnd"/>
      <w:r w:rsidRPr="000D3ED2">
        <w:rPr>
          <w:rFonts w:ascii="Times New Roman" w:eastAsia="Calibri" w:hAnsi="Times New Roman" w:cs="Times New Roman"/>
          <w:color w:val="000000"/>
          <w:sz w:val="24"/>
          <w:szCs w:val="24"/>
        </w:rPr>
        <w:t xml:space="preserve"> сооружений. </w:t>
      </w:r>
    </w:p>
    <w:p w14:paraId="761699DD" w14:textId="77777777" w:rsidR="000D3ED2" w:rsidRPr="000D3ED2" w:rsidRDefault="000D3ED2" w:rsidP="000D3ED2">
      <w:pPr>
        <w:autoSpaceDE w:val="0"/>
        <w:autoSpaceDN w:val="0"/>
        <w:adjustRightInd w:val="0"/>
        <w:spacing w:after="0" w:line="240" w:lineRule="auto"/>
        <w:ind w:firstLine="737"/>
        <w:rPr>
          <w:rFonts w:ascii="Times New Roman" w:eastAsia="Calibri" w:hAnsi="Times New Roman" w:cs="Times New Roman"/>
          <w:color w:val="000000"/>
          <w:sz w:val="24"/>
          <w:szCs w:val="24"/>
        </w:rPr>
      </w:pPr>
      <w:r w:rsidRPr="000D3ED2">
        <w:rPr>
          <w:rFonts w:ascii="Times New Roman" w:eastAsia="Calibri" w:hAnsi="Times New Roman" w:cs="Times New Roman"/>
          <w:color w:val="000000"/>
          <w:sz w:val="24"/>
          <w:szCs w:val="24"/>
        </w:rPr>
        <w:t xml:space="preserve">5. Содержание и порядок технических освидетельствований автовышек. </w:t>
      </w:r>
    </w:p>
    <w:p w14:paraId="5C19B68F" w14:textId="77777777" w:rsidR="000D3ED2" w:rsidRPr="000D3ED2" w:rsidRDefault="000D3ED2" w:rsidP="000D3ED2">
      <w:pPr>
        <w:autoSpaceDE w:val="0"/>
        <w:autoSpaceDN w:val="0"/>
        <w:adjustRightInd w:val="0"/>
        <w:spacing w:after="0" w:line="240" w:lineRule="auto"/>
        <w:ind w:firstLine="737"/>
        <w:rPr>
          <w:rFonts w:ascii="Times New Roman" w:eastAsia="Calibri" w:hAnsi="Times New Roman" w:cs="Times New Roman"/>
          <w:color w:val="000000"/>
          <w:sz w:val="24"/>
          <w:szCs w:val="24"/>
        </w:rPr>
      </w:pPr>
    </w:p>
    <w:p w14:paraId="617D6EC7" w14:textId="77777777" w:rsidR="000D3ED2" w:rsidRPr="000D3ED2" w:rsidRDefault="000D3ED2" w:rsidP="000D3ED2">
      <w:pPr>
        <w:autoSpaceDE w:val="0"/>
        <w:autoSpaceDN w:val="0"/>
        <w:adjustRightInd w:val="0"/>
        <w:spacing w:after="0" w:line="240" w:lineRule="auto"/>
        <w:ind w:firstLine="737"/>
        <w:rPr>
          <w:rFonts w:ascii="Times New Roman" w:eastAsia="Calibri" w:hAnsi="Times New Roman" w:cs="Times New Roman"/>
          <w:color w:val="000000"/>
          <w:sz w:val="24"/>
          <w:szCs w:val="24"/>
        </w:rPr>
      </w:pPr>
      <w:r w:rsidRPr="000D3ED2">
        <w:rPr>
          <w:rFonts w:ascii="Times New Roman" w:eastAsia="Calibri" w:hAnsi="Times New Roman" w:cs="Times New Roman"/>
          <w:b/>
          <w:bCs/>
          <w:color w:val="000000"/>
          <w:sz w:val="24"/>
          <w:szCs w:val="24"/>
        </w:rPr>
        <w:lastRenderedPageBreak/>
        <w:t xml:space="preserve">Тема 3. </w:t>
      </w:r>
      <w:r w:rsidRPr="000D3ED2">
        <w:rPr>
          <w:rFonts w:ascii="Times New Roman" w:eastAsia="Calibri" w:hAnsi="Times New Roman" w:cs="Times New Roman"/>
          <w:color w:val="000000"/>
          <w:sz w:val="24"/>
          <w:szCs w:val="24"/>
        </w:rPr>
        <w:t xml:space="preserve">Системы обеспечения электробезопасности. </w:t>
      </w:r>
    </w:p>
    <w:p w14:paraId="240FB88A" w14:textId="77777777" w:rsidR="000D3ED2" w:rsidRPr="000D3ED2" w:rsidRDefault="000D3ED2" w:rsidP="000D3ED2">
      <w:pPr>
        <w:autoSpaceDE w:val="0"/>
        <w:autoSpaceDN w:val="0"/>
        <w:adjustRightInd w:val="0"/>
        <w:spacing w:after="0" w:line="240" w:lineRule="auto"/>
        <w:ind w:firstLine="737"/>
        <w:rPr>
          <w:rFonts w:ascii="Times New Roman" w:eastAsia="Calibri" w:hAnsi="Times New Roman" w:cs="Times New Roman"/>
          <w:color w:val="000000"/>
          <w:sz w:val="24"/>
          <w:szCs w:val="24"/>
        </w:rPr>
      </w:pPr>
      <w:r w:rsidRPr="000D3ED2">
        <w:rPr>
          <w:rFonts w:ascii="Times New Roman" w:eastAsia="Calibri" w:hAnsi="Times New Roman" w:cs="Times New Roman"/>
          <w:color w:val="000000"/>
          <w:sz w:val="24"/>
          <w:szCs w:val="24"/>
        </w:rPr>
        <w:t xml:space="preserve">Контрольные задания </w:t>
      </w:r>
    </w:p>
    <w:p w14:paraId="0A273D5C" w14:textId="77777777" w:rsidR="000D3ED2" w:rsidRPr="000D3ED2" w:rsidRDefault="000D3ED2" w:rsidP="000D3ED2">
      <w:pPr>
        <w:autoSpaceDE w:val="0"/>
        <w:autoSpaceDN w:val="0"/>
        <w:adjustRightInd w:val="0"/>
        <w:spacing w:after="0" w:line="240" w:lineRule="auto"/>
        <w:ind w:firstLine="737"/>
        <w:rPr>
          <w:rFonts w:ascii="Times New Roman" w:eastAsia="Calibri" w:hAnsi="Times New Roman" w:cs="Times New Roman"/>
          <w:color w:val="000000"/>
          <w:sz w:val="24"/>
          <w:szCs w:val="24"/>
        </w:rPr>
      </w:pPr>
      <w:r w:rsidRPr="000D3ED2">
        <w:rPr>
          <w:rFonts w:ascii="Times New Roman" w:eastAsia="Calibri" w:hAnsi="Times New Roman" w:cs="Times New Roman"/>
          <w:color w:val="000000"/>
          <w:sz w:val="24"/>
          <w:szCs w:val="24"/>
        </w:rPr>
        <w:t xml:space="preserve">1. Общая характеристика технических систем обеспечения электробезопасности. </w:t>
      </w:r>
    </w:p>
    <w:p w14:paraId="1E69A0E1" w14:textId="77777777" w:rsidR="000D3ED2" w:rsidRPr="000D3ED2" w:rsidRDefault="000D3ED2" w:rsidP="000D3ED2">
      <w:pPr>
        <w:autoSpaceDE w:val="0"/>
        <w:autoSpaceDN w:val="0"/>
        <w:adjustRightInd w:val="0"/>
        <w:spacing w:after="0" w:line="240" w:lineRule="auto"/>
        <w:ind w:firstLine="737"/>
        <w:rPr>
          <w:rFonts w:ascii="Times New Roman" w:eastAsia="Calibri" w:hAnsi="Times New Roman" w:cs="Times New Roman"/>
          <w:color w:val="000000"/>
          <w:sz w:val="24"/>
          <w:szCs w:val="24"/>
        </w:rPr>
      </w:pPr>
      <w:r w:rsidRPr="000D3ED2">
        <w:rPr>
          <w:rFonts w:ascii="Times New Roman" w:eastAsia="Calibri" w:hAnsi="Times New Roman" w:cs="Times New Roman"/>
          <w:color w:val="000000"/>
          <w:sz w:val="24"/>
          <w:szCs w:val="24"/>
        </w:rPr>
        <w:t xml:space="preserve">2. Системы защитного заземления. Устройство, порядок расчета. </w:t>
      </w:r>
    </w:p>
    <w:p w14:paraId="554DA2E4" w14:textId="77777777" w:rsidR="000D3ED2" w:rsidRPr="000D3ED2" w:rsidRDefault="000D3ED2" w:rsidP="000D3ED2">
      <w:pPr>
        <w:autoSpaceDE w:val="0"/>
        <w:autoSpaceDN w:val="0"/>
        <w:adjustRightInd w:val="0"/>
        <w:spacing w:after="0" w:line="240" w:lineRule="auto"/>
        <w:ind w:firstLine="737"/>
        <w:rPr>
          <w:rFonts w:ascii="Times New Roman" w:eastAsia="Calibri" w:hAnsi="Times New Roman" w:cs="Times New Roman"/>
          <w:color w:val="000000"/>
          <w:sz w:val="24"/>
          <w:szCs w:val="24"/>
        </w:rPr>
      </w:pPr>
      <w:r w:rsidRPr="000D3ED2">
        <w:rPr>
          <w:rFonts w:ascii="Times New Roman" w:eastAsia="Calibri" w:hAnsi="Times New Roman" w:cs="Times New Roman"/>
          <w:color w:val="000000"/>
          <w:sz w:val="24"/>
          <w:szCs w:val="24"/>
        </w:rPr>
        <w:t xml:space="preserve">3. Система </w:t>
      </w:r>
      <w:proofErr w:type="spellStart"/>
      <w:r w:rsidRPr="000D3ED2">
        <w:rPr>
          <w:rFonts w:ascii="Times New Roman" w:eastAsia="Calibri" w:hAnsi="Times New Roman" w:cs="Times New Roman"/>
          <w:color w:val="000000"/>
          <w:sz w:val="24"/>
          <w:szCs w:val="24"/>
        </w:rPr>
        <w:t>зануления</w:t>
      </w:r>
      <w:proofErr w:type="spellEnd"/>
      <w:r w:rsidRPr="000D3ED2">
        <w:rPr>
          <w:rFonts w:ascii="Times New Roman" w:eastAsia="Calibri" w:hAnsi="Times New Roman" w:cs="Times New Roman"/>
          <w:color w:val="000000"/>
          <w:sz w:val="24"/>
          <w:szCs w:val="24"/>
        </w:rPr>
        <w:t xml:space="preserve">. Устройство, порядок расчета. </w:t>
      </w:r>
    </w:p>
    <w:p w14:paraId="1E6EE5CA" w14:textId="77777777" w:rsidR="000D3ED2" w:rsidRPr="000D3ED2" w:rsidRDefault="000D3ED2" w:rsidP="000D3ED2">
      <w:pPr>
        <w:autoSpaceDE w:val="0"/>
        <w:autoSpaceDN w:val="0"/>
        <w:adjustRightInd w:val="0"/>
        <w:spacing w:after="0" w:line="240" w:lineRule="auto"/>
        <w:ind w:firstLine="737"/>
        <w:rPr>
          <w:rFonts w:ascii="Times New Roman" w:eastAsia="Calibri" w:hAnsi="Times New Roman" w:cs="Times New Roman"/>
          <w:color w:val="000000"/>
          <w:sz w:val="24"/>
          <w:szCs w:val="24"/>
        </w:rPr>
      </w:pPr>
      <w:r w:rsidRPr="000D3ED2">
        <w:rPr>
          <w:rFonts w:ascii="Times New Roman" w:eastAsia="Calibri" w:hAnsi="Times New Roman" w:cs="Times New Roman"/>
          <w:color w:val="000000"/>
          <w:sz w:val="24"/>
          <w:szCs w:val="24"/>
        </w:rPr>
        <w:t xml:space="preserve">4. Системы быстродействующего защитного отключения электроустановок. </w:t>
      </w:r>
    </w:p>
    <w:p w14:paraId="1F722B82" w14:textId="77777777" w:rsidR="000D3ED2" w:rsidRPr="000D3ED2" w:rsidRDefault="000D3ED2" w:rsidP="000D3ED2">
      <w:pPr>
        <w:autoSpaceDE w:val="0"/>
        <w:autoSpaceDN w:val="0"/>
        <w:adjustRightInd w:val="0"/>
        <w:spacing w:after="0" w:line="240" w:lineRule="auto"/>
        <w:ind w:firstLine="737"/>
        <w:rPr>
          <w:rFonts w:ascii="Times New Roman" w:eastAsia="Calibri" w:hAnsi="Times New Roman" w:cs="Times New Roman"/>
          <w:color w:val="000000"/>
          <w:sz w:val="24"/>
          <w:szCs w:val="24"/>
        </w:rPr>
      </w:pPr>
      <w:r w:rsidRPr="000D3ED2">
        <w:rPr>
          <w:rFonts w:ascii="Times New Roman" w:eastAsia="Calibri" w:hAnsi="Times New Roman" w:cs="Times New Roman"/>
          <w:color w:val="000000"/>
          <w:sz w:val="24"/>
          <w:szCs w:val="24"/>
        </w:rPr>
        <w:t xml:space="preserve">5. Проверка исправности систем заземления и </w:t>
      </w:r>
      <w:proofErr w:type="spellStart"/>
      <w:r w:rsidRPr="000D3ED2">
        <w:rPr>
          <w:rFonts w:ascii="Times New Roman" w:eastAsia="Calibri" w:hAnsi="Times New Roman" w:cs="Times New Roman"/>
          <w:color w:val="000000"/>
          <w:sz w:val="24"/>
          <w:szCs w:val="24"/>
        </w:rPr>
        <w:t>зануления</w:t>
      </w:r>
      <w:proofErr w:type="spellEnd"/>
      <w:r w:rsidRPr="000D3ED2">
        <w:rPr>
          <w:rFonts w:ascii="Times New Roman" w:eastAsia="Calibri" w:hAnsi="Times New Roman" w:cs="Times New Roman"/>
          <w:color w:val="000000"/>
          <w:sz w:val="24"/>
          <w:szCs w:val="24"/>
        </w:rPr>
        <w:t xml:space="preserve">. </w:t>
      </w:r>
    </w:p>
    <w:p w14:paraId="79FBEBBF" w14:textId="77777777" w:rsidR="000D3ED2" w:rsidRPr="000D3ED2" w:rsidRDefault="000D3ED2" w:rsidP="000D3ED2">
      <w:pPr>
        <w:autoSpaceDE w:val="0"/>
        <w:autoSpaceDN w:val="0"/>
        <w:adjustRightInd w:val="0"/>
        <w:spacing w:after="0" w:line="240" w:lineRule="auto"/>
        <w:ind w:firstLine="737"/>
        <w:rPr>
          <w:rFonts w:ascii="Times New Roman" w:eastAsia="Calibri" w:hAnsi="Times New Roman" w:cs="Times New Roman"/>
          <w:color w:val="000000"/>
          <w:sz w:val="24"/>
          <w:szCs w:val="24"/>
        </w:rPr>
      </w:pPr>
      <w:r w:rsidRPr="000D3ED2">
        <w:rPr>
          <w:rFonts w:ascii="Times New Roman" w:eastAsia="Calibri" w:hAnsi="Times New Roman" w:cs="Times New Roman"/>
          <w:color w:val="000000"/>
          <w:sz w:val="24"/>
          <w:szCs w:val="24"/>
        </w:rPr>
        <w:t xml:space="preserve">6. Проверка исправности </w:t>
      </w:r>
      <w:proofErr w:type="gramStart"/>
      <w:r w:rsidRPr="000D3ED2">
        <w:rPr>
          <w:rFonts w:ascii="Times New Roman" w:eastAsia="Calibri" w:hAnsi="Times New Roman" w:cs="Times New Roman"/>
          <w:color w:val="000000"/>
          <w:sz w:val="24"/>
          <w:szCs w:val="24"/>
        </w:rPr>
        <w:t>диэлектрических</w:t>
      </w:r>
      <w:proofErr w:type="gramEnd"/>
      <w:r w:rsidRPr="000D3ED2">
        <w:rPr>
          <w:rFonts w:ascii="Times New Roman" w:eastAsia="Calibri" w:hAnsi="Times New Roman" w:cs="Times New Roman"/>
          <w:color w:val="000000"/>
          <w:sz w:val="24"/>
          <w:szCs w:val="24"/>
        </w:rPr>
        <w:t xml:space="preserve"> СИЗ. </w:t>
      </w:r>
    </w:p>
    <w:p w14:paraId="508FF034" w14:textId="77777777" w:rsidR="000D3ED2" w:rsidRDefault="000D3ED2" w:rsidP="000D3ED2">
      <w:pPr>
        <w:autoSpaceDE w:val="0"/>
        <w:autoSpaceDN w:val="0"/>
        <w:adjustRightInd w:val="0"/>
        <w:spacing w:after="0" w:line="240" w:lineRule="auto"/>
        <w:ind w:firstLine="737"/>
        <w:rPr>
          <w:rFonts w:ascii="Times New Roman" w:eastAsia="Calibri" w:hAnsi="Times New Roman" w:cs="Times New Roman"/>
          <w:color w:val="000000"/>
          <w:sz w:val="24"/>
          <w:szCs w:val="24"/>
        </w:rPr>
      </w:pPr>
      <w:r w:rsidRPr="000D3ED2">
        <w:rPr>
          <w:rFonts w:ascii="Times New Roman" w:eastAsia="Calibri" w:hAnsi="Times New Roman" w:cs="Times New Roman"/>
          <w:color w:val="000000"/>
          <w:sz w:val="24"/>
          <w:szCs w:val="24"/>
        </w:rPr>
        <w:t xml:space="preserve">7. Средства и системы контроля изоляции. </w:t>
      </w:r>
    </w:p>
    <w:p w14:paraId="2C1F5419" w14:textId="77777777" w:rsidR="000D3ED2" w:rsidRDefault="000D3ED2" w:rsidP="000D3ED2">
      <w:pPr>
        <w:autoSpaceDE w:val="0"/>
        <w:autoSpaceDN w:val="0"/>
        <w:adjustRightInd w:val="0"/>
        <w:spacing w:after="0" w:line="240" w:lineRule="auto"/>
        <w:ind w:firstLine="737"/>
        <w:rPr>
          <w:rFonts w:ascii="Times New Roman" w:eastAsia="Calibri" w:hAnsi="Times New Roman" w:cs="Times New Roman"/>
          <w:color w:val="000000"/>
          <w:sz w:val="24"/>
          <w:szCs w:val="24"/>
        </w:rPr>
      </w:pPr>
    </w:p>
    <w:p w14:paraId="585E9BAA" w14:textId="77777777" w:rsidR="000D3ED2" w:rsidRPr="009B666C" w:rsidRDefault="000D3ED2" w:rsidP="000D3ED2">
      <w:pPr>
        <w:pStyle w:val="af5"/>
        <w:shd w:val="clear" w:color="auto" w:fill="FFFFFF"/>
        <w:ind w:firstLine="737"/>
        <w:jc w:val="both"/>
        <w:textAlignment w:val="baseline"/>
        <w:rPr>
          <w:b/>
          <w:color w:val="333333"/>
          <w:sz w:val="24"/>
          <w:szCs w:val="24"/>
        </w:rPr>
      </w:pPr>
      <w:r w:rsidRPr="009B666C">
        <w:rPr>
          <w:b/>
          <w:color w:val="333333"/>
          <w:sz w:val="24"/>
          <w:szCs w:val="24"/>
        </w:rPr>
        <w:t xml:space="preserve">ПК*-3 Способен ориентироваться в основных методах и системах обеспечения </w:t>
      </w:r>
      <w:proofErr w:type="spellStart"/>
      <w:r w:rsidRPr="009B666C">
        <w:rPr>
          <w:b/>
          <w:color w:val="333333"/>
          <w:sz w:val="24"/>
          <w:szCs w:val="24"/>
        </w:rPr>
        <w:t>техносферной</w:t>
      </w:r>
      <w:proofErr w:type="spellEnd"/>
      <w:r w:rsidRPr="009B666C">
        <w:rPr>
          <w:b/>
          <w:color w:val="333333"/>
          <w:sz w:val="24"/>
          <w:szCs w:val="24"/>
        </w:rPr>
        <w:t xml:space="preserve"> безопасности, обоснованно выбирать известные устройства, системы и методы защиты человека и окружающей среды от опасностей</w:t>
      </w:r>
    </w:p>
    <w:p w14:paraId="48EA1CC5" w14:textId="77777777" w:rsidR="000D3ED2" w:rsidRPr="000D3ED2" w:rsidRDefault="000D3ED2" w:rsidP="000D3ED2">
      <w:pPr>
        <w:autoSpaceDE w:val="0"/>
        <w:autoSpaceDN w:val="0"/>
        <w:adjustRightInd w:val="0"/>
        <w:spacing w:after="0" w:line="240" w:lineRule="auto"/>
        <w:ind w:firstLine="737"/>
        <w:rPr>
          <w:rFonts w:ascii="Times New Roman" w:eastAsia="Calibri" w:hAnsi="Times New Roman" w:cs="Times New Roman"/>
          <w:color w:val="000000"/>
          <w:sz w:val="24"/>
          <w:szCs w:val="24"/>
        </w:rPr>
      </w:pPr>
    </w:p>
    <w:p w14:paraId="16B5614C" w14:textId="77777777" w:rsidR="000D3ED2" w:rsidRDefault="000D3ED2" w:rsidP="000D3ED2">
      <w:pPr>
        <w:autoSpaceDE w:val="0"/>
        <w:autoSpaceDN w:val="0"/>
        <w:adjustRightInd w:val="0"/>
        <w:spacing w:after="0" w:line="240" w:lineRule="auto"/>
        <w:ind w:firstLine="737"/>
        <w:rPr>
          <w:rFonts w:ascii="Times New Roman" w:eastAsia="Calibri" w:hAnsi="Times New Roman" w:cs="Times New Roman"/>
          <w:color w:val="000000"/>
          <w:sz w:val="24"/>
          <w:szCs w:val="24"/>
        </w:rPr>
      </w:pPr>
      <w:r w:rsidRPr="000D3ED2">
        <w:rPr>
          <w:rFonts w:ascii="Times New Roman" w:eastAsia="Calibri" w:hAnsi="Times New Roman" w:cs="Times New Roman"/>
          <w:b/>
          <w:bCs/>
          <w:color w:val="000000"/>
          <w:sz w:val="24"/>
          <w:szCs w:val="24"/>
        </w:rPr>
        <w:t xml:space="preserve">Тема 4. </w:t>
      </w:r>
      <w:r w:rsidRPr="000D3ED2">
        <w:rPr>
          <w:rFonts w:ascii="Times New Roman" w:eastAsia="Calibri" w:hAnsi="Times New Roman" w:cs="Times New Roman"/>
          <w:color w:val="000000"/>
          <w:sz w:val="24"/>
          <w:szCs w:val="24"/>
        </w:rPr>
        <w:t xml:space="preserve">Системы обеспечения </w:t>
      </w:r>
      <w:proofErr w:type="spellStart"/>
      <w:r w:rsidRPr="000D3ED2">
        <w:rPr>
          <w:rFonts w:ascii="Times New Roman" w:eastAsia="Calibri" w:hAnsi="Times New Roman" w:cs="Times New Roman"/>
          <w:color w:val="000000"/>
          <w:sz w:val="24"/>
          <w:szCs w:val="24"/>
        </w:rPr>
        <w:t>шум</w:t>
      </w:r>
      <w:proofErr w:type="gramStart"/>
      <w:r w:rsidRPr="000D3ED2">
        <w:rPr>
          <w:rFonts w:ascii="Times New Roman" w:eastAsia="Calibri" w:hAnsi="Times New Roman" w:cs="Times New Roman"/>
          <w:color w:val="000000"/>
          <w:sz w:val="24"/>
          <w:szCs w:val="24"/>
        </w:rPr>
        <w:t>о</w:t>
      </w:r>
      <w:proofErr w:type="spellEnd"/>
      <w:r w:rsidRPr="000D3ED2">
        <w:rPr>
          <w:rFonts w:ascii="Times New Roman" w:eastAsia="Calibri" w:hAnsi="Times New Roman" w:cs="Times New Roman"/>
          <w:color w:val="000000"/>
          <w:sz w:val="24"/>
          <w:szCs w:val="24"/>
        </w:rPr>
        <w:t>-</w:t>
      </w:r>
      <w:proofErr w:type="gramEnd"/>
      <w:r w:rsidRPr="000D3ED2">
        <w:rPr>
          <w:rFonts w:ascii="Times New Roman" w:eastAsia="Calibri" w:hAnsi="Times New Roman" w:cs="Times New Roman"/>
          <w:color w:val="000000"/>
          <w:sz w:val="24"/>
          <w:szCs w:val="24"/>
        </w:rPr>
        <w:t xml:space="preserve"> и </w:t>
      </w:r>
      <w:proofErr w:type="spellStart"/>
      <w:r w:rsidRPr="000D3ED2">
        <w:rPr>
          <w:rFonts w:ascii="Times New Roman" w:eastAsia="Calibri" w:hAnsi="Times New Roman" w:cs="Times New Roman"/>
          <w:color w:val="000000"/>
          <w:sz w:val="24"/>
          <w:szCs w:val="24"/>
        </w:rPr>
        <w:t>вибробезопасности</w:t>
      </w:r>
      <w:proofErr w:type="spellEnd"/>
      <w:r w:rsidRPr="000D3ED2">
        <w:rPr>
          <w:rFonts w:ascii="Times New Roman" w:eastAsia="Calibri" w:hAnsi="Times New Roman" w:cs="Times New Roman"/>
          <w:color w:val="000000"/>
          <w:sz w:val="24"/>
          <w:szCs w:val="24"/>
        </w:rPr>
        <w:t xml:space="preserve">. </w:t>
      </w:r>
    </w:p>
    <w:p w14:paraId="08E1BE32" w14:textId="77777777" w:rsidR="000D3ED2" w:rsidRPr="000D3ED2" w:rsidRDefault="000D3ED2" w:rsidP="000D3ED2">
      <w:pPr>
        <w:autoSpaceDE w:val="0"/>
        <w:autoSpaceDN w:val="0"/>
        <w:adjustRightInd w:val="0"/>
        <w:spacing w:after="0" w:line="240" w:lineRule="auto"/>
        <w:ind w:firstLine="737"/>
        <w:rPr>
          <w:rFonts w:ascii="Times New Roman" w:eastAsia="Calibri" w:hAnsi="Times New Roman" w:cs="Times New Roman"/>
          <w:sz w:val="24"/>
          <w:szCs w:val="24"/>
        </w:rPr>
      </w:pPr>
      <w:r w:rsidRPr="000D3ED2">
        <w:rPr>
          <w:rFonts w:ascii="Times New Roman" w:eastAsia="Calibri" w:hAnsi="Times New Roman" w:cs="Times New Roman"/>
          <w:sz w:val="24"/>
          <w:szCs w:val="24"/>
        </w:rPr>
        <w:t xml:space="preserve">Контрольные задания </w:t>
      </w:r>
    </w:p>
    <w:p w14:paraId="1A06BA3F" w14:textId="77777777" w:rsidR="000D3ED2" w:rsidRPr="000D3ED2" w:rsidRDefault="000D3ED2" w:rsidP="000D3ED2">
      <w:pPr>
        <w:autoSpaceDE w:val="0"/>
        <w:autoSpaceDN w:val="0"/>
        <w:adjustRightInd w:val="0"/>
        <w:spacing w:after="0" w:line="240" w:lineRule="auto"/>
        <w:ind w:firstLine="737"/>
        <w:rPr>
          <w:rFonts w:ascii="Times New Roman" w:eastAsia="Calibri" w:hAnsi="Times New Roman" w:cs="Times New Roman"/>
          <w:sz w:val="24"/>
          <w:szCs w:val="24"/>
        </w:rPr>
      </w:pPr>
      <w:r w:rsidRPr="000D3ED2">
        <w:rPr>
          <w:rFonts w:ascii="Times New Roman" w:eastAsia="Calibri" w:hAnsi="Times New Roman" w:cs="Times New Roman"/>
          <w:sz w:val="24"/>
          <w:szCs w:val="24"/>
        </w:rPr>
        <w:t xml:space="preserve">1. Акустическая обработка помещений в целях защиты от повышенного шума. </w:t>
      </w:r>
    </w:p>
    <w:p w14:paraId="0F23B7B7" w14:textId="77777777" w:rsidR="000D3ED2" w:rsidRPr="000D3ED2" w:rsidRDefault="000D3ED2" w:rsidP="000D3ED2">
      <w:pPr>
        <w:autoSpaceDE w:val="0"/>
        <w:autoSpaceDN w:val="0"/>
        <w:adjustRightInd w:val="0"/>
        <w:spacing w:after="0" w:line="240" w:lineRule="auto"/>
        <w:ind w:firstLine="737"/>
        <w:rPr>
          <w:rFonts w:ascii="Times New Roman" w:eastAsia="Calibri" w:hAnsi="Times New Roman" w:cs="Times New Roman"/>
          <w:sz w:val="24"/>
          <w:szCs w:val="24"/>
        </w:rPr>
      </w:pPr>
      <w:r w:rsidRPr="000D3ED2">
        <w:rPr>
          <w:rFonts w:ascii="Times New Roman" w:eastAsia="Calibri" w:hAnsi="Times New Roman" w:cs="Times New Roman"/>
          <w:sz w:val="24"/>
          <w:szCs w:val="24"/>
        </w:rPr>
        <w:t xml:space="preserve">2. Системы звукоизоляции, порядок их расчёта и проектирования. </w:t>
      </w:r>
    </w:p>
    <w:p w14:paraId="684B9D21" w14:textId="77777777" w:rsidR="000D3ED2" w:rsidRPr="000D3ED2" w:rsidRDefault="000D3ED2" w:rsidP="000D3ED2">
      <w:pPr>
        <w:autoSpaceDE w:val="0"/>
        <w:autoSpaceDN w:val="0"/>
        <w:adjustRightInd w:val="0"/>
        <w:spacing w:after="0" w:line="240" w:lineRule="auto"/>
        <w:ind w:firstLine="737"/>
        <w:rPr>
          <w:rFonts w:ascii="Times New Roman" w:eastAsia="Calibri" w:hAnsi="Times New Roman" w:cs="Times New Roman"/>
          <w:sz w:val="24"/>
          <w:szCs w:val="24"/>
        </w:rPr>
      </w:pPr>
      <w:r w:rsidRPr="000D3ED2">
        <w:rPr>
          <w:rFonts w:ascii="Times New Roman" w:eastAsia="Calibri" w:hAnsi="Times New Roman" w:cs="Times New Roman"/>
          <w:sz w:val="24"/>
          <w:szCs w:val="24"/>
        </w:rPr>
        <w:t xml:space="preserve">3. Порядок проектирования звукоизолирующей оболочки для источника шума. </w:t>
      </w:r>
    </w:p>
    <w:p w14:paraId="37D7D6ED" w14:textId="77777777" w:rsidR="000D3ED2" w:rsidRPr="000D3ED2" w:rsidRDefault="000D3ED2" w:rsidP="000D3ED2">
      <w:pPr>
        <w:autoSpaceDE w:val="0"/>
        <w:autoSpaceDN w:val="0"/>
        <w:adjustRightInd w:val="0"/>
        <w:spacing w:after="0" w:line="240" w:lineRule="auto"/>
        <w:ind w:firstLine="737"/>
        <w:rPr>
          <w:rFonts w:ascii="Times New Roman" w:eastAsia="Calibri" w:hAnsi="Times New Roman" w:cs="Times New Roman"/>
          <w:sz w:val="24"/>
          <w:szCs w:val="24"/>
        </w:rPr>
      </w:pPr>
      <w:r w:rsidRPr="000D3ED2">
        <w:rPr>
          <w:rFonts w:ascii="Times New Roman" w:eastAsia="Calibri" w:hAnsi="Times New Roman" w:cs="Times New Roman"/>
          <w:sz w:val="24"/>
          <w:szCs w:val="24"/>
        </w:rPr>
        <w:t xml:space="preserve">4. </w:t>
      </w:r>
      <w:proofErr w:type="spellStart"/>
      <w:r w:rsidRPr="000D3ED2">
        <w:rPr>
          <w:rFonts w:ascii="Times New Roman" w:eastAsia="Calibri" w:hAnsi="Times New Roman" w:cs="Times New Roman"/>
          <w:sz w:val="24"/>
          <w:szCs w:val="24"/>
        </w:rPr>
        <w:t>Звукоизолированное</w:t>
      </w:r>
      <w:proofErr w:type="spellEnd"/>
      <w:r w:rsidRPr="000D3ED2">
        <w:rPr>
          <w:rFonts w:ascii="Times New Roman" w:eastAsia="Calibri" w:hAnsi="Times New Roman" w:cs="Times New Roman"/>
          <w:sz w:val="24"/>
          <w:szCs w:val="24"/>
        </w:rPr>
        <w:t xml:space="preserve"> рабочее место. </w:t>
      </w:r>
    </w:p>
    <w:p w14:paraId="6E5D1710" w14:textId="77777777" w:rsidR="000D3ED2" w:rsidRPr="000D3ED2" w:rsidRDefault="000D3ED2" w:rsidP="000D3ED2">
      <w:pPr>
        <w:autoSpaceDE w:val="0"/>
        <w:autoSpaceDN w:val="0"/>
        <w:adjustRightInd w:val="0"/>
        <w:spacing w:after="0" w:line="240" w:lineRule="auto"/>
        <w:ind w:firstLine="737"/>
        <w:rPr>
          <w:rFonts w:ascii="Times New Roman" w:eastAsia="Calibri" w:hAnsi="Times New Roman" w:cs="Times New Roman"/>
          <w:sz w:val="24"/>
          <w:szCs w:val="24"/>
        </w:rPr>
      </w:pPr>
      <w:r w:rsidRPr="000D3ED2">
        <w:rPr>
          <w:rFonts w:ascii="Times New Roman" w:eastAsia="Calibri" w:hAnsi="Times New Roman" w:cs="Times New Roman"/>
          <w:sz w:val="24"/>
          <w:szCs w:val="24"/>
        </w:rPr>
        <w:t xml:space="preserve">5. Объёмные звукопоглотители. </w:t>
      </w:r>
    </w:p>
    <w:p w14:paraId="044AC045" w14:textId="77777777" w:rsidR="000D3ED2" w:rsidRPr="000D3ED2" w:rsidRDefault="000D3ED2" w:rsidP="000D3ED2">
      <w:pPr>
        <w:autoSpaceDE w:val="0"/>
        <w:autoSpaceDN w:val="0"/>
        <w:adjustRightInd w:val="0"/>
        <w:spacing w:after="0" w:line="240" w:lineRule="auto"/>
        <w:ind w:firstLine="737"/>
        <w:rPr>
          <w:rFonts w:ascii="Times New Roman" w:eastAsia="Calibri" w:hAnsi="Times New Roman" w:cs="Times New Roman"/>
          <w:sz w:val="24"/>
          <w:szCs w:val="24"/>
        </w:rPr>
      </w:pPr>
      <w:r w:rsidRPr="000D3ED2">
        <w:rPr>
          <w:rFonts w:ascii="Times New Roman" w:eastAsia="Calibri" w:hAnsi="Times New Roman" w:cs="Times New Roman"/>
          <w:sz w:val="24"/>
          <w:szCs w:val="24"/>
        </w:rPr>
        <w:t xml:space="preserve">6. Проектирование виброизолирующих устройств. </w:t>
      </w:r>
    </w:p>
    <w:p w14:paraId="42BEC97E" w14:textId="77777777" w:rsidR="000D3ED2" w:rsidRPr="000D3ED2" w:rsidRDefault="000D3ED2" w:rsidP="000D3ED2">
      <w:pPr>
        <w:autoSpaceDE w:val="0"/>
        <w:autoSpaceDN w:val="0"/>
        <w:adjustRightInd w:val="0"/>
        <w:spacing w:after="0" w:line="240" w:lineRule="auto"/>
        <w:ind w:firstLine="737"/>
        <w:rPr>
          <w:rFonts w:ascii="Times New Roman" w:eastAsia="Calibri" w:hAnsi="Times New Roman" w:cs="Times New Roman"/>
          <w:sz w:val="24"/>
          <w:szCs w:val="24"/>
        </w:rPr>
      </w:pPr>
      <w:r w:rsidRPr="000D3ED2">
        <w:rPr>
          <w:rFonts w:ascii="Times New Roman" w:eastAsia="Calibri" w:hAnsi="Times New Roman" w:cs="Times New Roman"/>
          <w:sz w:val="24"/>
          <w:szCs w:val="24"/>
        </w:rPr>
        <w:t xml:space="preserve">7. Современные средства контроля уровней шума и вибрации. </w:t>
      </w:r>
    </w:p>
    <w:p w14:paraId="2C44C9FB" w14:textId="77777777" w:rsidR="000D3ED2" w:rsidRPr="000D3ED2" w:rsidRDefault="000D3ED2" w:rsidP="000D3ED2">
      <w:pPr>
        <w:autoSpaceDE w:val="0"/>
        <w:autoSpaceDN w:val="0"/>
        <w:adjustRightInd w:val="0"/>
        <w:spacing w:after="0" w:line="240" w:lineRule="auto"/>
        <w:ind w:firstLine="737"/>
        <w:rPr>
          <w:rFonts w:ascii="Times New Roman" w:eastAsia="Calibri" w:hAnsi="Times New Roman" w:cs="Times New Roman"/>
          <w:sz w:val="24"/>
          <w:szCs w:val="24"/>
        </w:rPr>
      </w:pPr>
    </w:p>
    <w:p w14:paraId="6605688A" w14:textId="5774448B" w:rsidR="000D3ED2" w:rsidRPr="000D3ED2" w:rsidRDefault="000D3ED2" w:rsidP="000D3ED2">
      <w:pPr>
        <w:autoSpaceDE w:val="0"/>
        <w:autoSpaceDN w:val="0"/>
        <w:adjustRightInd w:val="0"/>
        <w:spacing w:after="0" w:line="240" w:lineRule="auto"/>
        <w:ind w:firstLine="737"/>
        <w:rPr>
          <w:rFonts w:ascii="Times New Roman" w:eastAsia="Calibri" w:hAnsi="Times New Roman" w:cs="Times New Roman"/>
          <w:sz w:val="24"/>
          <w:szCs w:val="24"/>
        </w:rPr>
      </w:pPr>
      <w:r w:rsidRPr="000D3ED2">
        <w:rPr>
          <w:rFonts w:ascii="Times New Roman" w:eastAsia="Calibri" w:hAnsi="Times New Roman" w:cs="Times New Roman"/>
          <w:b/>
          <w:bCs/>
          <w:sz w:val="24"/>
          <w:szCs w:val="24"/>
        </w:rPr>
        <w:t xml:space="preserve">Тема 5. </w:t>
      </w:r>
      <w:r w:rsidRPr="000D3ED2">
        <w:rPr>
          <w:rFonts w:ascii="Times New Roman" w:eastAsia="Calibri" w:hAnsi="Times New Roman" w:cs="Times New Roman"/>
          <w:sz w:val="24"/>
          <w:szCs w:val="24"/>
        </w:rPr>
        <w:t>Системы обеспечения безопасности оборуд</w:t>
      </w:r>
      <w:r>
        <w:rPr>
          <w:rFonts w:ascii="Times New Roman" w:eastAsia="Calibri" w:hAnsi="Times New Roman" w:cs="Times New Roman"/>
          <w:sz w:val="24"/>
          <w:szCs w:val="24"/>
        </w:rPr>
        <w:t>ования, работающего под избыточ</w:t>
      </w:r>
      <w:r w:rsidRPr="000D3ED2">
        <w:rPr>
          <w:rFonts w:ascii="Times New Roman" w:eastAsia="Calibri" w:hAnsi="Times New Roman" w:cs="Times New Roman"/>
          <w:sz w:val="24"/>
          <w:szCs w:val="24"/>
        </w:rPr>
        <w:t xml:space="preserve">ным давлением. </w:t>
      </w:r>
    </w:p>
    <w:p w14:paraId="78886579" w14:textId="77777777" w:rsidR="000D3ED2" w:rsidRPr="000D3ED2" w:rsidRDefault="000D3ED2" w:rsidP="000D3ED2">
      <w:pPr>
        <w:autoSpaceDE w:val="0"/>
        <w:autoSpaceDN w:val="0"/>
        <w:adjustRightInd w:val="0"/>
        <w:spacing w:after="0" w:line="240" w:lineRule="auto"/>
        <w:ind w:firstLine="737"/>
        <w:rPr>
          <w:rFonts w:ascii="Times New Roman" w:eastAsia="Calibri" w:hAnsi="Times New Roman" w:cs="Times New Roman"/>
          <w:sz w:val="24"/>
          <w:szCs w:val="24"/>
        </w:rPr>
      </w:pPr>
      <w:r w:rsidRPr="000D3ED2">
        <w:rPr>
          <w:rFonts w:ascii="Times New Roman" w:eastAsia="Calibri" w:hAnsi="Times New Roman" w:cs="Times New Roman"/>
          <w:sz w:val="24"/>
          <w:szCs w:val="24"/>
        </w:rPr>
        <w:t xml:space="preserve">Контрольные задания </w:t>
      </w:r>
    </w:p>
    <w:p w14:paraId="23A9D004" w14:textId="77777777" w:rsidR="000D3ED2" w:rsidRPr="000D3ED2" w:rsidRDefault="000D3ED2" w:rsidP="000D3ED2">
      <w:pPr>
        <w:autoSpaceDE w:val="0"/>
        <w:autoSpaceDN w:val="0"/>
        <w:adjustRightInd w:val="0"/>
        <w:spacing w:after="0" w:line="240" w:lineRule="auto"/>
        <w:ind w:firstLine="737"/>
        <w:rPr>
          <w:rFonts w:ascii="Times New Roman" w:eastAsia="Calibri" w:hAnsi="Times New Roman" w:cs="Times New Roman"/>
          <w:sz w:val="24"/>
          <w:szCs w:val="24"/>
        </w:rPr>
      </w:pPr>
      <w:r w:rsidRPr="000D3ED2">
        <w:rPr>
          <w:rFonts w:ascii="Times New Roman" w:eastAsia="Calibri" w:hAnsi="Times New Roman" w:cs="Times New Roman"/>
          <w:sz w:val="24"/>
          <w:szCs w:val="24"/>
        </w:rPr>
        <w:t xml:space="preserve">1. Типы, устройство предохранительных клапанов для оборудования, работающего под избыточным давлением. </w:t>
      </w:r>
    </w:p>
    <w:p w14:paraId="449DE313" w14:textId="77777777" w:rsidR="000D3ED2" w:rsidRPr="000D3ED2" w:rsidRDefault="000D3ED2" w:rsidP="000D3ED2">
      <w:pPr>
        <w:autoSpaceDE w:val="0"/>
        <w:autoSpaceDN w:val="0"/>
        <w:adjustRightInd w:val="0"/>
        <w:spacing w:after="0" w:line="240" w:lineRule="auto"/>
        <w:ind w:firstLine="737"/>
        <w:rPr>
          <w:rFonts w:ascii="Times New Roman" w:eastAsia="Calibri" w:hAnsi="Times New Roman" w:cs="Times New Roman"/>
          <w:sz w:val="24"/>
          <w:szCs w:val="24"/>
        </w:rPr>
      </w:pPr>
      <w:r w:rsidRPr="000D3ED2">
        <w:rPr>
          <w:rFonts w:ascii="Times New Roman" w:eastAsia="Calibri" w:hAnsi="Times New Roman" w:cs="Times New Roman"/>
          <w:sz w:val="24"/>
          <w:szCs w:val="24"/>
        </w:rPr>
        <w:t xml:space="preserve">2. Порядок расчёта и проектирования рычажно-грузовых предохранительных </w:t>
      </w:r>
      <w:proofErr w:type="spellStart"/>
      <w:proofErr w:type="gramStart"/>
      <w:r w:rsidRPr="000D3ED2">
        <w:rPr>
          <w:rFonts w:ascii="Times New Roman" w:eastAsia="Calibri" w:hAnsi="Times New Roman" w:cs="Times New Roman"/>
          <w:sz w:val="24"/>
          <w:szCs w:val="24"/>
        </w:rPr>
        <w:t>клапа</w:t>
      </w:r>
      <w:proofErr w:type="spellEnd"/>
      <w:r w:rsidRPr="000D3ED2">
        <w:rPr>
          <w:rFonts w:ascii="Times New Roman" w:eastAsia="Calibri" w:hAnsi="Times New Roman" w:cs="Times New Roman"/>
          <w:sz w:val="24"/>
          <w:szCs w:val="24"/>
        </w:rPr>
        <w:t>-нов</w:t>
      </w:r>
      <w:proofErr w:type="gramEnd"/>
      <w:r w:rsidRPr="000D3ED2">
        <w:rPr>
          <w:rFonts w:ascii="Times New Roman" w:eastAsia="Calibri" w:hAnsi="Times New Roman" w:cs="Times New Roman"/>
          <w:sz w:val="24"/>
          <w:szCs w:val="24"/>
        </w:rPr>
        <w:t xml:space="preserve"> и клапанов прямого </w:t>
      </w:r>
      <w:proofErr w:type="spellStart"/>
      <w:r w:rsidRPr="000D3ED2">
        <w:rPr>
          <w:rFonts w:ascii="Times New Roman" w:eastAsia="Calibri" w:hAnsi="Times New Roman" w:cs="Times New Roman"/>
          <w:sz w:val="24"/>
          <w:szCs w:val="24"/>
        </w:rPr>
        <w:t>нагружения</w:t>
      </w:r>
      <w:proofErr w:type="spellEnd"/>
      <w:r w:rsidRPr="000D3ED2">
        <w:rPr>
          <w:rFonts w:ascii="Times New Roman" w:eastAsia="Calibri" w:hAnsi="Times New Roman" w:cs="Times New Roman"/>
          <w:sz w:val="24"/>
          <w:szCs w:val="24"/>
        </w:rPr>
        <w:t xml:space="preserve">. </w:t>
      </w:r>
    </w:p>
    <w:p w14:paraId="781D1D86" w14:textId="77777777" w:rsidR="000D3ED2" w:rsidRPr="000D3ED2" w:rsidRDefault="000D3ED2" w:rsidP="000D3ED2">
      <w:pPr>
        <w:autoSpaceDE w:val="0"/>
        <w:autoSpaceDN w:val="0"/>
        <w:adjustRightInd w:val="0"/>
        <w:spacing w:after="0" w:line="240" w:lineRule="auto"/>
        <w:ind w:firstLine="737"/>
        <w:rPr>
          <w:rFonts w:ascii="Times New Roman" w:eastAsia="Calibri" w:hAnsi="Times New Roman" w:cs="Times New Roman"/>
          <w:sz w:val="24"/>
          <w:szCs w:val="24"/>
        </w:rPr>
      </w:pPr>
      <w:r w:rsidRPr="000D3ED2">
        <w:rPr>
          <w:rFonts w:ascii="Times New Roman" w:eastAsia="Calibri" w:hAnsi="Times New Roman" w:cs="Times New Roman"/>
          <w:sz w:val="24"/>
          <w:szCs w:val="24"/>
        </w:rPr>
        <w:t xml:space="preserve">3. Порядок расчёта и проектирования воздухосборника для системы сжатого воздуха. </w:t>
      </w:r>
    </w:p>
    <w:p w14:paraId="1002A4C7" w14:textId="77777777" w:rsidR="000D3ED2" w:rsidRPr="000D3ED2" w:rsidRDefault="000D3ED2" w:rsidP="000D3ED2">
      <w:pPr>
        <w:autoSpaceDE w:val="0"/>
        <w:autoSpaceDN w:val="0"/>
        <w:adjustRightInd w:val="0"/>
        <w:spacing w:after="0" w:line="240" w:lineRule="auto"/>
        <w:ind w:firstLine="737"/>
        <w:rPr>
          <w:rFonts w:ascii="Times New Roman" w:eastAsia="Calibri" w:hAnsi="Times New Roman" w:cs="Times New Roman"/>
          <w:sz w:val="24"/>
          <w:szCs w:val="24"/>
        </w:rPr>
      </w:pPr>
      <w:r w:rsidRPr="000D3ED2">
        <w:rPr>
          <w:rFonts w:ascii="Times New Roman" w:eastAsia="Calibri" w:hAnsi="Times New Roman" w:cs="Times New Roman"/>
          <w:sz w:val="24"/>
          <w:szCs w:val="24"/>
        </w:rPr>
        <w:t xml:space="preserve">4. Порядок расчёта и проектирования мембранных предохранительных устройств. </w:t>
      </w:r>
    </w:p>
    <w:p w14:paraId="50782CF3" w14:textId="77777777" w:rsidR="000D3ED2" w:rsidRPr="000D3ED2" w:rsidRDefault="000D3ED2" w:rsidP="000D3ED2">
      <w:pPr>
        <w:autoSpaceDE w:val="0"/>
        <w:autoSpaceDN w:val="0"/>
        <w:adjustRightInd w:val="0"/>
        <w:spacing w:after="0" w:line="240" w:lineRule="auto"/>
        <w:ind w:firstLine="737"/>
        <w:rPr>
          <w:rFonts w:ascii="Times New Roman" w:eastAsia="Calibri" w:hAnsi="Times New Roman" w:cs="Times New Roman"/>
          <w:sz w:val="24"/>
          <w:szCs w:val="24"/>
        </w:rPr>
      </w:pPr>
      <w:r w:rsidRPr="000D3ED2">
        <w:rPr>
          <w:rFonts w:ascii="Times New Roman" w:eastAsia="Calibri" w:hAnsi="Times New Roman" w:cs="Times New Roman"/>
          <w:sz w:val="24"/>
          <w:szCs w:val="24"/>
        </w:rPr>
        <w:t xml:space="preserve">5. Тарировка предохранительных клапанов. </w:t>
      </w:r>
    </w:p>
    <w:p w14:paraId="2D614B22" w14:textId="77777777" w:rsidR="000D3ED2" w:rsidRPr="000D3ED2" w:rsidRDefault="000D3ED2" w:rsidP="000D3ED2">
      <w:pPr>
        <w:autoSpaceDE w:val="0"/>
        <w:autoSpaceDN w:val="0"/>
        <w:adjustRightInd w:val="0"/>
        <w:spacing w:after="0" w:line="240" w:lineRule="auto"/>
        <w:ind w:firstLine="737"/>
        <w:rPr>
          <w:rFonts w:ascii="Times New Roman" w:eastAsia="Calibri" w:hAnsi="Times New Roman" w:cs="Times New Roman"/>
          <w:sz w:val="24"/>
          <w:szCs w:val="24"/>
        </w:rPr>
      </w:pPr>
      <w:r w:rsidRPr="000D3ED2">
        <w:rPr>
          <w:rFonts w:ascii="Times New Roman" w:eastAsia="Calibri" w:hAnsi="Times New Roman" w:cs="Times New Roman"/>
          <w:sz w:val="24"/>
          <w:szCs w:val="24"/>
        </w:rPr>
        <w:t xml:space="preserve">6. Контрольно-измерительные приборы, используемые в системах, работающих под избыточным давлением. </w:t>
      </w:r>
    </w:p>
    <w:p w14:paraId="088C1D90" w14:textId="77777777" w:rsidR="000D3ED2" w:rsidRDefault="000D3ED2" w:rsidP="000D3ED2">
      <w:pPr>
        <w:autoSpaceDE w:val="0"/>
        <w:autoSpaceDN w:val="0"/>
        <w:adjustRightInd w:val="0"/>
        <w:spacing w:after="0" w:line="240" w:lineRule="auto"/>
        <w:ind w:firstLine="737"/>
        <w:rPr>
          <w:rFonts w:ascii="Times New Roman" w:eastAsia="Calibri" w:hAnsi="Times New Roman" w:cs="Times New Roman"/>
          <w:sz w:val="24"/>
          <w:szCs w:val="24"/>
        </w:rPr>
      </w:pPr>
      <w:r w:rsidRPr="000D3ED2">
        <w:rPr>
          <w:rFonts w:ascii="Times New Roman" w:eastAsia="Calibri" w:hAnsi="Times New Roman" w:cs="Times New Roman"/>
          <w:sz w:val="24"/>
          <w:szCs w:val="24"/>
        </w:rPr>
        <w:t xml:space="preserve">7. Порядок и содержание технических освидетельствований систем, работающих под избыточным давлением. </w:t>
      </w:r>
    </w:p>
    <w:p w14:paraId="574A419B" w14:textId="77777777" w:rsidR="000D3ED2" w:rsidRPr="000D3ED2" w:rsidRDefault="000D3ED2" w:rsidP="000D3ED2">
      <w:pPr>
        <w:autoSpaceDE w:val="0"/>
        <w:autoSpaceDN w:val="0"/>
        <w:adjustRightInd w:val="0"/>
        <w:spacing w:after="0" w:line="240" w:lineRule="auto"/>
        <w:ind w:firstLine="737"/>
        <w:rPr>
          <w:rFonts w:ascii="Times New Roman" w:eastAsia="Calibri" w:hAnsi="Times New Roman" w:cs="Times New Roman"/>
          <w:sz w:val="24"/>
          <w:szCs w:val="24"/>
        </w:rPr>
      </w:pPr>
    </w:p>
    <w:p w14:paraId="7A03E660" w14:textId="77777777" w:rsidR="00FE6E57" w:rsidRPr="00FE6E57" w:rsidRDefault="00FE6E57" w:rsidP="00FE6E57">
      <w:pPr>
        <w:spacing w:after="0" w:line="240" w:lineRule="auto"/>
        <w:ind w:firstLine="567"/>
        <w:jc w:val="both"/>
        <w:rPr>
          <w:rFonts w:ascii="Times New Roman" w:hAnsi="Times New Roman" w:cs="Times New Roman"/>
          <w:b/>
          <w:bCs/>
          <w:sz w:val="24"/>
          <w:szCs w:val="24"/>
        </w:rPr>
      </w:pPr>
    </w:p>
    <w:p w14:paraId="4950C384" w14:textId="77777777" w:rsidR="00FE6E57" w:rsidRPr="00FE6E57" w:rsidRDefault="00FE6E57" w:rsidP="00FE6E57">
      <w:pPr>
        <w:spacing w:after="0" w:line="240" w:lineRule="auto"/>
        <w:ind w:firstLine="567"/>
        <w:jc w:val="both"/>
        <w:rPr>
          <w:rFonts w:ascii="Times New Roman" w:hAnsi="Times New Roman" w:cs="Times New Roman"/>
          <w:b/>
          <w:bCs/>
          <w:sz w:val="24"/>
          <w:szCs w:val="24"/>
        </w:rPr>
      </w:pPr>
    </w:p>
    <w:p w14:paraId="766D6535" w14:textId="77777777" w:rsidR="00610C30" w:rsidRDefault="00610C30" w:rsidP="00610C30">
      <w:pPr>
        <w:pStyle w:val="ReportMain"/>
        <w:suppressAutoHyphens/>
        <w:jc w:val="center"/>
        <w:rPr>
          <w:i/>
          <w:sz w:val="28"/>
        </w:rPr>
      </w:pPr>
      <w:r>
        <w:rPr>
          <w:b/>
          <w:sz w:val="28"/>
        </w:rPr>
        <w:t>Блок C</w:t>
      </w:r>
    </w:p>
    <w:p w14:paraId="5DD0A65A" w14:textId="77777777" w:rsidR="00610C30" w:rsidRDefault="00610C30" w:rsidP="00610C30">
      <w:pPr>
        <w:pStyle w:val="ReportMain"/>
        <w:suppressAutoHyphens/>
        <w:jc w:val="center"/>
        <w:rPr>
          <w:i/>
          <w:sz w:val="28"/>
        </w:rPr>
      </w:pPr>
    </w:p>
    <w:p w14:paraId="288AAD87" w14:textId="2CCA467E" w:rsidR="00610C30" w:rsidRDefault="00610C30" w:rsidP="00610C30">
      <w:pPr>
        <w:pStyle w:val="ReportMain"/>
        <w:suppressAutoHyphens/>
        <w:jc w:val="center"/>
        <w:rPr>
          <w:b/>
          <w:bCs/>
          <w:iCs/>
          <w:sz w:val="28"/>
        </w:rPr>
      </w:pPr>
      <w:r w:rsidRPr="00BB3FDA">
        <w:rPr>
          <w:b/>
          <w:bCs/>
          <w:iCs/>
          <w:sz w:val="28"/>
        </w:rPr>
        <w:t xml:space="preserve">С.2 </w:t>
      </w:r>
      <w:r w:rsidR="005C0DF4">
        <w:rPr>
          <w:b/>
          <w:bCs/>
          <w:iCs/>
          <w:sz w:val="28"/>
        </w:rPr>
        <w:t>Курсовая работа</w:t>
      </w:r>
    </w:p>
    <w:p w14:paraId="15C1ACAD" w14:textId="3F637C05" w:rsidR="00FE6E57" w:rsidRDefault="005C0DF4" w:rsidP="005332DB">
      <w:pPr>
        <w:spacing w:after="0" w:line="240" w:lineRule="auto"/>
        <w:ind w:firstLine="567"/>
        <w:jc w:val="both"/>
        <w:rPr>
          <w:rFonts w:ascii="Times New Roman" w:hAnsi="Times New Roman" w:cs="Times New Roman"/>
          <w:b/>
          <w:bCs/>
          <w:sz w:val="24"/>
          <w:szCs w:val="24"/>
        </w:rPr>
      </w:pPr>
      <w:r w:rsidRPr="005C0DF4">
        <w:rPr>
          <w:rFonts w:ascii="Times New Roman" w:hAnsi="Times New Roman" w:cs="Times New Roman"/>
          <w:b/>
          <w:bCs/>
          <w:sz w:val="24"/>
          <w:szCs w:val="24"/>
        </w:rPr>
        <w:t>ПК*-1 Способен применять на практике навыки проведения и описания исследований, в том числе экспериментальных</w:t>
      </w:r>
    </w:p>
    <w:p w14:paraId="24C8A480" w14:textId="77777777" w:rsidR="005C0DF4" w:rsidRDefault="005C0DF4" w:rsidP="005C0DF4">
      <w:pPr>
        <w:spacing w:after="0" w:line="240" w:lineRule="auto"/>
        <w:ind w:firstLine="737"/>
        <w:rPr>
          <w:rFonts w:ascii="Times New Roman" w:hAnsi="Times New Roman" w:cs="Times New Roman"/>
          <w:b/>
          <w:bCs/>
          <w:sz w:val="24"/>
          <w:szCs w:val="24"/>
        </w:rPr>
      </w:pPr>
      <w:r w:rsidRPr="005C0DF4">
        <w:rPr>
          <w:rFonts w:ascii="Times New Roman" w:hAnsi="Times New Roman" w:cs="Times New Roman"/>
          <w:b/>
          <w:bCs/>
          <w:sz w:val="24"/>
          <w:szCs w:val="24"/>
        </w:rPr>
        <w:t xml:space="preserve">ПК*-3 Способен ориентироваться в основных методах и системах обеспечения </w:t>
      </w:r>
      <w:proofErr w:type="spellStart"/>
      <w:r w:rsidRPr="005C0DF4">
        <w:rPr>
          <w:rFonts w:ascii="Times New Roman" w:hAnsi="Times New Roman" w:cs="Times New Roman"/>
          <w:b/>
          <w:bCs/>
          <w:sz w:val="24"/>
          <w:szCs w:val="24"/>
        </w:rPr>
        <w:t>техносферной</w:t>
      </w:r>
      <w:proofErr w:type="spellEnd"/>
      <w:r w:rsidRPr="005C0DF4">
        <w:rPr>
          <w:rFonts w:ascii="Times New Roman" w:hAnsi="Times New Roman" w:cs="Times New Roman"/>
          <w:b/>
          <w:bCs/>
          <w:sz w:val="24"/>
          <w:szCs w:val="24"/>
        </w:rPr>
        <w:t xml:space="preserve"> безопасности, обоснованно выбирать известные устройства, системы и методы защиты человека и окружающей среды от опасностей</w:t>
      </w:r>
    </w:p>
    <w:p w14:paraId="46FF6DF4" w14:textId="77777777" w:rsidR="005C0DF4" w:rsidRPr="005C0DF4" w:rsidRDefault="005C0DF4" w:rsidP="005C0DF4">
      <w:pPr>
        <w:spacing w:after="0" w:line="240" w:lineRule="auto"/>
        <w:ind w:firstLine="737"/>
        <w:rPr>
          <w:rFonts w:ascii="Times New Roman" w:hAnsi="Times New Roman" w:cs="Times New Roman"/>
          <w:b/>
          <w:bCs/>
          <w:sz w:val="24"/>
          <w:szCs w:val="24"/>
        </w:rPr>
      </w:pPr>
      <w:r w:rsidRPr="005C0DF4">
        <w:rPr>
          <w:rFonts w:ascii="Times New Roman" w:hAnsi="Times New Roman" w:cs="Times New Roman"/>
          <w:b/>
          <w:bCs/>
          <w:sz w:val="24"/>
          <w:szCs w:val="24"/>
        </w:rPr>
        <w:t>Типовые темы для написания курсовых работ по дисциплине</w:t>
      </w:r>
    </w:p>
    <w:p w14:paraId="502A0068" w14:textId="77777777" w:rsidR="005C0DF4" w:rsidRPr="005C0DF4" w:rsidRDefault="005C0DF4" w:rsidP="005C0DF4">
      <w:pPr>
        <w:spacing w:after="0" w:line="240" w:lineRule="auto"/>
        <w:ind w:firstLine="737"/>
        <w:jc w:val="both"/>
        <w:rPr>
          <w:rFonts w:ascii="Times New Roman" w:hAnsi="Times New Roman" w:cs="Times New Roman"/>
          <w:bCs/>
          <w:sz w:val="24"/>
          <w:szCs w:val="24"/>
        </w:rPr>
      </w:pPr>
      <w:r w:rsidRPr="005C0DF4">
        <w:rPr>
          <w:rFonts w:ascii="Times New Roman" w:hAnsi="Times New Roman" w:cs="Times New Roman"/>
          <w:bCs/>
          <w:sz w:val="24"/>
          <w:szCs w:val="24"/>
        </w:rPr>
        <w:t>1. Расчёт и проектирование пружинного предохранительного клапана.</w:t>
      </w:r>
    </w:p>
    <w:p w14:paraId="765E7CA8" w14:textId="77777777" w:rsidR="005C0DF4" w:rsidRPr="005C0DF4" w:rsidRDefault="005C0DF4" w:rsidP="005C0DF4">
      <w:pPr>
        <w:spacing w:after="0" w:line="240" w:lineRule="auto"/>
        <w:ind w:firstLine="737"/>
        <w:jc w:val="both"/>
        <w:rPr>
          <w:rFonts w:ascii="Times New Roman" w:hAnsi="Times New Roman" w:cs="Times New Roman"/>
          <w:bCs/>
          <w:sz w:val="24"/>
          <w:szCs w:val="24"/>
        </w:rPr>
      </w:pPr>
      <w:r w:rsidRPr="005C0DF4">
        <w:rPr>
          <w:rFonts w:ascii="Times New Roman" w:hAnsi="Times New Roman" w:cs="Times New Roman"/>
          <w:bCs/>
          <w:sz w:val="24"/>
          <w:szCs w:val="24"/>
        </w:rPr>
        <w:t>2. Расчёт и проектирование рычажно-грузового предохранительного клапана.</w:t>
      </w:r>
    </w:p>
    <w:p w14:paraId="21E121EF" w14:textId="77777777" w:rsidR="005C0DF4" w:rsidRPr="005C0DF4" w:rsidRDefault="005C0DF4" w:rsidP="005C0DF4">
      <w:pPr>
        <w:spacing w:after="0" w:line="240" w:lineRule="auto"/>
        <w:ind w:firstLine="737"/>
        <w:jc w:val="both"/>
        <w:rPr>
          <w:rFonts w:ascii="Times New Roman" w:hAnsi="Times New Roman" w:cs="Times New Roman"/>
          <w:bCs/>
          <w:sz w:val="24"/>
          <w:szCs w:val="24"/>
        </w:rPr>
      </w:pPr>
      <w:r w:rsidRPr="005C0DF4">
        <w:rPr>
          <w:rFonts w:ascii="Times New Roman" w:hAnsi="Times New Roman" w:cs="Times New Roman"/>
          <w:bCs/>
          <w:sz w:val="24"/>
          <w:szCs w:val="24"/>
        </w:rPr>
        <w:lastRenderedPageBreak/>
        <w:t xml:space="preserve">3. </w:t>
      </w:r>
      <w:proofErr w:type="gramStart"/>
      <w:r w:rsidRPr="005C0DF4">
        <w:rPr>
          <w:rFonts w:ascii="Times New Roman" w:hAnsi="Times New Roman" w:cs="Times New Roman"/>
          <w:bCs/>
          <w:sz w:val="24"/>
          <w:szCs w:val="24"/>
        </w:rPr>
        <w:t xml:space="preserve">Расчёт и проектирование контрольных грузов для статических и динамических </w:t>
      </w:r>
      <w:proofErr w:type="spellStart"/>
      <w:r w:rsidRPr="005C0DF4">
        <w:rPr>
          <w:rFonts w:ascii="Times New Roman" w:hAnsi="Times New Roman" w:cs="Times New Roman"/>
          <w:bCs/>
          <w:sz w:val="24"/>
          <w:szCs w:val="24"/>
        </w:rPr>
        <w:t>ис-пытаний</w:t>
      </w:r>
      <w:proofErr w:type="spellEnd"/>
      <w:r w:rsidRPr="005C0DF4">
        <w:rPr>
          <w:rFonts w:ascii="Times New Roman" w:hAnsi="Times New Roman" w:cs="Times New Roman"/>
          <w:bCs/>
          <w:sz w:val="24"/>
          <w:szCs w:val="24"/>
        </w:rPr>
        <w:t xml:space="preserve"> подъёмного сооружения.</w:t>
      </w:r>
      <w:proofErr w:type="gramEnd"/>
    </w:p>
    <w:p w14:paraId="54DF8CB0" w14:textId="77777777" w:rsidR="005C0DF4" w:rsidRPr="005C0DF4" w:rsidRDefault="005C0DF4" w:rsidP="005C0DF4">
      <w:pPr>
        <w:spacing w:after="0" w:line="240" w:lineRule="auto"/>
        <w:ind w:firstLine="737"/>
        <w:jc w:val="both"/>
        <w:rPr>
          <w:rFonts w:ascii="Times New Roman" w:hAnsi="Times New Roman" w:cs="Times New Roman"/>
          <w:bCs/>
          <w:sz w:val="24"/>
          <w:szCs w:val="24"/>
        </w:rPr>
      </w:pPr>
      <w:r w:rsidRPr="005C0DF4">
        <w:rPr>
          <w:rFonts w:ascii="Times New Roman" w:hAnsi="Times New Roman" w:cs="Times New Roman"/>
          <w:bCs/>
          <w:sz w:val="24"/>
          <w:szCs w:val="24"/>
        </w:rPr>
        <w:t>4. Расчёт и проектирование системы защитного заземления электроустановки.</w:t>
      </w:r>
    </w:p>
    <w:p w14:paraId="1F2524FD" w14:textId="77777777" w:rsidR="005C0DF4" w:rsidRPr="005C0DF4" w:rsidRDefault="005C0DF4" w:rsidP="005C0DF4">
      <w:pPr>
        <w:spacing w:after="0" w:line="240" w:lineRule="auto"/>
        <w:ind w:firstLine="737"/>
        <w:jc w:val="both"/>
        <w:rPr>
          <w:rFonts w:ascii="Times New Roman" w:hAnsi="Times New Roman" w:cs="Times New Roman"/>
          <w:bCs/>
          <w:sz w:val="24"/>
          <w:szCs w:val="24"/>
        </w:rPr>
      </w:pPr>
      <w:r w:rsidRPr="005C0DF4">
        <w:rPr>
          <w:rFonts w:ascii="Times New Roman" w:hAnsi="Times New Roman" w:cs="Times New Roman"/>
          <w:bCs/>
          <w:sz w:val="24"/>
          <w:szCs w:val="24"/>
        </w:rPr>
        <w:t>5. Расчёт и проектирование системы наружного освещения строительной площадки.</w:t>
      </w:r>
    </w:p>
    <w:p w14:paraId="6F08CAB6" w14:textId="77777777" w:rsidR="005C0DF4" w:rsidRPr="005C0DF4" w:rsidRDefault="005C0DF4" w:rsidP="005C0DF4">
      <w:pPr>
        <w:spacing w:after="0" w:line="240" w:lineRule="auto"/>
        <w:ind w:firstLine="737"/>
        <w:jc w:val="both"/>
        <w:rPr>
          <w:rFonts w:ascii="Times New Roman" w:hAnsi="Times New Roman" w:cs="Times New Roman"/>
          <w:bCs/>
          <w:sz w:val="24"/>
          <w:szCs w:val="24"/>
        </w:rPr>
      </w:pPr>
      <w:r w:rsidRPr="005C0DF4">
        <w:rPr>
          <w:rFonts w:ascii="Times New Roman" w:hAnsi="Times New Roman" w:cs="Times New Roman"/>
          <w:bCs/>
          <w:sz w:val="24"/>
          <w:szCs w:val="24"/>
        </w:rPr>
        <w:t xml:space="preserve">6. Расчёт и оптимальное проектирование </w:t>
      </w:r>
      <w:proofErr w:type="spellStart"/>
      <w:r w:rsidRPr="005C0DF4">
        <w:rPr>
          <w:rFonts w:ascii="Times New Roman" w:hAnsi="Times New Roman" w:cs="Times New Roman"/>
          <w:bCs/>
          <w:sz w:val="24"/>
          <w:szCs w:val="24"/>
        </w:rPr>
        <w:t>многоветвевого</w:t>
      </w:r>
      <w:proofErr w:type="spellEnd"/>
      <w:r w:rsidRPr="005C0DF4">
        <w:rPr>
          <w:rFonts w:ascii="Times New Roman" w:hAnsi="Times New Roman" w:cs="Times New Roman"/>
          <w:bCs/>
          <w:sz w:val="24"/>
          <w:szCs w:val="24"/>
        </w:rPr>
        <w:t xml:space="preserve"> грузового стропа.</w:t>
      </w:r>
    </w:p>
    <w:p w14:paraId="3F5588ED" w14:textId="77777777" w:rsidR="005C0DF4" w:rsidRPr="005C0DF4" w:rsidRDefault="005C0DF4" w:rsidP="005C0DF4">
      <w:pPr>
        <w:spacing w:after="0" w:line="240" w:lineRule="auto"/>
        <w:ind w:firstLine="737"/>
        <w:jc w:val="both"/>
        <w:rPr>
          <w:rFonts w:ascii="Times New Roman" w:hAnsi="Times New Roman" w:cs="Times New Roman"/>
          <w:bCs/>
          <w:sz w:val="24"/>
          <w:szCs w:val="24"/>
        </w:rPr>
      </w:pPr>
      <w:r w:rsidRPr="005C0DF4">
        <w:rPr>
          <w:rFonts w:ascii="Times New Roman" w:hAnsi="Times New Roman" w:cs="Times New Roman"/>
          <w:bCs/>
          <w:sz w:val="24"/>
          <w:szCs w:val="24"/>
        </w:rPr>
        <w:t>7. Расчёт и проектирование воздухосборника для системы сжатого воздуха.</w:t>
      </w:r>
    </w:p>
    <w:p w14:paraId="4F72B9A6" w14:textId="77777777" w:rsidR="005C0DF4" w:rsidRPr="005C0DF4" w:rsidRDefault="005C0DF4" w:rsidP="005C0DF4">
      <w:pPr>
        <w:spacing w:after="0" w:line="240" w:lineRule="auto"/>
        <w:ind w:firstLine="737"/>
        <w:jc w:val="both"/>
        <w:rPr>
          <w:rFonts w:ascii="Times New Roman" w:hAnsi="Times New Roman" w:cs="Times New Roman"/>
          <w:bCs/>
          <w:sz w:val="24"/>
          <w:szCs w:val="24"/>
        </w:rPr>
      </w:pPr>
      <w:r w:rsidRPr="005C0DF4">
        <w:rPr>
          <w:rFonts w:ascii="Times New Roman" w:hAnsi="Times New Roman" w:cs="Times New Roman"/>
          <w:bCs/>
          <w:sz w:val="24"/>
          <w:szCs w:val="24"/>
        </w:rPr>
        <w:t>8. Проектирование звукоизолирующей оболочки источника шума.</w:t>
      </w:r>
    </w:p>
    <w:p w14:paraId="7F48EF11" w14:textId="77777777" w:rsidR="005C0DF4" w:rsidRPr="005C0DF4" w:rsidRDefault="005C0DF4" w:rsidP="005C0DF4">
      <w:pPr>
        <w:spacing w:after="0" w:line="240" w:lineRule="auto"/>
        <w:ind w:firstLine="737"/>
        <w:jc w:val="both"/>
        <w:rPr>
          <w:rFonts w:ascii="Times New Roman" w:hAnsi="Times New Roman" w:cs="Times New Roman"/>
          <w:bCs/>
          <w:sz w:val="24"/>
          <w:szCs w:val="24"/>
        </w:rPr>
      </w:pPr>
      <w:r w:rsidRPr="005C0DF4">
        <w:rPr>
          <w:rFonts w:ascii="Times New Roman" w:hAnsi="Times New Roman" w:cs="Times New Roman"/>
          <w:bCs/>
          <w:sz w:val="24"/>
          <w:szCs w:val="24"/>
        </w:rPr>
        <w:t>9. Акустическая обработка производственного помещения при повышенном уровне шума.</w:t>
      </w:r>
    </w:p>
    <w:p w14:paraId="2C08503E" w14:textId="77777777" w:rsidR="005C0DF4" w:rsidRPr="005C0DF4" w:rsidRDefault="005C0DF4" w:rsidP="005C0DF4">
      <w:pPr>
        <w:spacing w:after="0" w:line="240" w:lineRule="auto"/>
        <w:ind w:firstLine="737"/>
        <w:jc w:val="both"/>
        <w:rPr>
          <w:rFonts w:ascii="Times New Roman" w:hAnsi="Times New Roman" w:cs="Times New Roman"/>
          <w:bCs/>
          <w:sz w:val="24"/>
          <w:szCs w:val="24"/>
        </w:rPr>
      </w:pPr>
      <w:r w:rsidRPr="005C0DF4">
        <w:rPr>
          <w:rFonts w:ascii="Times New Roman" w:hAnsi="Times New Roman" w:cs="Times New Roman"/>
          <w:bCs/>
          <w:sz w:val="24"/>
          <w:szCs w:val="24"/>
        </w:rPr>
        <w:t>10. Проектирование помещения для пользователей ПЭВМ.</w:t>
      </w:r>
    </w:p>
    <w:p w14:paraId="55FB381C" w14:textId="77777777" w:rsidR="005C0DF4" w:rsidRPr="005C0DF4" w:rsidRDefault="005C0DF4" w:rsidP="005C0DF4">
      <w:pPr>
        <w:spacing w:after="0" w:line="240" w:lineRule="auto"/>
        <w:ind w:firstLine="737"/>
        <w:jc w:val="both"/>
        <w:rPr>
          <w:rFonts w:ascii="Times New Roman" w:hAnsi="Times New Roman" w:cs="Times New Roman"/>
          <w:bCs/>
          <w:sz w:val="24"/>
          <w:szCs w:val="24"/>
        </w:rPr>
      </w:pPr>
      <w:r w:rsidRPr="005C0DF4">
        <w:rPr>
          <w:rFonts w:ascii="Times New Roman" w:hAnsi="Times New Roman" w:cs="Times New Roman"/>
          <w:bCs/>
          <w:sz w:val="24"/>
          <w:szCs w:val="24"/>
        </w:rPr>
        <w:t>11. Проектирование защитного ограждения площадки, с которой ведутся работы на высоте.</w:t>
      </w:r>
    </w:p>
    <w:p w14:paraId="21A45EFE" w14:textId="77777777" w:rsidR="005C0DF4" w:rsidRPr="005C0DF4" w:rsidRDefault="005C0DF4" w:rsidP="005C0DF4">
      <w:pPr>
        <w:spacing w:after="0" w:line="240" w:lineRule="auto"/>
        <w:ind w:firstLine="737"/>
        <w:jc w:val="both"/>
        <w:rPr>
          <w:rFonts w:ascii="Times New Roman" w:hAnsi="Times New Roman" w:cs="Times New Roman"/>
          <w:bCs/>
          <w:sz w:val="24"/>
          <w:szCs w:val="24"/>
        </w:rPr>
      </w:pPr>
      <w:r w:rsidRPr="005C0DF4">
        <w:rPr>
          <w:rFonts w:ascii="Times New Roman" w:hAnsi="Times New Roman" w:cs="Times New Roman"/>
          <w:bCs/>
          <w:sz w:val="24"/>
          <w:szCs w:val="24"/>
        </w:rPr>
        <w:t>12. Расчёт и проектирование защитных козырьков при строительстве многоэтажных зданий.</w:t>
      </w:r>
    </w:p>
    <w:p w14:paraId="39DD016D" w14:textId="77777777" w:rsidR="005C0DF4" w:rsidRPr="005C0DF4" w:rsidRDefault="005C0DF4" w:rsidP="005C0DF4">
      <w:pPr>
        <w:spacing w:after="0" w:line="240" w:lineRule="auto"/>
        <w:ind w:firstLine="737"/>
        <w:jc w:val="both"/>
        <w:rPr>
          <w:rFonts w:ascii="Times New Roman" w:hAnsi="Times New Roman" w:cs="Times New Roman"/>
          <w:bCs/>
          <w:sz w:val="24"/>
          <w:szCs w:val="24"/>
        </w:rPr>
      </w:pPr>
      <w:r w:rsidRPr="005C0DF4">
        <w:rPr>
          <w:rFonts w:ascii="Times New Roman" w:hAnsi="Times New Roman" w:cs="Times New Roman"/>
          <w:bCs/>
          <w:sz w:val="24"/>
          <w:szCs w:val="24"/>
        </w:rPr>
        <w:t>13. Расчёт и проектирование устрой</w:t>
      </w:r>
      <w:proofErr w:type="gramStart"/>
      <w:r w:rsidRPr="005C0DF4">
        <w:rPr>
          <w:rFonts w:ascii="Times New Roman" w:hAnsi="Times New Roman" w:cs="Times New Roman"/>
          <w:bCs/>
          <w:sz w:val="24"/>
          <w:szCs w:val="24"/>
        </w:rPr>
        <w:t>ств дл</w:t>
      </w:r>
      <w:proofErr w:type="gramEnd"/>
      <w:r w:rsidRPr="005C0DF4">
        <w:rPr>
          <w:rFonts w:ascii="Times New Roman" w:hAnsi="Times New Roman" w:cs="Times New Roman"/>
          <w:bCs/>
          <w:sz w:val="24"/>
          <w:szCs w:val="24"/>
        </w:rPr>
        <w:t>я снижения избыточного давления взрыва в помещениях.</w:t>
      </w:r>
    </w:p>
    <w:p w14:paraId="6E8C938D" w14:textId="77777777" w:rsidR="005C0DF4" w:rsidRPr="005C0DF4" w:rsidRDefault="005C0DF4" w:rsidP="005C0DF4">
      <w:pPr>
        <w:spacing w:after="0" w:line="240" w:lineRule="auto"/>
        <w:ind w:firstLine="737"/>
        <w:jc w:val="both"/>
        <w:rPr>
          <w:rFonts w:ascii="Times New Roman" w:hAnsi="Times New Roman" w:cs="Times New Roman"/>
          <w:bCs/>
          <w:sz w:val="24"/>
          <w:szCs w:val="24"/>
        </w:rPr>
      </w:pPr>
      <w:r w:rsidRPr="005C0DF4">
        <w:rPr>
          <w:rFonts w:ascii="Times New Roman" w:hAnsi="Times New Roman" w:cs="Times New Roman"/>
          <w:bCs/>
          <w:sz w:val="24"/>
          <w:szCs w:val="24"/>
        </w:rPr>
        <w:t>14. Расчёт и проектирование акустических экранов для ограничения распространения дорожного шума.</w:t>
      </w:r>
    </w:p>
    <w:p w14:paraId="22058A13" w14:textId="77777777" w:rsidR="005C0DF4" w:rsidRPr="005C0DF4" w:rsidRDefault="005C0DF4" w:rsidP="005C0DF4">
      <w:pPr>
        <w:spacing w:after="0" w:line="240" w:lineRule="auto"/>
        <w:ind w:firstLine="737"/>
        <w:jc w:val="both"/>
        <w:rPr>
          <w:rFonts w:ascii="Times New Roman" w:hAnsi="Times New Roman" w:cs="Times New Roman"/>
          <w:bCs/>
          <w:sz w:val="24"/>
          <w:szCs w:val="24"/>
        </w:rPr>
      </w:pPr>
      <w:r w:rsidRPr="005C0DF4">
        <w:rPr>
          <w:rFonts w:ascii="Times New Roman" w:hAnsi="Times New Roman" w:cs="Times New Roman"/>
          <w:bCs/>
          <w:sz w:val="24"/>
          <w:szCs w:val="24"/>
        </w:rPr>
        <w:t xml:space="preserve">15. Расчёт и проектирование монтажа строительных лесов при строительстве </w:t>
      </w:r>
      <w:proofErr w:type="gramStart"/>
      <w:r w:rsidRPr="005C0DF4">
        <w:rPr>
          <w:rFonts w:ascii="Times New Roman" w:hAnsi="Times New Roman" w:cs="Times New Roman"/>
          <w:bCs/>
          <w:sz w:val="24"/>
          <w:szCs w:val="24"/>
        </w:rPr>
        <w:t>много-этажных</w:t>
      </w:r>
      <w:proofErr w:type="gramEnd"/>
      <w:r w:rsidRPr="005C0DF4">
        <w:rPr>
          <w:rFonts w:ascii="Times New Roman" w:hAnsi="Times New Roman" w:cs="Times New Roman"/>
          <w:bCs/>
          <w:sz w:val="24"/>
          <w:szCs w:val="24"/>
        </w:rPr>
        <w:t xml:space="preserve"> зданий.</w:t>
      </w:r>
    </w:p>
    <w:p w14:paraId="498ECC80" w14:textId="77777777" w:rsidR="005C0DF4" w:rsidRPr="005C0DF4" w:rsidRDefault="005C0DF4" w:rsidP="005C0DF4">
      <w:pPr>
        <w:spacing w:after="0" w:line="240" w:lineRule="auto"/>
        <w:ind w:firstLine="737"/>
        <w:jc w:val="both"/>
        <w:rPr>
          <w:rFonts w:ascii="Times New Roman" w:hAnsi="Times New Roman" w:cs="Times New Roman"/>
          <w:bCs/>
          <w:sz w:val="24"/>
          <w:szCs w:val="24"/>
        </w:rPr>
      </w:pPr>
      <w:r w:rsidRPr="005C0DF4">
        <w:rPr>
          <w:rFonts w:ascii="Times New Roman" w:hAnsi="Times New Roman" w:cs="Times New Roman"/>
          <w:bCs/>
          <w:sz w:val="24"/>
          <w:szCs w:val="24"/>
        </w:rPr>
        <w:t xml:space="preserve">16. Расчёт и проектирование системы </w:t>
      </w:r>
      <w:proofErr w:type="spellStart"/>
      <w:r w:rsidRPr="005C0DF4">
        <w:rPr>
          <w:rFonts w:ascii="Times New Roman" w:hAnsi="Times New Roman" w:cs="Times New Roman"/>
          <w:bCs/>
          <w:sz w:val="24"/>
          <w:szCs w:val="24"/>
        </w:rPr>
        <w:t>молниезащиты</w:t>
      </w:r>
      <w:proofErr w:type="spellEnd"/>
      <w:r w:rsidRPr="005C0DF4">
        <w:rPr>
          <w:rFonts w:ascii="Times New Roman" w:hAnsi="Times New Roman" w:cs="Times New Roman"/>
          <w:bCs/>
          <w:sz w:val="24"/>
          <w:szCs w:val="24"/>
        </w:rPr>
        <w:t>.</w:t>
      </w:r>
    </w:p>
    <w:p w14:paraId="5684EE0F" w14:textId="06481CED" w:rsidR="005C0DF4" w:rsidRPr="005C0DF4" w:rsidRDefault="005C0DF4" w:rsidP="005C0DF4">
      <w:pPr>
        <w:spacing w:after="0" w:line="240" w:lineRule="auto"/>
        <w:ind w:firstLine="737"/>
        <w:jc w:val="both"/>
        <w:rPr>
          <w:rFonts w:ascii="Times New Roman" w:hAnsi="Times New Roman" w:cs="Times New Roman"/>
          <w:bCs/>
          <w:sz w:val="24"/>
          <w:szCs w:val="24"/>
        </w:rPr>
      </w:pPr>
      <w:r w:rsidRPr="005C0DF4">
        <w:rPr>
          <w:rFonts w:ascii="Times New Roman" w:hAnsi="Times New Roman" w:cs="Times New Roman"/>
          <w:bCs/>
          <w:sz w:val="24"/>
          <w:szCs w:val="24"/>
        </w:rPr>
        <w:t>17. Расчет насыщенности объектов первичными средствами пожаротушения</w:t>
      </w:r>
    </w:p>
    <w:p w14:paraId="4426B6FF" w14:textId="77777777" w:rsidR="005C0DF4" w:rsidRPr="005C0DF4" w:rsidRDefault="005C0DF4" w:rsidP="005C0DF4">
      <w:pPr>
        <w:shd w:val="clear" w:color="auto" w:fill="FFFFFF"/>
        <w:autoSpaceDE w:val="0"/>
        <w:autoSpaceDN w:val="0"/>
        <w:adjustRightInd w:val="0"/>
        <w:spacing w:after="0" w:line="240" w:lineRule="auto"/>
        <w:ind w:firstLine="737"/>
        <w:jc w:val="both"/>
        <w:rPr>
          <w:rFonts w:ascii="Times New Roman" w:hAnsi="Times New Roman" w:cs="Times New Roman"/>
          <w:color w:val="000000" w:themeColor="text1"/>
          <w:sz w:val="24"/>
          <w:szCs w:val="24"/>
        </w:rPr>
      </w:pPr>
      <w:r w:rsidRPr="005C0DF4">
        <w:rPr>
          <w:rFonts w:ascii="Times New Roman" w:eastAsia="Times New Roman" w:hAnsi="Times New Roman" w:cs="Times New Roman"/>
          <w:color w:val="000000" w:themeColor="text1"/>
          <w:sz w:val="24"/>
          <w:szCs w:val="24"/>
        </w:rPr>
        <w:t>Курсовая работа содержат текстовую (пояснительную записку) и графическую часть.</w:t>
      </w:r>
    </w:p>
    <w:p w14:paraId="1C473273" w14:textId="77777777" w:rsidR="005C0DF4" w:rsidRPr="005C0DF4" w:rsidRDefault="005C0DF4" w:rsidP="005C0DF4">
      <w:pPr>
        <w:shd w:val="clear" w:color="auto" w:fill="FFFFFF"/>
        <w:autoSpaceDE w:val="0"/>
        <w:autoSpaceDN w:val="0"/>
        <w:adjustRightInd w:val="0"/>
        <w:spacing w:after="0" w:line="240" w:lineRule="auto"/>
        <w:ind w:firstLine="737"/>
        <w:jc w:val="both"/>
        <w:rPr>
          <w:rFonts w:ascii="Times New Roman" w:hAnsi="Times New Roman" w:cs="Times New Roman"/>
          <w:color w:val="000000" w:themeColor="text1"/>
          <w:sz w:val="24"/>
          <w:szCs w:val="24"/>
        </w:rPr>
      </w:pPr>
      <w:r w:rsidRPr="005C0DF4">
        <w:rPr>
          <w:rFonts w:ascii="Times New Roman" w:eastAsia="Times New Roman" w:hAnsi="Times New Roman" w:cs="Times New Roman"/>
          <w:color w:val="000000" w:themeColor="text1"/>
          <w:sz w:val="24"/>
          <w:szCs w:val="24"/>
        </w:rPr>
        <w:t>Текстовая часть курсовой работы содержит сле</w:t>
      </w:r>
      <w:r w:rsidRPr="005C0DF4">
        <w:rPr>
          <w:rFonts w:ascii="Times New Roman" w:eastAsia="Times New Roman" w:hAnsi="Times New Roman" w:cs="Times New Roman"/>
          <w:color w:val="000000" w:themeColor="text1"/>
          <w:sz w:val="24"/>
          <w:szCs w:val="24"/>
        </w:rPr>
        <w:softHyphen/>
        <w:t>дующие структурные элементы:</w:t>
      </w:r>
    </w:p>
    <w:p w14:paraId="72672923" w14:textId="77777777" w:rsidR="005C0DF4" w:rsidRPr="005C0DF4" w:rsidRDefault="005C0DF4" w:rsidP="005C0DF4">
      <w:pPr>
        <w:shd w:val="clear" w:color="auto" w:fill="FFFFFF"/>
        <w:autoSpaceDE w:val="0"/>
        <w:autoSpaceDN w:val="0"/>
        <w:adjustRightInd w:val="0"/>
        <w:spacing w:after="0" w:line="240" w:lineRule="auto"/>
        <w:ind w:firstLine="737"/>
        <w:jc w:val="both"/>
        <w:rPr>
          <w:rFonts w:ascii="Times New Roman" w:hAnsi="Times New Roman" w:cs="Times New Roman"/>
          <w:color w:val="000000" w:themeColor="text1"/>
          <w:sz w:val="24"/>
          <w:szCs w:val="24"/>
        </w:rPr>
      </w:pPr>
      <w:r w:rsidRPr="005C0DF4">
        <w:rPr>
          <w:rFonts w:ascii="Times New Roman" w:hAnsi="Times New Roman" w:cs="Times New Roman"/>
          <w:color w:val="000000" w:themeColor="text1"/>
          <w:sz w:val="24"/>
          <w:szCs w:val="24"/>
        </w:rPr>
        <w:t xml:space="preserve">- </w:t>
      </w:r>
      <w:r w:rsidRPr="005C0DF4">
        <w:rPr>
          <w:rFonts w:ascii="Times New Roman" w:eastAsia="Times New Roman" w:hAnsi="Times New Roman" w:cs="Times New Roman"/>
          <w:color w:val="000000" w:themeColor="text1"/>
          <w:sz w:val="24"/>
          <w:szCs w:val="24"/>
        </w:rPr>
        <w:t>титульный лист;</w:t>
      </w:r>
    </w:p>
    <w:p w14:paraId="7AA208DD" w14:textId="77777777" w:rsidR="005C0DF4" w:rsidRPr="005C0DF4" w:rsidRDefault="005C0DF4" w:rsidP="005C0DF4">
      <w:pPr>
        <w:shd w:val="clear" w:color="auto" w:fill="FFFFFF"/>
        <w:autoSpaceDE w:val="0"/>
        <w:autoSpaceDN w:val="0"/>
        <w:adjustRightInd w:val="0"/>
        <w:spacing w:after="0" w:line="240" w:lineRule="auto"/>
        <w:ind w:firstLine="737"/>
        <w:jc w:val="both"/>
        <w:rPr>
          <w:rFonts w:ascii="Times New Roman" w:hAnsi="Times New Roman" w:cs="Times New Roman"/>
          <w:color w:val="000000" w:themeColor="text1"/>
          <w:sz w:val="24"/>
          <w:szCs w:val="24"/>
        </w:rPr>
      </w:pPr>
      <w:r w:rsidRPr="005C0DF4">
        <w:rPr>
          <w:rFonts w:ascii="Times New Roman" w:hAnsi="Times New Roman" w:cs="Times New Roman"/>
          <w:color w:val="000000" w:themeColor="text1"/>
          <w:sz w:val="24"/>
          <w:szCs w:val="24"/>
        </w:rPr>
        <w:t xml:space="preserve">- </w:t>
      </w:r>
      <w:r w:rsidRPr="005C0DF4">
        <w:rPr>
          <w:rFonts w:ascii="Times New Roman" w:eastAsia="Times New Roman" w:hAnsi="Times New Roman" w:cs="Times New Roman"/>
          <w:color w:val="000000" w:themeColor="text1"/>
          <w:sz w:val="24"/>
          <w:szCs w:val="24"/>
        </w:rPr>
        <w:t>задание;</w:t>
      </w:r>
    </w:p>
    <w:p w14:paraId="353B0EE1" w14:textId="77777777" w:rsidR="005C0DF4" w:rsidRPr="005C0DF4" w:rsidRDefault="005C0DF4" w:rsidP="005C0DF4">
      <w:pPr>
        <w:shd w:val="clear" w:color="auto" w:fill="FFFFFF"/>
        <w:autoSpaceDE w:val="0"/>
        <w:autoSpaceDN w:val="0"/>
        <w:adjustRightInd w:val="0"/>
        <w:spacing w:after="0" w:line="240" w:lineRule="auto"/>
        <w:ind w:firstLine="737"/>
        <w:jc w:val="both"/>
        <w:rPr>
          <w:rFonts w:ascii="Times New Roman" w:hAnsi="Times New Roman" w:cs="Times New Roman"/>
          <w:color w:val="000000" w:themeColor="text1"/>
          <w:sz w:val="24"/>
          <w:szCs w:val="24"/>
        </w:rPr>
      </w:pPr>
      <w:r w:rsidRPr="005C0DF4">
        <w:rPr>
          <w:rFonts w:ascii="Times New Roman" w:hAnsi="Times New Roman" w:cs="Times New Roman"/>
          <w:color w:val="000000" w:themeColor="text1"/>
          <w:sz w:val="24"/>
          <w:szCs w:val="24"/>
        </w:rPr>
        <w:t xml:space="preserve">- </w:t>
      </w:r>
      <w:r w:rsidRPr="005C0DF4">
        <w:rPr>
          <w:rFonts w:ascii="Times New Roman" w:eastAsia="Times New Roman" w:hAnsi="Times New Roman" w:cs="Times New Roman"/>
          <w:color w:val="000000" w:themeColor="text1"/>
          <w:sz w:val="24"/>
          <w:szCs w:val="24"/>
        </w:rPr>
        <w:t>аннотацию;</w:t>
      </w:r>
    </w:p>
    <w:p w14:paraId="35B6ACAC" w14:textId="77777777" w:rsidR="005C0DF4" w:rsidRPr="005C0DF4" w:rsidRDefault="005C0DF4" w:rsidP="005C0DF4">
      <w:pPr>
        <w:shd w:val="clear" w:color="auto" w:fill="FFFFFF"/>
        <w:autoSpaceDE w:val="0"/>
        <w:autoSpaceDN w:val="0"/>
        <w:adjustRightInd w:val="0"/>
        <w:spacing w:after="0" w:line="240" w:lineRule="auto"/>
        <w:ind w:firstLine="737"/>
        <w:jc w:val="both"/>
        <w:rPr>
          <w:rFonts w:ascii="Times New Roman" w:hAnsi="Times New Roman" w:cs="Times New Roman"/>
          <w:color w:val="000000" w:themeColor="text1"/>
          <w:sz w:val="24"/>
          <w:szCs w:val="24"/>
        </w:rPr>
      </w:pPr>
      <w:r w:rsidRPr="005C0DF4">
        <w:rPr>
          <w:rFonts w:ascii="Times New Roman" w:hAnsi="Times New Roman" w:cs="Times New Roman"/>
          <w:color w:val="000000" w:themeColor="text1"/>
          <w:sz w:val="24"/>
          <w:szCs w:val="24"/>
        </w:rPr>
        <w:t xml:space="preserve">- </w:t>
      </w:r>
      <w:r w:rsidRPr="005C0DF4">
        <w:rPr>
          <w:rFonts w:ascii="Times New Roman" w:eastAsia="Times New Roman" w:hAnsi="Times New Roman" w:cs="Times New Roman"/>
          <w:color w:val="000000" w:themeColor="text1"/>
          <w:sz w:val="24"/>
          <w:szCs w:val="24"/>
        </w:rPr>
        <w:t>содержание;</w:t>
      </w:r>
    </w:p>
    <w:p w14:paraId="3C0B21A5" w14:textId="77777777" w:rsidR="005C0DF4" w:rsidRPr="005C0DF4" w:rsidRDefault="005C0DF4" w:rsidP="005C0DF4">
      <w:pPr>
        <w:shd w:val="clear" w:color="auto" w:fill="FFFFFF"/>
        <w:autoSpaceDE w:val="0"/>
        <w:autoSpaceDN w:val="0"/>
        <w:adjustRightInd w:val="0"/>
        <w:spacing w:after="0" w:line="240" w:lineRule="auto"/>
        <w:ind w:firstLine="737"/>
        <w:jc w:val="both"/>
        <w:rPr>
          <w:rFonts w:ascii="Times New Roman" w:hAnsi="Times New Roman" w:cs="Times New Roman"/>
          <w:color w:val="000000" w:themeColor="text1"/>
          <w:sz w:val="24"/>
          <w:szCs w:val="24"/>
        </w:rPr>
      </w:pPr>
      <w:r w:rsidRPr="005C0DF4">
        <w:rPr>
          <w:rFonts w:ascii="Times New Roman" w:hAnsi="Times New Roman" w:cs="Times New Roman"/>
          <w:color w:val="000000" w:themeColor="text1"/>
          <w:sz w:val="24"/>
          <w:szCs w:val="24"/>
        </w:rPr>
        <w:t xml:space="preserve">- </w:t>
      </w:r>
      <w:r w:rsidRPr="005C0DF4">
        <w:rPr>
          <w:rFonts w:ascii="Times New Roman" w:eastAsia="Times New Roman" w:hAnsi="Times New Roman" w:cs="Times New Roman"/>
          <w:color w:val="000000" w:themeColor="text1"/>
          <w:sz w:val="24"/>
          <w:szCs w:val="24"/>
        </w:rPr>
        <w:t>введение;</w:t>
      </w:r>
    </w:p>
    <w:p w14:paraId="121684A5" w14:textId="77777777" w:rsidR="005C0DF4" w:rsidRPr="005C0DF4" w:rsidRDefault="005C0DF4" w:rsidP="005C0DF4">
      <w:pPr>
        <w:shd w:val="clear" w:color="auto" w:fill="FFFFFF"/>
        <w:autoSpaceDE w:val="0"/>
        <w:autoSpaceDN w:val="0"/>
        <w:adjustRightInd w:val="0"/>
        <w:spacing w:after="0" w:line="240" w:lineRule="auto"/>
        <w:ind w:firstLine="737"/>
        <w:jc w:val="both"/>
        <w:rPr>
          <w:rFonts w:ascii="Times New Roman" w:hAnsi="Times New Roman" w:cs="Times New Roman"/>
          <w:color w:val="000000" w:themeColor="text1"/>
          <w:sz w:val="24"/>
          <w:szCs w:val="24"/>
        </w:rPr>
      </w:pPr>
      <w:r w:rsidRPr="005C0DF4">
        <w:rPr>
          <w:rFonts w:ascii="Times New Roman" w:hAnsi="Times New Roman" w:cs="Times New Roman"/>
          <w:color w:val="000000" w:themeColor="text1"/>
          <w:sz w:val="24"/>
          <w:szCs w:val="24"/>
        </w:rPr>
        <w:t xml:space="preserve">- </w:t>
      </w:r>
      <w:r w:rsidRPr="005C0DF4">
        <w:rPr>
          <w:rFonts w:ascii="Times New Roman" w:eastAsia="Times New Roman" w:hAnsi="Times New Roman" w:cs="Times New Roman"/>
          <w:color w:val="000000" w:themeColor="text1"/>
          <w:sz w:val="24"/>
          <w:szCs w:val="24"/>
        </w:rPr>
        <w:t>основную часть;</w:t>
      </w:r>
    </w:p>
    <w:p w14:paraId="04EB6F48" w14:textId="77777777" w:rsidR="005C0DF4" w:rsidRPr="005C0DF4" w:rsidRDefault="005C0DF4" w:rsidP="005C0DF4">
      <w:pPr>
        <w:shd w:val="clear" w:color="auto" w:fill="FFFFFF"/>
        <w:autoSpaceDE w:val="0"/>
        <w:autoSpaceDN w:val="0"/>
        <w:adjustRightInd w:val="0"/>
        <w:spacing w:after="0" w:line="240" w:lineRule="auto"/>
        <w:ind w:firstLine="737"/>
        <w:jc w:val="both"/>
        <w:rPr>
          <w:rFonts w:ascii="Times New Roman" w:hAnsi="Times New Roman" w:cs="Times New Roman"/>
          <w:color w:val="000000" w:themeColor="text1"/>
          <w:sz w:val="24"/>
          <w:szCs w:val="24"/>
        </w:rPr>
      </w:pPr>
      <w:r w:rsidRPr="005C0DF4">
        <w:rPr>
          <w:rFonts w:ascii="Times New Roman" w:hAnsi="Times New Roman" w:cs="Times New Roman"/>
          <w:color w:val="000000" w:themeColor="text1"/>
          <w:sz w:val="24"/>
          <w:szCs w:val="24"/>
        </w:rPr>
        <w:t xml:space="preserve">- </w:t>
      </w:r>
      <w:r w:rsidRPr="005C0DF4">
        <w:rPr>
          <w:rFonts w:ascii="Times New Roman" w:eastAsia="Times New Roman" w:hAnsi="Times New Roman" w:cs="Times New Roman"/>
          <w:color w:val="000000" w:themeColor="text1"/>
          <w:sz w:val="24"/>
          <w:szCs w:val="24"/>
        </w:rPr>
        <w:t>список использованных источников;</w:t>
      </w:r>
    </w:p>
    <w:p w14:paraId="5718DF9E" w14:textId="77777777" w:rsidR="005C0DF4" w:rsidRPr="005C0DF4" w:rsidRDefault="005C0DF4" w:rsidP="005C0DF4">
      <w:pPr>
        <w:shd w:val="clear" w:color="auto" w:fill="FFFFFF"/>
        <w:autoSpaceDE w:val="0"/>
        <w:autoSpaceDN w:val="0"/>
        <w:adjustRightInd w:val="0"/>
        <w:spacing w:after="0" w:line="240" w:lineRule="auto"/>
        <w:ind w:firstLine="737"/>
        <w:jc w:val="both"/>
        <w:rPr>
          <w:rFonts w:ascii="Times New Roman" w:hAnsi="Times New Roman" w:cs="Times New Roman"/>
          <w:color w:val="000000" w:themeColor="text1"/>
          <w:sz w:val="24"/>
          <w:szCs w:val="24"/>
        </w:rPr>
      </w:pPr>
      <w:r w:rsidRPr="005C0DF4">
        <w:rPr>
          <w:rFonts w:ascii="Times New Roman" w:hAnsi="Times New Roman" w:cs="Times New Roman"/>
          <w:color w:val="000000" w:themeColor="text1"/>
          <w:sz w:val="24"/>
          <w:szCs w:val="24"/>
        </w:rPr>
        <w:t xml:space="preserve">- </w:t>
      </w:r>
      <w:r w:rsidRPr="005C0DF4">
        <w:rPr>
          <w:rFonts w:ascii="Times New Roman" w:eastAsia="Times New Roman" w:hAnsi="Times New Roman" w:cs="Times New Roman"/>
          <w:color w:val="000000" w:themeColor="text1"/>
          <w:sz w:val="24"/>
          <w:szCs w:val="24"/>
        </w:rPr>
        <w:t>приложения (при необходимости).</w:t>
      </w:r>
    </w:p>
    <w:p w14:paraId="70478EA8" w14:textId="77777777" w:rsidR="005C0DF4" w:rsidRPr="005C0DF4" w:rsidRDefault="005C0DF4" w:rsidP="005C0DF4">
      <w:pPr>
        <w:pStyle w:val="af5"/>
        <w:shd w:val="clear" w:color="auto" w:fill="FFFFFF"/>
        <w:ind w:firstLine="737"/>
        <w:jc w:val="both"/>
        <w:rPr>
          <w:color w:val="000000" w:themeColor="text1"/>
          <w:sz w:val="24"/>
          <w:szCs w:val="24"/>
        </w:rPr>
      </w:pPr>
      <w:r w:rsidRPr="005C0DF4">
        <w:rPr>
          <w:color w:val="000000" w:themeColor="text1"/>
          <w:sz w:val="24"/>
          <w:szCs w:val="24"/>
        </w:rPr>
        <w:t>Оформление текста курсовой работы выполняет</w:t>
      </w:r>
      <w:r w:rsidRPr="005C0DF4">
        <w:rPr>
          <w:color w:val="000000" w:themeColor="text1"/>
          <w:sz w:val="24"/>
          <w:szCs w:val="24"/>
        </w:rPr>
        <w:softHyphen/>
        <w:t>ся студентами в соответствии с требованиями СТО 02069024.101-2015.</w:t>
      </w:r>
    </w:p>
    <w:p w14:paraId="0438B035" w14:textId="77777777" w:rsidR="005C0DF4" w:rsidRPr="005C0DF4" w:rsidRDefault="005C0DF4" w:rsidP="005C0DF4">
      <w:pPr>
        <w:shd w:val="clear" w:color="auto" w:fill="FFFFFF"/>
        <w:autoSpaceDE w:val="0"/>
        <w:autoSpaceDN w:val="0"/>
        <w:adjustRightInd w:val="0"/>
        <w:spacing w:after="0" w:line="240" w:lineRule="auto"/>
        <w:ind w:firstLine="737"/>
        <w:jc w:val="both"/>
        <w:rPr>
          <w:rFonts w:ascii="Times New Roman" w:hAnsi="Times New Roman" w:cs="Times New Roman"/>
          <w:color w:val="000000" w:themeColor="text1"/>
          <w:sz w:val="24"/>
          <w:szCs w:val="24"/>
        </w:rPr>
      </w:pPr>
      <w:r w:rsidRPr="005C0DF4">
        <w:rPr>
          <w:rFonts w:ascii="Times New Roman" w:eastAsia="Times New Roman" w:hAnsi="Times New Roman" w:cs="Times New Roman"/>
          <w:color w:val="000000" w:themeColor="text1"/>
          <w:sz w:val="24"/>
          <w:szCs w:val="24"/>
        </w:rPr>
        <w:t>Титульный лист является первым листом курсо</w:t>
      </w:r>
      <w:r w:rsidRPr="005C0DF4">
        <w:rPr>
          <w:rFonts w:ascii="Times New Roman" w:eastAsia="Times New Roman" w:hAnsi="Times New Roman" w:cs="Times New Roman"/>
          <w:color w:val="000000" w:themeColor="text1"/>
          <w:sz w:val="24"/>
          <w:szCs w:val="24"/>
        </w:rPr>
        <w:softHyphen/>
        <w:t>вой работы. Все надписи выполняют чернилами черного цвета.</w:t>
      </w:r>
      <w:r w:rsidRPr="005C0DF4">
        <w:rPr>
          <w:rFonts w:ascii="Times New Roman" w:hAnsi="Times New Roman" w:cs="Times New Roman"/>
          <w:color w:val="000000" w:themeColor="text1"/>
          <w:sz w:val="24"/>
          <w:szCs w:val="24"/>
        </w:rPr>
        <w:t xml:space="preserve"> </w:t>
      </w:r>
      <w:r w:rsidRPr="005C0DF4">
        <w:rPr>
          <w:rFonts w:ascii="Times New Roman" w:eastAsia="Times New Roman" w:hAnsi="Times New Roman" w:cs="Times New Roman"/>
          <w:color w:val="000000" w:themeColor="text1"/>
          <w:sz w:val="24"/>
          <w:szCs w:val="24"/>
        </w:rPr>
        <w:t>Бланк задания следует        помещать после титульного листа.</w:t>
      </w:r>
    </w:p>
    <w:p w14:paraId="0DCC8765" w14:textId="77777777" w:rsidR="005C0DF4" w:rsidRPr="005C0DF4" w:rsidRDefault="005C0DF4" w:rsidP="005C0DF4">
      <w:pPr>
        <w:shd w:val="clear" w:color="auto" w:fill="FFFFFF"/>
        <w:autoSpaceDE w:val="0"/>
        <w:autoSpaceDN w:val="0"/>
        <w:adjustRightInd w:val="0"/>
        <w:spacing w:after="0" w:line="240" w:lineRule="auto"/>
        <w:ind w:firstLine="737"/>
        <w:jc w:val="both"/>
        <w:rPr>
          <w:rFonts w:ascii="Times New Roman" w:hAnsi="Times New Roman" w:cs="Times New Roman"/>
          <w:color w:val="000000" w:themeColor="text1"/>
          <w:sz w:val="24"/>
          <w:szCs w:val="24"/>
        </w:rPr>
      </w:pPr>
      <w:r w:rsidRPr="005C0DF4">
        <w:rPr>
          <w:rFonts w:ascii="Times New Roman" w:eastAsia="Times New Roman" w:hAnsi="Times New Roman" w:cs="Times New Roman"/>
          <w:color w:val="000000" w:themeColor="text1"/>
          <w:sz w:val="24"/>
          <w:szCs w:val="24"/>
        </w:rPr>
        <w:t>Задание должно содержать исходные данные, объем и срок выполнения курсового проекта (курсовой работы) с подписями руководителя и исполнителя.</w:t>
      </w:r>
    </w:p>
    <w:p w14:paraId="7A72F29F" w14:textId="77777777" w:rsidR="005C0DF4" w:rsidRPr="005C0DF4" w:rsidRDefault="005C0DF4" w:rsidP="005C0DF4">
      <w:pPr>
        <w:shd w:val="clear" w:color="auto" w:fill="FFFFFF"/>
        <w:autoSpaceDE w:val="0"/>
        <w:autoSpaceDN w:val="0"/>
        <w:adjustRightInd w:val="0"/>
        <w:spacing w:after="0" w:line="240" w:lineRule="auto"/>
        <w:ind w:firstLine="737"/>
        <w:jc w:val="both"/>
        <w:rPr>
          <w:rFonts w:ascii="Times New Roman" w:hAnsi="Times New Roman" w:cs="Times New Roman"/>
          <w:color w:val="000000" w:themeColor="text1"/>
          <w:sz w:val="24"/>
          <w:szCs w:val="24"/>
        </w:rPr>
      </w:pPr>
      <w:r w:rsidRPr="005C0DF4">
        <w:rPr>
          <w:rFonts w:ascii="Times New Roman" w:eastAsia="Times New Roman" w:hAnsi="Times New Roman" w:cs="Times New Roman"/>
          <w:color w:val="000000" w:themeColor="text1"/>
          <w:sz w:val="24"/>
          <w:szCs w:val="24"/>
        </w:rPr>
        <w:t>Аннотация является третьим листом курсовой ра</w:t>
      </w:r>
      <w:r w:rsidRPr="005C0DF4">
        <w:rPr>
          <w:rFonts w:ascii="Times New Roman" w:eastAsia="Times New Roman" w:hAnsi="Times New Roman" w:cs="Times New Roman"/>
          <w:color w:val="000000" w:themeColor="text1"/>
          <w:sz w:val="24"/>
          <w:szCs w:val="24"/>
        </w:rPr>
        <w:softHyphen/>
        <w:t>боты.</w:t>
      </w:r>
    </w:p>
    <w:p w14:paraId="26D2C229" w14:textId="77777777" w:rsidR="005C0DF4" w:rsidRPr="005C0DF4" w:rsidRDefault="005C0DF4" w:rsidP="005C0DF4">
      <w:pPr>
        <w:shd w:val="clear" w:color="auto" w:fill="FFFFFF"/>
        <w:autoSpaceDE w:val="0"/>
        <w:autoSpaceDN w:val="0"/>
        <w:adjustRightInd w:val="0"/>
        <w:spacing w:after="0" w:line="240" w:lineRule="auto"/>
        <w:ind w:firstLine="737"/>
        <w:jc w:val="both"/>
        <w:rPr>
          <w:rFonts w:ascii="Times New Roman" w:hAnsi="Times New Roman" w:cs="Times New Roman"/>
          <w:color w:val="000000" w:themeColor="text1"/>
          <w:sz w:val="24"/>
          <w:szCs w:val="24"/>
        </w:rPr>
      </w:pPr>
      <w:r w:rsidRPr="005C0DF4">
        <w:rPr>
          <w:rFonts w:ascii="Times New Roman" w:eastAsia="Times New Roman" w:hAnsi="Times New Roman" w:cs="Times New Roman"/>
          <w:color w:val="000000" w:themeColor="text1"/>
          <w:sz w:val="24"/>
          <w:szCs w:val="24"/>
        </w:rPr>
        <w:t>Изложение текста основной части, оформление иллюстраций, постро</w:t>
      </w:r>
      <w:r w:rsidRPr="005C0DF4">
        <w:rPr>
          <w:rFonts w:ascii="Times New Roman" w:eastAsia="Times New Roman" w:hAnsi="Times New Roman" w:cs="Times New Roman"/>
          <w:color w:val="000000" w:themeColor="text1"/>
          <w:sz w:val="24"/>
          <w:szCs w:val="24"/>
        </w:rPr>
        <w:softHyphen/>
        <w:t xml:space="preserve">ение таблиц, оформление списка использованных источников, приложений должны соответствовать требованиям </w:t>
      </w:r>
      <w:r w:rsidRPr="005C0DF4">
        <w:rPr>
          <w:rFonts w:ascii="Times New Roman" w:hAnsi="Times New Roman" w:cs="Times New Roman"/>
          <w:color w:val="000000" w:themeColor="text1"/>
          <w:sz w:val="24"/>
          <w:szCs w:val="24"/>
        </w:rPr>
        <w:t>СТО 02069024.101-2015.</w:t>
      </w:r>
    </w:p>
    <w:p w14:paraId="7E6F773B" w14:textId="77777777" w:rsidR="005C0DF4" w:rsidRPr="005C0DF4" w:rsidRDefault="005C0DF4" w:rsidP="005C0DF4">
      <w:pPr>
        <w:pStyle w:val="af5"/>
        <w:shd w:val="clear" w:color="auto" w:fill="FFFFFF"/>
        <w:ind w:firstLine="737"/>
        <w:jc w:val="both"/>
        <w:rPr>
          <w:color w:val="000000" w:themeColor="text1"/>
          <w:sz w:val="24"/>
          <w:szCs w:val="24"/>
        </w:rPr>
      </w:pPr>
      <w:r w:rsidRPr="005C0DF4">
        <w:rPr>
          <w:color w:val="000000" w:themeColor="text1"/>
          <w:sz w:val="24"/>
          <w:szCs w:val="24"/>
        </w:rPr>
        <w:t>Графическая часть курсовой работы выполняется в соответствии с требованиями СТО 02069024.101-2015.</w:t>
      </w:r>
    </w:p>
    <w:p w14:paraId="153E188F" w14:textId="77777777" w:rsidR="005C0DF4" w:rsidRPr="005C0DF4" w:rsidRDefault="005C0DF4" w:rsidP="005C0DF4">
      <w:pPr>
        <w:pStyle w:val="Default"/>
        <w:ind w:firstLine="737"/>
        <w:jc w:val="both"/>
        <w:rPr>
          <w:color w:val="000000" w:themeColor="text1"/>
        </w:rPr>
      </w:pPr>
      <w:r w:rsidRPr="005C0DF4">
        <w:rPr>
          <w:color w:val="000000" w:themeColor="text1"/>
        </w:rPr>
        <w:t xml:space="preserve">Выполнение курсовой работы проводится с целью формирования общепрофессиональных и профессиональных компетенций и способностей к научно-исследовательской работе, позволяющих: </w:t>
      </w:r>
    </w:p>
    <w:p w14:paraId="0A40DED3" w14:textId="77777777" w:rsidR="005C0DF4" w:rsidRPr="005C0DF4" w:rsidRDefault="005C0DF4" w:rsidP="005C0DF4">
      <w:pPr>
        <w:pStyle w:val="Default"/>
        <w:numPr>
          <w:ilvl w:val="0"/>
          <w:numId w:val="23"/>
        </w:numPr>
        <w:tabs>
          <w:tab w:val="left" w:pos="993"/>
        </w:tabs>
        <w:ind w:left="0" w:firstLine="737"/>
        <w:jc w:val="both"/>
        <w:rPr>
          <w:color w:val="000000" w:themeColor="text1"/>
        </w:rPr>
      </w:pPr>
      <w:r w:rsidRPr="005C0DF4">
        <w:rPr>
          <w:color w:val="000000" w:themeColor="text1"/>
        </w:rPr>
        <w:t xml:space="preserve">осуществлять поиск и использование информации (в том числе справочной, нормативной и правовой), сбор данных с применением современных информационных технологий, необходимых для решения профессиональных задач; </w:t>
      </w:r>
    </w:p>
    <w:p w14:paraId="75B0F2F5" w14:textId="77777777" w:rsidR="005C0DF4" w:rsidRPr="005C0DF4" w:rsidRDefault="005C0DF4" w:rsidP="005C0DF4">
      <w:pPr>
        <w:pStyle w:val="Default"/>
        <w:numPr>
          <w:ilvl w:val="0"/>
          <w:numId w:val="23"/>
        </w:numPr>
        <w:tabs>
          <w:tab w:val="left" w:pos="993"/>
        </w:tabs>
        <w:ind w:left="0" w:firstLine="737"/>
        <w:jc w:val="both"/>
        <w:rPr>
          <w:color w:val="000000" w:themeColor="text1"/>
        </w:rPr>
      </w:pPr>
      <w:r w:rsidRPr="005C0DF4">
        <w:rPr>
          <w:color w:val="000000" w:themeColor="text1"/>
        </w:rPr>
        <w:t>выбирать инструментальные средства для обработки данных в соответствии с поставленной задачей, применяя современный математический и статистический аппарат, программные продукты;</w:t>
      </w:r>
    </w:p>
    <w:p w14:paraId="20658496" w14:textId="77777777" w:rsidR="005C0DF4" w:rsidRPr="005C0DF4" w:rsidRDefault="005C0DF4" w:rsidP="005C0DF4">
      <w:pPr>
        <w:pStyle w:val="Default"/>
        <w:numPr>
          <w:ilvl w:val="0"/>
          <w:numId w:val="23"/>
        </w:numPr>
        <w:tabs>
          <w:tab w:val="left" w:pos="993"/>
        </w:tabs>
        <w:ind w:left="0" w:firstLine="737"/>
        <w:jc w:val="both"/>
        <w:rPr>
          <w:color w:val="000000" w:themeColor="text1"/>
        </w:rPr>
      </w:pPr>
      <w:r w:rsidRPr="005C0DF4">
        <w:rPr>
          <w:color w:val="000000" w:themeColor="text1"/>
        </w:rPr>
        <w:lastRenderedPageBreak/>
        <w:t xml:space="preserve">анализировать результаты расчетов, используя современные методы интерпретации данных, обосновывать полученные выводы. </w:t>
      </w:r>
    </w:p>
    <w:p w14:paraId="719C3167" w14:textId="77777777" w:rsidR="005C0DF4" w:rsidRPr="005C0DF4" w:rsidRDefault="005C0DF4" w:rsidP="005C0DF4">
      <w:pPr>
        <w:spacing w:after="0" w:line="240" w:lineRule="auto"/>
        <w:ind w:firstLine="737"/>
        <w:jc w:val="both"/>
        <w:rPr>
          <w:rFonts w:ascii="Times New Roman" w:hAnsi="Times New Roman" w:cs="Times New Roman"/>
          <w:color w:val="000000" w:themeColor="text1"/>
          <w:sz w:val="24"/>
          <w:szCs w:val="24"/>
        </w:rPr>
      </w:pPr>
      <w:r w:rsidRPr="005C0DF4">
        <w:rPr>
          <w:rFonts w:ascii="Times New Roman" w:hAnsi="Times New Roman" w:cs="Times New Roman"/>
          <w:color w:val="000000" w:themeColor="text1"/>
          <w:sz w:val="24"/>
          <w:szCs w:val="24"/>
        </w:rPr>
        <w:t>Студентам необходимо выполнить курсовой проект на тему «Возведение надземной части здания» по индивидуальным заданиям.</w:t>
      </w:r>
    </w:p>
    <w:p w14:paraId="10201E21" w14:textId="77777777" w:rsidR="005C0DF4" w:rsidRPr="005C0DF4" w:rsidRDefault="005C0DF4" w:rsidP="005C0DF4">
      <w:pPr>
        <w:pStyle w:val="af5"/>
        <w:shd w:val="clear" w:color="auto" w:fill="FFFFFF"/>
        <w:ind w:firstLine="737"/>
        <w:jc w:val="both"/>
        <w:rPr>
          <w:color w:val="000000" w:themeColor="text1"/>
          <w:sz w:val="24"/>
          <w:szCs w:val="24"/>
        </w:rPr>
      </w:pPr>
      <w:r w:rsidRPr="005C0DF4">
        <w:rPr>
          <w:color w:val="000000" w:themeColor="text1"/>
          <w:sz w:val="24"/>
          <w:szCs w:val="24"/>
        </w:rPr>
        <w:t>Темы курсовых проектов (работ) предлагаются студентам на выбор. Студент имеет право выбрать одну из заявленных кафедрой тем или тема курсового проекта может быть предложена студентом при условии обоснования им ее целесообразности.</w:t>
      </w:r>
    </w:p>
    <w:p w14:paraId="3B308612" w14:textId="77777777" w:rsidR="005C0DF4" w:rsidRPr="005C0DF4" w:rsidRDefault="005C0DF4" w:rsidP="005C0DF4">
      <w:pPr>
        <w:pStyle w:val="af5"/>
        <w:shd w:val="clear" w:color="auto" w:fill="FFFFFF"/>
        <w:ind w:firstLine="737"/>
        <w:jc w:val="both"/>
        <w:rPr>
          <w:color w:val="000000" w:themeColor="text1"/>
          <w:sz w:val="24"/>
          <w:szCs w:val="24"/>
        </w:rPr>
      </w:pPr>
      <w:r w:rsidRPr="005C0DF4">
        <w:rPr>
          <w:color w:val="000000" w:themeColor="text1"/>
          <w:sz w:val="24"/>
          <w:szCs w:val="24"/>
        </w:rPr>
        <w:t>Общий объем курсовой работы без приложений составляет как минимум 25-35 страниц.</w:t>
      </w:r>
    </w:p>
    <w:p w14:paraId="4F942F37" w14:textId="77777777" w:rsidR="005C0DF4" w:rsidRPr="005C0DF4" w:rsidRDefault="005C0DF4" w:rsidP="005C0DF4">
      <w:pPr>
        <w:pStyle w:val="af5"/>
        <w:shd w:val="clear" w:color="auto" w:fill="FFFFFF"/>
        <w:ind w:firstLine="737"/>
        <w:jc w:val="both"/>
        <w:rPr>
          <w:bCs/>
          <w:color w:val="000000"/>
          <w:sz w:val="24"/>
          <w:szCs w:val="24"/>
        </w:rPr>
      </w:pPr>
      <w:r w:rsidRPr="005C0DF4">
        <w:rPr>
          <w:bCs/>
          <w:color w:val="000000"/>
          <w:sz w:val="24"/>
          <w:szCs w:val="24"/>
        </w:rPr>
        <w:t xml:space="preserve">Введение. В нем раскрывается цель и задачи сообщения; здесь необходимо сформулировать социальную или политическую проблему, которая будет проанализирована, изложить своё отношение к ней, то есть мотивацию выбора; определить особенность постановки  данной проблемы авторами изученной литературы; объяснить актуальность и социальную значимость выбранной темы. </w:t>
      </w:r>
    </w:p>
    <w:p w14:paraId="02E4202F" w14:textId="77777777" w:rsidR="005C0DF4" w:rsidRPr="005C0DF4" w:rsidRDefault="005C0DF4" w:rsidP="005C0DF4">
      <w:pPr>
        <w:pStyle w:val="af5"/>
        <w:shd w:val="clear" w:color="auto" w:fill="FFFFFF"/>
        <w:ind w:firstLine="737"/>
        <w:jc w:val="both"/>
        <w:rPr>
          <w:bCs/>
          <w:color w:val="000000"/>
          <w:sz w:val="24"/>
          <w:szCs w:val="24"/>
        </w:rPr>
      </w:pPr>
      <w:r w:rsidRPr="005C0DF4">
        <w:rPr>
          <w:bCs/>
          <w:color w:val="000000"/>
          <w:sz w:val="24"/>
          <w:szCs w:val="24"/>
        </w:rPr>
        <w:t xml:space="preserve">Основная часть. Разделы, главы, параграфы основной части должны быть направлены на рассмотрение узловых моментов в теме курсовой работы. Изложение содержания изученной литературы предполагает его критическое осмысление, глубокий логический анализ. Каждый раздел основной части   предполагает детальное изучение отдельного вопроса темы и последовательное изложение структуры текстового материала с обязательными ссылками на первоисточник. В целом, содержание основной части должно отражать позиции отдельных авторов, сравнительную характеристику этих позиций, выделение узловых вопросов дискурса по выбранной для исследования теме. Студент должен показать свободное владение основными понятиями и категориями авторского текста. Для лучшего изложения сущности анализируемого материала можно проиллюстрировать его таблицами, графиками, сравнением цифр, цитатами. </w:t>
      </w:r>
    </w:p>
    <w:p w14:paraId="04B35E54" w14:textId="77777777" w:rsidR="005C0DF4" w:rsidRPr="005C0DF4" w:rsidRDefault="005C0DF4" w:rsidP="005C0DF4">
      <w:pPr>
        <w:pStyle w:val="af5"/>
        <w:shd w:val="clear" w:color="auto" w:fill="FFFFFF"/>
        <w:ind w:firstLine="737"/>
        <w:jc w:val="both"/>
        <w:rPr>
          <w:bCs/>
          <w:color w:val="000000"/>
          <w:sz w:val="24"/>
          <w:szCs w:val="24"/>
        </w:rPr>
      </w:pPr>
      <w:r w:rsidRPr="005C0DF4">
        <w:rPr>
          <w:bCs/>
          <w:color w:val="000000"/>
          <w:sz w:val="24"/>
          <w:szCs w:val="24"/>
        </w:rPr>
        <w:t xml:space="preserve">Заключение. В заключении автор   должен сформулировать личную позицию в отношении изученной проблемы и предложить, может быть, свои способы её решения. Целесообразно сделать общие выводы по теме курсовой работы и ещё раз отметить её актуальность и социальную значимость. </w:t>
      </w:r>
    </w:p>
    <w:p w14:paraId="70367948" w14:textId="77777777" w:rsidR="005C0DF4" w:rsidRPr="005C0DF4" w:rsidRDefault="005C0DF4" w:rsidP="005C0DF4">
      <w:pPr>
        <w:pStyle w:val="af5"/>
        <w:shd w:val="clear" w:color="auto" w:fill="FFFFFF"/>
        <w:ind w:firstLine="737"/>
        <w:jc w:val="both"/>
        <w:rPr>
          <w:bCs/>
          <w:color w:val="000000"/>
          <w:sz w:val="24"/>
          <w:szCs w:val="24"/>
        </w:rPr>
      </w:pPr>
      <w:r w:rsidRPr="005C0DF4">
        <w:rPr>
          <w:bCs/>
          <w:color w:val="000000"/>
          <w:sz w:val="24"/>
          <w:szCs w:val="24"/>
        </w:rPr>
        <w:t>Список использованных источников и литературы.</w:t>
      </w:r>
    </w:p>
    <w:p w14:paraId="66999E3C" w14:textId="77777777" w:rsidR="005C0DF4" w:rsidRPr="005C0DF4" w:rsidRDefault="005C0DF4" w:rsidP="005C0DF4">
      <w:pPr>
        <w:spacing w:after="0" w:line="240" w:lineRule="auto"/>
        <w:ind w:firstLine="737"/>
        <w:jc w:val="both"/>
        <w:rPr>
          <w:rFonts w:ascii="Times New Roman" w:hAnsi="Times New Roman" w:cs="Times New Roman"/>
          <w:b/>
          <w:bCs/>
          <w:sz w:val="24"/>
          <w:szCs w:val="24"/>
        </w:rPr>
      </w:pPr>
    </w:p>
    <w:p w14:paraId="26246FE3" w14:textId="77777777" w:rsidR="00610C30" w:rsidRDefault="00610C30" w:rsidP="00610C30">
      <w:pPr>
        <w:pStyle w:val="ReportMain"/>
        <w:suppressAutoHyphens/>
        <w:jc w:val="center"/>
        <w:rPr>
          <w:b/>
          <w:sz w:val="28"/>
        </w:rPr>
      </w:pPr>
      <w:r>
        <w:rPr>
          <w:b/>
          <w:sz w:val="28"/>
        </w:rPr>
        <w:t>Блок D</w:t>
      </w:r>
    </w:p>
    <w:p w14:paraId="5EE51F78" w14:textId="77777777" w:rsidR="00610C30" w:rsidRDefault="00610C30" w:rsidP="00610C30">
      <w:pPr>
        <w:pStyle w:val="ReportMain"/>
        <w:suppressAutoHyphens/>
        <w:jc w:val="both"/>
        <w:rPr>
          <w:i/>
          <w:sz w:val="28"/>
        </w:rPr>
      </w:pPr>
    </w:p>
    <w:p w14:paraId="16F52DCA" w14:textId="77777777" w:rsidR="00610C30" w:rsidRPr="00C0497D" w:rsidRDefault="00610C30" w:rsidP="00610C30">
      <w:pPr>
        <w:pStyle w:val="ReportMain"/>
        <w:suppressAutoHyphens/>
        <w:jc w:val="center"/>
        <w:rPr>
          <w:b/>
          <w:bCs/>
          <w:iCs/>
          <w:sz w:val="28"/>
        </w:rPr>
      </w:pPr>
      <w:r w:rsidRPr="00C0497D">
        <w:rPr>
          <w:b/>
          <w:bCs/>
          <w:iCs/>
          <w:sz w:val="28"/>
        </w:rPr>
        <w:t>Вопросы к экзамену</w:t>
      </w:r>
    </w:p>
    <w:p w14:paraId="56EA6723" w14:textId="77777777" w:rsidR="00610C30" w:rsidRDefault="00610C30" w:rsidP="00610C30">
      <w:pPr>
        <w:pStyle w:val="ReportMain"/>
        <w:suppressAutoHyphens/>
        <w:jc w:val="both"/>
      </w:pPr>
    </w:p>
    <w:p w14:paraId="38C2C447" w14:textId="77777777" w:rsidR="005C0DF4" w:rsidRPr="005C0DF4" w:rsidRDefault="005C0DF4" w:rsidP="005C0DF4">
      <w:pPr>
        <w:pStyle w:val="ac"/>
        <w:numPr>
          <w:ilvl w:val="0"/>
          <w:numId w:val="22"/>
        </w:numPr>
        <w:spacing w:after="0" w:line="240" w:lineRule="auto"/>
        <w:ind w:left="0" w:firstLine="737"/>
        <w:jc w:val="both"/>
        <w:rPr>
          <w:rFonts w:ascii="Times New Roman" w:hAnsi="Times New Roman" w:cs="Times New Roman"/>
          <w:sz w:val="24"/>
          <w:szCs w:val="24"/>
        </w:rPr>
      </w:pPr>
      <w:r w:rsidRPr="005C0DF4">
        <w:rPr>
          <w:rFonts w:ascii="Times New Roman" w:hAnsi="Times New Roman" w:cs="Times New Roman"/>
          <w:sz w:val="24"/>
          <w:szCs w:val="24"/>
        </w:rPr>
        <w:t>Тех. задание на разработку проекта составленное согласно РД 25.952-90;</w:t>
      </w:r>
    </w:p>
    <w:p w14:paraId="22F0AA71" w14:textId="77777777" w:rsidR="005C0DF4" w:rsidRPr="005C0DF4" w:rsidRDefault="005C0DF4" w:rsidP="005C0DF4">
      <w:pPr>
        <w:pStyle w:val="ac"/>
        <w:numPr>
          <w:ilvl w:val="0"/>
          <w:numId w:val="22"/>
        </w:numPr>
        <w:spacing w:after="0" w:line="240" w:lineRule="auto"/>
        <w:ind w:left="0" w:firstLine="737"/>
        <w:jc w:val="both"/>
        <w:rPr>
          <w:rFonts w:ascii="Times New Roman" w:hAnsi="Times New Roman" w:cs="Times New Roman"/>
          <w:sz w:val="24"/>
          <w:szCs w:val="24"/>
        </w:rPr>
      </w:pPr>
      <w:r w:rsidRPr="005C0DF4">
        <w:rPr>
          <w:rFonts w:ascii="Times New Roman" w:hAnsi="Times New Roman" w:cs="Times New Roman"/>
          <w:sz w:val="24"/>
          <w:szCs w:val="24"/>
        </w:rPr>
        <w:t>Планы прокладки кабелей и мест монтажа;</w:t>
      </w:r>
    </w:p>
    <w:p w14:paraId="05C771F1" w14:textId="77777777" w:rsidR="005C0DF4" w:rsidRPr="005C0DF4" w:rsidRDefault="005C0DF4" w:rsidP="005C0DF4">
      <w:pPr>
        <w:pStyle w:val="ac"/>
        <w:numPr>
          <w:ilvl w:val="0"/>
          <w:numId w:val="22"/>
        </w:numPr>
        <w:spacing w:after="0" w:line="240" w:lineRule="auto"/>
        <w:ind w:left="0" w:firstLine="737"/>
        <w:jc w:val="both"/>
        <w:rPr>
          <w:rFonts w:ascii="Times New Roman" w:hAnsi="Times New Roman" w:cs="Times New Roman"/>
          <w:sz w:val="24"/>
          <w:szCs w:val="24"/>
        </w:rPr>
      </w:pPr>
      <w:r w:rsidRPr="005C0DF4">
        <w:rPr>
          <w:rFonts w:ascii="Times New Roman" w:hAnsi="Times New Roman" w:cs="Times New Roman"/>
          <w:sz w:val="24"/>
          <w:szCs w:val="24"/>
        </w:rPr>
        <w:t>Структурная </w:t>
      </w:r>
      <w:hyperlink r:id="rId19" w:history="1">
        <w:r w:rsidRPr="005C0DF4">
          <w:rPr>
            <w:rFonts w:ascii="Times New Roman" w:hAnsi="Times New Roman" w:cs="Times New Roman"/>
            <w:sz w:val="24"/>
            <w:szCs w:val="24"/>
          </w:rPr>
          <w:t>схема охранной сигнализации</w:t>
        </w:r>
      </w:hyperlink>
      <w:r w:rsidRPr="005C0DF4">
        <w:rPr>
          <w:rFonts w:ascii="Times New Roman" w:hAnsi="Times New Roman" w:cs="Times New Roman"/>
          <w:sz w:val="24"/>
          <w:szCs w:val="24"/>
        </w:rPr>
        <w:t>;</w:t>
      </w:r>
    </w:p>
    <w:p w14:paraId="4F6AE991" w14:textId="77777777" w:rsidR="005C0DF4" w:rsidRPr="005C0DF4" w:rsidRDefault="005C0DF4" w:rsidP="005C0DF4">
      <w:pPr>
        <w:pStyle w:val="ac"/>
        <w:numPr>
          <w:ilvl w:val="0"/>
          <w:numId w:val="22"/>
        </w:numPr>
        <w:spacing w:after="0" w:line="240" w:lineRule="auto"/>
        <w:ind w:left="0" w:firstLine="737"/>
        <w:jc w:val="both"/>
        <w:rPr>
          <w:rFonts w:ascii="Times New Roman" w:hAnsi="Times New Roman" w:cs="Times New Roman"/>
          <w:sz w:val="24"/>
          <w:szCs w:val="24"/>
        </w:rPr>
      </w:pPr>
      <w:r w:rsidRPr="005C0DF4">
        <w:rPr>
          <w:rFonts w:ascii="Times New Roman" w:hAnsi="Times New Roman" w:cs="Times New Roman"/>
          <w:sz w:val="24"/>
          <w:szCs w:val="24"/>
        </w:rPr>
        <w:t>План разводки шлейфов;</w:t>
      </w:r>
    </w:p>
    <w:p w14:paraId="538F304C" w14:textId="77777777" w:rsidR="005C0DF4" w:rsidRPr="005C0DF4" w:rsidRDefault="005C0DF4" w:rsidP="005C0DF4">
      <w:pPr>
        <w:pStyle w:val="ac"/>
        <w:numPr>
          <w:ilvl w:val="0"/>
          <w:numId w:val="22"/>
        </w:numPr>
        <w:spacing w:after="0" w:line="240" w:lineRule="auto"/>
        <w:ind w:left="0" w:firstLine="737"/>
        <w:jc w:val="both"/>
        <w:rPr>
          <w:rFonts w:ascii="Times New Roman" w:hAnsi="Times New Roman" w:cs="Times New Roman"/>
          <w:sz w:val="24"/>
          <w:szCs w:val="24"/>
        </w:rPr>
      </w:pPr>
      <w:r w:rsidRPr="005C0DF4">
        <w:rPr>
          <w:rFonts w:ascii="Times New Roman" w:hAnsi="Times New Roman" w:cs="Times New Roman"/>
          <w:sz w:val="24"/>
          <w:szCs w:val="24"/>
        </w:rPr>
        <w:t>Схема электропроводки, включая таблицу с расчетом тока потребления оборудования (для выбора резервного источника питания);</w:t>
      </w:r>
    </w:p>
    <w:p w14:paraId="373CBE88" w14:textId="77777777" w:rsidR="005C0DF4" w:rsidRPr="005C0DF4" w:rsidRDefault="005C0DF4" w:rsidP="005C0DF4">
      <w:pPr>
        <w:pStyle w:val="ac"/>
        <w:numPr>
          <w:ilvl w:val="0"/>
          <w:numId w:val="22"/>
        </w:numPr>
        <w:spacing w:after="0" w:line="240" w:lineRule="auto"/>
        <w:ind w:left="0" w:firstLine="737"/>
        <w:jc w:val="both"/>
        <w:rPr>
          <w:rFonts w:ascii="Times New Roman" w:hAnsi="Times New Roman" w:cs="Times New Roman"/>
          <w:sz w:val="24"/>
          <w:szCs w:val="24"/>
        </w:rPr>
      </w:pPr>
      <w:r w:rsidRPr="005C0DF4">
        <w:rPr>
          <w:rFonts w:ascii="Times New Roman" w:hAnsi="Times New Roman" w:cs="Times New Roman"/>
          <w:sz w:val="24"/>
          <w:szCs w:val="24"/>
        </w:rPr>
        <w:t>Схемы блокировки мест вероятного проникновения на объект (окна, двери, вентиляционные каналы и т.д.);</w:t>
      </w:r>
    </w:p>
    <w:p w14:paraId="306648F7" w14:textId="77777777" w:rsidR="005C0DF4" w:rsidRPr="005C0DF4" w:rsidRDefault="005C0DF4" w:rsidP="005C0DF4">
      <w:pPr>
        <w:pStyle w:val="ac"/>
        <w:numPr>
          <w:ilvl w:val="0"/>
          <w:numId w:val="22"/>
        </w:numPr>
        <w:spacing w:after="0" w:line="240" w:lineRule="auto"/>
        <w:ind w:left="0" w:firstLine="737"/>
        <w:jc w:val="both"/>
        <w:rPr>
          <w:rFonts w:ascii="Times New Roman" w:hAnsi="Times New Roman" w:cs="Times New Roman"/>
          <w:sz w:val="24"/>
          <w:szCs w:val="24"/>
        </w:rPr>
      </w:pPr>
      <w:r w:rsidRPr="005C0DF4">
        <w:rPr>
          <w:rFonts w:ascii="Times New Roman" w:hAnsi="Times New Roman" w:cs="Times New Roman"/>
          <w:sz w:val="24"/>
          <w:szCs w:val="24"/>
        </w:rPr>
        <w:t>Схема монтажа оборудования;</w:t>
      </w:r>
    </w:p>
    <w:p w14:paraId="5F09F23D" w14:textId="77777777" w:rsidR="005C0DF4" w:rsidRPr="005C0DF4" w:rsidRDefault="005C0DF4" w:rsidP="005C0DF4">
      <w:pPr>
        <w:pStyle w:val="ac"/>
        <w:numPr>
          <w:ilvl w:val="0"/>
          <w:numId w:val="22"/>
        </w:numPr>
        <w:spacing w:after="0" w:line="240" w:lineRule="auto"/>
        <w:ind w:left="0" w:firstLine="737"/>
        <w:jc w:val="both"/>
        <w:rPr>
          <w:rFonts w:ascii="Times New Roman" w:hAnsi="Times New Roman" w:cs="Times New Roman"/>
          <w:sz w:val="24"/>
          <w:szCs w:val="24"/>
        </w:rPr>
      </w:pPr>
      <w:r w:rsidRPr="005C0DF4">
        <w:rPr>
          <w:rFonts w:ascii="Times New Roman" w:hAnsi="Times New Roman" w:cs="Times New Roman"/>
          <w:sz w:val="24"/>
          <w:szCs w:val="24"/>
        </w:rPr>
        <w:t>Список, включающий спецификацию оборудования.</w:t>
      </w:r>
    </w:p>
    <w:p w14:paraId="1B9EE514" w14:textId="77777777" w:rsidR="005C0DF4" w:rsidRPr="005C0DF4" w:rsidRDefault="005C0DF4" w:rsidP="005C0DF4">
      <w:pPr>
        <w:pStyle w:val="ac"/>
        <w:numPr>
          <w:ilvl w:val="0"/>
          <w:numId w:val="22"/>
        </w:numPr>
        <w:spacing w:after="0" w:line="240" w:lineRule="auto"/>
        <w:ind w:left="0" w:firstLine="737"/>
        <w:jc w:val="both"/>
        <w:rPr>
          <w:rFonts w:ascii="Times New Roman" w:hAnsi="Times New Roman" w:cs="Times New Roman"/>
          <w:sz w:val="24"/>
          <w:szCs w:val="24"/>
        </w:rPr>
      </w:pPr>
      <w:r w:rsidRPr="005C0DF4">
        <w:rPr>
          <w:rFonts w:ascii="Times New Roman" w:hAnsi="Times New Roman" w:cs="Times New Roman"/>
          <w:sz w:val="24"/>
          <w:szCs w:val="24"/>
        </w:rPr>
        <w:t xml:space="preserve">Назовите основные тактико-технические характеристики </w:t>
      </w:r>
      <w:proofErr w:type="gramStart"/>
      <w:r w:rsidRPr="005C0DF4">
        <w:rPr>
          <w:rFonts w:ascii="Times New Roman" w:hAnsi="Times New Roman" w:cs="Times New Roman"/>
          <w:sz w:val="24"/>
          <w:szCs w:val="24"/>
        </w:rPr>
        <w:t>пассивных</w:t>
      </w:r>
      <w:proofErr w:type="gramEnd"/>
      <w:r w:rsidRPr="005C0DF4">
        <w:rPr>
          <w:rFonts w:ascii="Times New Roman" w:hAnsi="Times New Roman" w:cs="Times New Roman"/>
          <w:sz w:val="24"/>
          <w:szCs w:val="24"/>
        </w:rPr>
        <w:t xml:space="preserve"> оптико-электронных </w:t>
      </w:r>
      <w:proofErr w:type="spellStart"/>
      <w:r w:rsidRPr="005C0DF4">
        <w:rPr>
          <w:rFonts w:ascii="Times New Roman" w:hAnsi="Times New Roman" w:cs="Times New Roman"/>
          <w:sz w:val="24"/>
          <w:szCs w:val="24"/>
        </w:rPr>
        <w:t>извещателей</w:t>
      </w:r>
      <w:proofErr w:type="spellEnd"/>
      <w:r w:rsidRPr="005C0DF4">
        <w:rPr>
          <w:rFonts w:ascii="Times New Roman" w:hAnsi="Times New Roman" w:cs="Times New Roman"/>
          <w:sz w:val="24"/>
          <w:szCs w:val="24"/>
        </w:rPr>
        <w:t>.</w:t>
      </w:r>
    </w:p>
    <w:p w14:paraId="39C6FEB7" w14:textId="77777777" w:rsidR="005C0DF4" w:rsidRPr="005C0DF4" w:rsidRDefault="005C0DF4" w:rsidP="005C0DF4">
      <w:pPr>
        <w:pStyle w:val="ac"/>
        <w:numPr>
          <w:ilvl w:val="0"/>
          <w:numId w:val="22"/>
        </w:numPr>
        <w:spacing w:after="0" w:line="240" w:lineRule="auto"/>
        <w:ind w:left="0" w:firstLine="737"/>
        <w:jc w:val="both"/>
        <w:rPr>
          <w:rFonts w:ascii="Times New Roman" w:hAnsi="Times New Roman" w:cs="Times New Roman"/>
          <w:sz w:val="24"/>
          <w:szCs w:val="24"/>
        </w:rPr>
      </w:pPr>
      <w:r w:rsidRPr="005C0DF4">
        <w:rPr>
          <w:rFonts w:ascii="Times New Roman" w:hAnsi="Times New Roman" w:cs="Times New Roman"/>
          <w:sz w:val="24"/>
          <w:szCs w:val="24"/>
        </w:rPr>
        <w:t xml:space="preserve">Перечислите основные тактико-технические характеристики </w:t>
      </w:r>
      <w:proofErr w:type="gramStart"/>
      <w:r w:rsidRPr="005C0DF4">
        <w:rPr>
          <w:rFonts w:ascii="Times New Roman" w:hAnsi="Times New Roman" w:cs="Times New Roman"/>
          <w:sz w:val="24"/>
          <w:szCs w:val="24"/>
        </w:rPr>
        <w:t>радиоволновых</w:t>
      </w:r>
      <w:proofErr w:type="gramEnd"/>
      <w:r w:rsidRPr="005C0DF4">
        <w:rPr>
          <w:rFonts w:ascii="Times New Roman" w:hAnsi="Times New Roman" w:cs="Times New Roman"/>
          <w:sz w:val="24"/>
          <w:szCs w:val="24"/>
        </w:rPr>
        <w:t xml:space="preserve"> </w:t>
      </w:r>
      <w:proofErr w:type="spellStart"/>
      <w:r w:rsidRPr="005C0DF4">
        <w:rPr>
          <w:rFonts w:ascii="Times New Roman" w:hAnsi="Times New Roman" w:cs="Times New Roman"/>
          <w:sz w:val="24"/>
          <w:szCs w:val="24"/>
        </w:rPr>
        <w:t>извещателей</w:t>
      </w:r>
      <w:proofErr w:type="spellEnd"/>
      <w:r w:rsidRPr="005C0DF4">
        <w:rPr>
          <w:rFonts w:ascii="Times New Roman" w:hAnsi="Times New Roman" w:cs="Times New Roman"/>
          <w:sz w:val="24"/>
          <w:szCs w:val="24"/>
        </w:rPr>
        <w:t>.</w:t>
      </w:r>
    </w:p>
    <w:p w14:paraId="22269324" w14:textId="77777777" w:rsidR="005C0DF4" w:rsidRPr="005C0DF4" w:rsidRDefault="005C0DF4" w:rsidP="005C0DF4">
      <w:pPr>
        <w:pStyle w:val="ac"/>
        <w:numPr>
          <w:ilvl w:val="0"/>
          <w:numId w:val="22"/>
        </w:numPr>
        <w:spacing w:after="0" w:line="240" w:lineRule="auto"/>
        <w:ind w:left="0" w:firstLine="737"/>
        <w:jc w:val="both"/>
        <w:rPr>
          <w:rFonts w:ascii="Times New Roman" w:hAnsi="Times New Roman" w:cs="Times New Roman"/>
          <w:sz w:val="24"/>
          <w:szCs w:val="24"/>
        </w:rPr>
      </w:pPr>
      <w:r w:rsidRPr="005C0DF4">
        <w:rPr>
          <w:rFonts w:ascii="Times New Roman" w:hAnsi="Times New Roman" w:cs="Times New Roman"/>
          <w:sz w:val="24"/>
          <w:szCs w:val="24"/>
        </w:rPr>
        <w:t xml:space="preserve">Укажите основные требования по блокировке </w:t>
      </w:r>
      <w:proofErr w:type="gramStart"/>
      <w:r w:rsidRPr="005C0DF4">
        <w:rPr>
          <w:rFonts w:ascii="Times New Roman" w:hAnsi="Times New Roman" w:cs="Times New Roman"/>
          <w:sz w:val="24"/>
          <w:szCs w:val="24"/>
        </w:rPr>
        <w:t>омическими</w:t>
      </w:r>
      <w:proofErr w:type="gramEnd"/>
      <w:r w:rsidRPr="005C0DF4">
        <w:rPr>
          <w:rFonts w:ascii="Times New Roman" w:hAnsi="Times New Roman" w:cs="Times New Roman"/>
          <w:sz w:val="24"/>
          <w:szCs w:val="24"/>
        </w:rPr>
        <w:t xml:space="preserve"> </w:t>
      </w:r>
      <w:proofErr w:type="spellStart"/>
      <w:r w:rsidRPr="005C0DF4">
        <w:rPr>
          <w:rFonts w:ascii="Times New Roman" w:hAnsi="Times New Roman" w:cs="Times New Roman"/>
          <w:sz w:val="24"/>
          <w:szCs w:val="24"/>
        </w:rPr>
        <w:t>извещателями</w:t>
      </w:r>
      <w:proofErr w:type="spellEnd"/>
      <w:r w:rsidRPr="005C0DF4">
        <w:rPr>
          <w:rFonts w:ascii="Times New Roman" w:hAnsi="Times New Roman" w:cs="Times New Roman"/>
          <w:sz w:val="24"/>
          <w:szCs w:val="24"/>
        </w:rPr>
        <w:t xml:space="preserve"> некапитальных стен.</w:t>
      </w:r>
    </w:p>
    <w:p w14:paraId="3CE78BB1" w14:textId="77777777" w:rsidR="005C0DF4" w:rsidRPr="005C0DF4" w:rsidRDefault="005C0DF4" w:rsidP="005C0DF4">
      <w:pPr>
        <w:pStyle w:val="ac"/>
        <w:numPr>
          <w:ilvl w:val="0"/>
          <w:numId w:val="22"/>
        </w:numPr>
        <w:spacing w:after="0" w:line="240" w:lineRule="auto"/>
        <w:ind w:left="0" w:firstLine="737"/>
        <w:jc w:val="both"/>
        <w:rPr>
          <w:rFonts w:ascii="Times New Roman" w:hAnsi="Times New Roman" w:cs="Times New Roman"/>
          <w:sz w:val="24"/>
          <w:szCs w:val="24"/>
        </w:rPr>
      </w:pPr>
      <w:r w:rsidRPr="005C0DF4">
        <w:rPr>
          <w:rFonts w:ascii="Times New Roman" w:hAnsi="Times New Roman" w:cs="Times New Roman"/>
          <w:sz w:val="24"/>
          <w:szCs w:val="24"/>
        </w:rPr>
        <w:t xml:space="preserve">Какие существуют основные тактико-технические характеристики </w:t>
      </w:r>
      <w:proofErr w:type="gramStart"/>
      <w:r w:rsidRPr="005C0DF4">
        <w:rPr>
          <w:rFonts w:ascii="Times New Roman" w:hAnsi="Times New Roman" w:cs="Times New Roman"/>
          <w:sz w:val="24"/>
          <w:szCs w:val="24"/>
        </w:rPr>
        <w:t>акустических</w:t>
      </w:r>
      <w:proofErr w:type="gramEnd"/>
      <w:r w:rsidRPr="005C0DF4">
        <w:rPr>
          <w:rFonts w:ascii="Times New Roman" w:hAnsi="Times New Roman" w:cs="Times New Roman"/>
          <w:sz w:val="24"/>
          <w:szCs w:val="24"/>
        </w:rPr>
        <w:t xml:space="preserve"> </w:t>
      </w:r>
      <w:proofErr w:type="spellStart"/>
      <w:r w:rsidRPr="005C0DF4">
        <w:rPr>
          <w:rFonts w:ascii="Times New Roman" w:hAnsi="Times New Roman" w:cs="Times New Roman"/>
          <w:sz w:val="24"/>
          <w:szCs w:val="24"/>
        </w:rPr>
        <w:t>извещателей</w:t>
      </w:r>
      <w:proofErr w:type="spellEnd"/>
      <w:r w:rsidRPr="005C0DF4">
        <w:rPr>
          <w:rFonts w:ascii="Times New Roman" w:hAnsi="Times New Roman" w:cs="Times New Roman"/>
          <w:sz w:val="24"/>
          <w:szCs w:val="24"/>
        </w:rPr>
        <w:t>.</w:t>
      </w:r>
    </w:p>
    <w:p w14:paraId="19E6E74F" w14:textId="77777777" w:rsidR="005C0DF4" w:rsidRPr="005C0DF4" w:rsidRDefault="005C0DF4" w:rsidP="005C0DF4">
      <w:pPr>
        <w:pStyle w:val="ac"/>
        <w:numPr>
          <w:ilvl w:val="0"/>
          <w:numId w:val="22"/>
        </w:numPr>
        <w:spacing w:after="0" w:line="240" w:lineRule="auto"/>
        <w:ind w:left="0" w:firstLine="737"/>
        <w:jc w:val="both"/>
        <w:rPr>
          <w:rFonts w:ascii="Times New Roman" w:hAnsi="Times New Roman" w:cs="Times New Roman"/>
          <w:sz w:val="24"/>
          <w:szCs w:val="24"/>
        </w:rPr>
      </w:pPr>
      <w:r w:rsidRPr="005C0DF4">
        <w:rPr>
          <w:rFonts w:ascii="Times New Roman" w:hAnsi="Times New Roman" w:cs="Times New Roman"/>
          <w:sz w:val="24"/>
          <w:szCs w:val="24"/>
        </w:rPr>
        <w:t xml:space="preserve">Назовите основные типы зон обнаружения </w:t>
      </w:r>
      <w:proofErr w:type="spellStart"/>
      <w:r w:rsidRPr="005C0DF4">
        <w:rPr>
          <w:rFonts w:ascii="Times New Roman" w:hAnsi="Times New Roman" w:cs="Times New Roman"/>
          <w:sz w:val="24"/>
          <w:szCs w:val="24"/>
        </w:rPr>
        <w:t>извещателей</w:t>
      </w:r>
      <w:proofErr w:type="spellEnd"/>
      <w:r w:rsidRPr="005C0DF4">
        <w:rPr>
          <w:rFonts w:ascii="Times New Roman" w:hAnsi="Times New Roman" w:cs="Times New Roman"/>
          <w:sz w:val="24"/>
          <w:szCs w:val="24"/>
        </w:rPr>
        <w:t xml:space="preserve"> объемного обнаружения.</w:t>
      </w:r>
    </w:p>
    <w:p w14:paraId="4A448BA7" w14:textId="77777777" w:rsidR="005C0DF4" w:rsidRPr="005C0DF4" w:rsidRDefault="005C0DF4" w:rsidP="005C0DF4">
      <w:pPr>
        <w:pStyle w:val="ac"/>
        <w:numPr>
          <w:ilvl w:val="0"/>
          <w:numId w:val="22"/>
        </w:numPr>
        <w:spacing w:after="0" w:line="240" w:lineRule="auto"/>
        <w:ind w:left="0" w:firstLine="737"/>
        <w:jc w:val="both"/>
        <w:rPr>
          <w:rFonts w:ascii="Times New Roman" w:hAnsi="Times New Roman" w:cs="Times New Roman"/>
          <w:sz w:val="24"/>
          <w:szCs w:val="24"/>
        </w:rPr>
      </w:pPr>
      <w:r w:rsidRPr="005C0DF4">
        <w:rPr>
          <w:rFonts w:ascii="Times New Roman" w:hAnsi="Times New Roman" w:cs="Times New Roman"/>
          <w:sz w:val="24"/>
          <w:szCs w:val="24"/>
        </w:rPr>
        <w:lastRenderedPageBreak/>
        <w:t xml:space="preserve">Какие существуют требования по монтажу </w:t>
      </w:r>
      <w:proofErr w:type="gramStart"/>
      <w:r w:rsidRPr="005C0DF4">
        <w:rPr>
          <w:rFonts w:ascii="Times New Roman" w:hAnsi="Times New Roman" w:cs="Times New Roman"/>
          <w:sz w:val="24"/>
          <w:szCs w:val="24"/>
        </w:rPr>
        <w:t>радиоволновых</w:t>
      </w:r>
      <w:proofErr w:type="gramEnd"/>
      <w:r w:rsidRPr="005C0DF4">
        <w:rPr>
          <w:rFonts w:ascii="Times New Roman" w:hAnsi="Times New Roman" w:cs="Times New Roman"/>
          <w:sz w:val="24"/>
          <w:szCs w:val="24"/>
        </w:rPr>
        <w:t xml:space="preserve"> </w:t>
      </w:r>
      <w:proofErr w:type="spellStart"/>
      <w:r w:rsidRPr="005C0DF4">
        <w:rPr>
          <w:rFonts w:ascii="Times New Roman" w:hAnsi="Times New Roman" w:cs="Times New Roman"/>
          <w:sz w:val="24"/>
          <w:szCs w:val="24"/>
        </w:rPr>
        <w:t>извещателей</w:t>
      </w:r>
      <w:proofErr w:type="spellEnd"/>
      <w:r w:rsidRPr="005C0DF4">
        <w:rPr>
          <w:rFonts w:ascii="Times New Roman" w:hAnsi="Times New Roman" w:cs="Times New Roman"/>
          <w:sz w:val="24"/>
          <w:szCs w:val="24"/>
        </w:rPr>
        <w:t>?</w:t>
      </w:r>
    </w:p>
    <w:p w14:paraId="42AE6A39" w14:textId="77777777" w:rsidR="005C0DF4" w:rsidRPr="005C0DF4" w:rsidRDefault="005C0DF4" w:rsidP="005C0DF4">
      <w:pPr>
        <w:pStyle w:val="ac"/>
        <w:numPr>
          <w:ilvl w:val="0"/>
          <w:numId w:val="22"/>
        </w:numPr>
        <w:spacing w:after="0" w:line="240" w:lineRule="auto"/>
        <w:ind w:left="0" w:firstLine="737"/>
        <w:jc w:val="both"/>
        <w:rPr>
          <w:rFonts w:ascii="Times New Roman" w:hAnsi="Times New Roman" w:cs="Times New Roman"/>
          <w:sz w:val="24"/>
          <w:szCs w:val="24"/>
        </w:rPr>
      </w:pPr>
      <w:r w:rsidRPr="005C0DF4">
        <w:rPr>
          <w:rFonts w:ascii="Times New Roman" w:hAnsi="Times New Roman" w:cs="Times New Roman"/>
          <w:sz w:val="24"/>
          <w:szCs w:val="24"/>
        </w:rPr>
        <w:t xml:space="preserve">Перечислите типы </w:t>
      </w:r>
      <w:proofErr w:type="spellStart"/>
      <w:r w:rsidRPr="005C0DF4">
        <w:rPr>
          <w:rFonts w:ascii="Times New Roman" w:hAnsi="Times New Roman" w:cs="Times New Roman"/>
          <w:sz w:val="24"/>
          <w:szCs w:val="24"/>
        </w:rPr>
        <w:t>извещателей</w:t>
      </w:r>
      <w:proofErr w:type="spellEnd"/>
      <w:r w:rsidRPr="005C0DF4">
        <w:rPr>
          <w:rFonts w:ascii="Times New Roman" w:hAnsi="Times New Roman" w:cs="Times New Roman"/>
          <w:sz w:val="24"/>
          <w:szCs w:val="24"/>
        </w:rPr>
        <w:t xml:space="preserve"> охраны периметра.</w:t>
      </w:r>
    </w:p>
    <w:p w14:paraId="382DDD68" w14:textId="77777777" w:rsidR="005C0DF4" w:rsidRPr="005C0DF4" w:rsidRDefault="005C0DF4" w:rsidP="005C0DF4">
      <w:pPr>
        <w:pStyle w:val="ac"/>
        <w:numPr>
          <w:ilvl w:val="0"/>
          <w:numId w:val="22"/>
        </w:numPr>
        <w:spacing w:after="0" w:line="240" w:lineRule="auto"/>
        <w:ind w:left="0" w:firstLine="737"/>
        <w:jc w:val="both"/>
        <w:rPr>
          <w:rFonts w:ascii="Times New Roman" w:hAnsi="Times New Roman" w:cs="Times New Roman"/>
          <w:sz w:val="24"/>
          <w:szCs w:val="24"/>
        </w:rPr>
      </w:pPr>
      <w:r w:rsidRPr="005C0DF4">
        <w:rPr>
          <w:rFonts w:ascii="Times New Roman" w:hAnsi="Times New Roman" w:cs="Times New Roman"/>
          <w:sz w:val="24"/>
          <w:szCs w:val="24"/>
        </w:rPr>
        <w:t xml:space="preserve">Назовите достоинства и недостатки </w:t>
      </w:r>
      <w:proofErr w:type="spellStart"/>
      <w:r w:rsidRPr="005C0DF4">
        <w:rPr>
          <w:rFonts w:ascii="Times New Roman" w:hAnsi="Times New Roman" w:cs="Times New Roman"/>
          <w:sz w:val="24"/>
          <w:szCs w:val="24"/>
        </w:rPr>
        <w:t>радиоканальных</w:t>
      </w:r>
      <w:proofErr w:type="spellEnd"/>
      <w:r w:rsidRPr="005C0DF4">
        <w:rPr>
          <w:rFonts w:ascii="Times New Roman" w:hAnsi="Times New Roman" w:cs="Times New Roman"/>
          <w:sz w:val="24"/>
          <w:szCs w:val="24"/>
        </w:rPr>
        <w:t xml:space="preserve"> </w:t>
      </w:r>
      <w:proofErr w:type="spellStart"/>
      <w:r w:rsidRPr="005C0DF4">
        <w:rPr>
          <w:rFonts w:ascii="Times New Roman" w:hAnsi="Times New Roman" w:cs="Times New Roman"/>
          <w:sz w:val="24"/>
          <w:szCs w:val="24"/>
        </w:rPr>
        <w:t>извещателей</w:t>
      </w:r>
      <w:proofErr w:type="spellEnd"/>
      <w:r w:rsidRPr="005C0DF4">
        <w:rPr>
          <w:rFonts w:ascii="Times New Roman" w:hAnsi="Times New Roman" w:cs="Times New Roman"/>
          <w:sz w:val="24"/>
          <w:szCs w:val="24"/>
        </w:rPr>
        <w:t>.</w:t>
      </w:r>
    </w:p>
    <w:p w14:paraId="5293AA4F" w14:textId="77777777" w:rsidR="005C0DF4" w:rsidRPr="005C0DF4" w:rsidRDefault="005C0DF4" w:rsidP="005C0DF4">
      <w:pPr>
        <w:pStyle w:val="ac"/>
        <w:numPr>
          <w:ilvl w:val="0"/>
          <w:numId w:val="22"/>
        </w:numPr>
        <w:spacing w:after="0" w:line="240" w:lineRule="auto"/>
        <w:ind w:left="0" w:firstLine="737"/>
        <w:jc w:val="both"/>
        <w:rPr>
          <w:rFonts w:ascii="Times New Roman" w:hAnsi="Times New Roman" w:cs="Times New Roman"/>
          <w:sz w:val="24"/>
          <w:szCs w:val="24"/>
        </w:rPr>
      </w:pPr>
      <w:r w:rsidRPr="005C0DF4">
        <w:rPr>
          <w:rFonts w:ascii="Times New Roman" w:hAnsi="Times New Roman" w:cs="Times New Roman"/>
          <w:sz w:val="24"/>
          <w:szCs w:val="24"/>
        </w:rPr>
        <w:t xml:space="preserve">Укажите основные требования по блокировке окон </w:t>
      </w:r>
      <w:proofErr w:type="gramStart"/>
      <w:r w:rsidRPr="005C0DF4">
        <w:rPr>
          <w:rFonts w:ascii="Times New Roman" w:hAnsi="Times New Roman" w:cs="Times New Roman"/>
          <w:sz w:val="24"/>
          <w:szCs w:val="24"/>
        </w:rPr>
        <w:t>омическими</w:t>
      </w:r>
      <w:proofErr w:type="gramEnd"/>
      <w:r w:rsidRPr="005C0DF4">
        <w:rPr>
          <w:rFonts w:ascii="Times New Roman" w:hAnsi="Times New Roman" w:cs="Times New Roman"/>
          <w:sz w:val="24"/>
          <w:szCs w:val="24"/>
        </w:rPr>
        <w:t xml:space="preserve"> </w:t>
      </w:r>
      <w:proofErr w:type="spellStart"/>
      <w:r w:rsidRPr="005C0DF4">
        <w:rPr>
          <w:rFonts w:ascii="Times New Roman" w:hAnsi="Times New Roman" w:cs="Times New Roman"/>
          <w:sz w:val="24"/>
          <w:szCs w:val="24"/>
        </w:rPr>
        <w:t>извещателями</w:t>
      </w:r>
      <w:proofErr w:type="spellEnd"/>
      <w:r w:rsidRPr="005C0DF4">
        <w:rPr>
          <w:rFonts w:ascii="Times New Roman" w:hAnsi="Times New Roman" w:cs="Times New Roman"/>
          <w:sz w:val="24"/>
          <w:szCs w:val="24"/>
        </w:rPr>
        <w:t>.</w:t>
      </w:r>
    </w:p>
    <w:p w14:paraId="05F97623" w14:textId="77777777" w:rsidR="005C0DF4" w:rsidRPr="005C0DF4" w:rsidRDefault="005C0DF4" w:rsidP="005C0DF4">
      <w:pPr>
        <w:pStyle w:val="ac"/>
        <w:numPr>
          <w:ilvl w:val="0"/>
          <w:numId w:val="22"/>
        </w:numPr>
        <w:spacing w:after="0" w:line="240" w:lineRule="auto"/>
        <w:ind w:left="0" w:firstLine="737"/>
        <w:jc w:val="both"/>
        <w:rPr>
          <w:rFonts w:ascii="Times New Roman" w:hAnsi="Times New Roman" w:cs="Times New Roman"/>
          <w:sz w:val="24"/>
          <w:szCs w:val="24"/>
        </w:rPr>
      </w:pPr>
      <w:r w:rsidRPr="005C0DF4">
        <w:rPr>
          <w:rFonts w:ascii="Times New Roman" w:hAnsi="Times New Roman" w:cs="Times New Roman"/>
          <w:sz w:val="24"/>
          <w:szCs w:val="24"/>
        </w:rPr>
        <w:t>Какие категории объектов могут быть оборудованы только одним рубежом охранной сигнализации?</w:t>
      </w:r>
    </w:p>
    <w:p w14:paraId="4E35E399" w14:textId="77777777" w:rsidR="005C0DF4" w:rsidRPr="005C0DF4" w:rsidRDefault="005C0DF4" w:rsidP="005C0DF4">
      <w:pPr>
        <w:pStyle w:val="ac"/>
        <w:numPr>
          <w:ilvl w:val="0"/>
          <w:numId w:val="22"/>
        </w:numPr>
        <w:spacing w:after="0" w:line="240" w:lineRule="auto"/>
        <w:ind w:left="0" w:firstLine="737"/>
        <w:jc w:val="both"/>
        <w:rPr>
          <w:rFonts w:ascii="Times New Roman" w:hAnsi="Times New Roman" w:cs="Times New Roman"/>
          <w:sz w:val="24"/>
          <w:szCs w:val="24"/>
        </w:rPr>
      </w:pPr>
      <w:r w:rsidRPr="005C0DF4">
        <w:rPr>
          <w:rFonts w:ascii="Times New Roman" w:hAnsi="Times New Roman" w:cs="Times New Roman"/>
          <w:sz w:val="24"/>
          <w:szCs w:val="24"/>
        </w:rPr>
        <w:t xml:space="preserve">Назовите основные тактико-технические характеристики </w:t>
      </w:r>
      <w:proofErr w:type="gramStart"/>
      <w:r w:rsidRPr="005C0DF4">
        <w:rPr>
          <w:rFonts w:ascii="Times New Roman" w:hAnsi="Times New Roman" w:cs="Times New Roman"/>
          <w:sz w:val="24"/>
          <w:szCs w:val="24"/>
        </w:rPr>
        <w:t>оптико-электронных</w:t>
      </w:r>
      <w:proofErr w:type="gramEnd"/>
      <w:r w:rsidRPr="005C0DF4">
        <w:rPr>
          <w:rFonts w:ascii="Times New Roman" w:hAnsi="Times New Roman" w:cs="Times New Roman"/>
          <w:sz w:val="24"/>
          <w:szCs w:val="24"/>
        </w:rPr>
        <w:t xml:space="preserve"> </w:t>
      </w:r>
      <w:proofErr w:type="spellStart"/>
      <w:r w:rsidRPr="005C0DF4">
        <w:rPr>
          <w:rFonts w:ascii="Times New Roman" w:hAnsi="Times New Roman" w:cs="Times New Roman"/>
          <w:sz w:val="24"/>
          <w:szCs w:val="24"/>
        </w:rPr>
        <w:t>радиоканальных</w:t>
      </w:r>
      <w:proofErr w:type="spellEnd"/>
      <w:r w:rsidRPr="005C0DF4">
        <w:rPr>
          <w:rFonts w:ascii="Times New Roman" w:hAnsi="Times New Roman" w:cs="Times New Roman"/>
          <w:sz w:val="24"/>
          <w:szCs w:val="24"/>
        </w:rPr>
        <w:t xml:space="preserve"> </w:t>
      </w:r>
      <w:proofErr w:type="spellStart"/>
      <w:r w:rsidRPr="005C0DF4">
        <w:rPr>
          <w:rFonts w:ascii="Times New Roman" w:hAnsi="Times New Roman" w:cs="Times New Roman"/>
          <w:sz w:val="24"/>
          <w:szCs w:val="24"/>
        </w:rPr>
        <w:t>извещателей</w:t>
      </w:r>
      <w:proofErr w:type="spellEnd"/>
      <w:r w:rsidRPr="005C0DF4">
        <w:rPr>
          <w:rFonts w:ascii="Times New Roman" w:hAnsi="Times New Roman" w:cs="Times New Roman"/>
          <w:sz w:val="24"/>
          <w:szCs w:val="24"/>
        </w:rPr>
        <w:t>.</w:t>
      </w:r>
    </w:p>
    <w:p w14:paraId="046937FB" w14:textId="77777777" w:rsidR="005C0DF4" w:rsidRPr="005C0DF4" w:rsidRDefault="005C0DF4" w:rsidP="005C0DF4">
      <w:pPr>
        <w:pStyle w:val="ac"/>
        <w:numPr>
          <w:ilvl w:val="0"/>
          <w:numId w:val="22"/>
        </w:numPr>
        <w:spacing w:after="0" w:line="240" w:lineRule="auto"/>
        <w:ind w:left="0" w:firstLine="737"/>
        <w:jc w:val="both"/>
        <w:rPr>
          <w:rFonts w:ascii="Times New Roman" w:hAnsi="Times New Roman" w:cs="Times New Roman"/>
          <w:sz w:val="24"/>
          <w:szCs w:val="24"/>
        </w:rPr>
      </w:pPr>
      <w:r w:rsidRPr="005C0DF4">
        <w:rPr>
          <w:rFonts w:ascii="Times New Roman" w:hAnsi="Times New Roman" w:cs="Times New Roman"/>
          <w:sz w:val="24"/>
          <w:szCs w:val="24"/>
        </w:rPr>
        <w:t>Поясните, что такое время контроля канала.</w:t>
      </w:r>
    </w:p>
    <w:p w14:paraId="53955207" w14:textId="77777777" w:rsidR="005C0DF4" w:rsidRPr="005C0DF4" w:rsidRDefault="005C0DF4" w:rsidP="005C0DF4">
      <w:pPr>
        <w:pStyle w:val="ac"/>
        <w:numPr>
          <w:ilvl w:val="0"/>
          <w:numId w:val="22"/>
        </w:numPr>
        <w:spacing w:after="0" w:line="240" w:lineRule="auto"/>
        <w:ind w:left="0" w:firstLine="737"/>
        <w:jc w:val="both"/>
        <w:rPr>
          <w:rFonts w:ascii="Times New Roman" w:hAnsi="Times New Roman" w:cs="Times New Roman"/>
          <w:sz w:val="24"/>
          <w:szCs w:val="24"/>
        </w:rPr>
      </w:pPr>
      <w:r w:rsidRPr="005C0DF4">
        <w:rPr>
          <w:rFonts w:ascii="Times New Roman" w:hAnsi="Times New Roman" w:cs="Times New Roman"/>
          <w:sz w:val="24"/>
          <w:szCs w:val="24"/>
        </w:rPr>
        <w:t xml:space="preserve">Укажите основные тактико-технические характеристики </w:t>
      </w:r>
      <w:proofErr w:type="spellStart"/>
      <w:proofErr w:type="gramStart"/>
      <w:r w:rsidRPr="005C0DF4">
        <w:rPr>
          <w:rFonts w:ascii="Times New Roman" w:hAnsi="Times New Roman" w:cs="Times New Roman"/>
          <w:sz w:val="24"/>
          <w:szCs w:val="24"/>
        </w:rPr>
        <w:t>аку-стических</w:t>
      </w:r>
      <w:proofErr w:type="spellEnd"/>
      <w:proofErr w:type="gramEnd"/>
      <w:r w:rsidRPr="005C0DF4">
        <w:rPr>
          <w:rFonts w:ascii="Times New Roman" w:hAnsi="Times New Roman" w:cs="Times New Roman"/>
          <w:sz w:val="24"/>
          <w:szCs w:val="24"/>
        </w:rPr>
        <w:t xml:space="preserve"> </w:t>
      </w:r>
      <w:proofErr w:type="spellStart"/>
      <w:r w:rsidRPr="005C0DF4">
        <w:rPr>
          <w:rFonts w:ascii="Times New Roman" w:hAnsi="Times New Roman" w:cs="Times New Roman"/>
          <w:sz w:val="24"/>
          <w:szCs w:val="24"/>
        </w:rPr>
        <w:t>радиоканальных</w:t>
      </w:r>
      <w:proofErr w:type="spellEnd"/>
      <w:r w:rsidRPr="005C0DF4">
        <w:rPr>
          <w:rFonts w:ascii="Times New Roman" w:hAnsi="Times New Roman" w:cs="Times New Roman"/>
          <w:sz w:val="24"/>
          <w:szCs w:val="24"/>
        </w:rPr>
        <w:t xml:space="preserve"> </w:t>
      </w:r>
      <w:proofErr w:type="spellStart"/>
      <w:r w:rsidRPr="005C0DF4">
        <w:rPr>
          <w:rFonts w:ascii="Times New Roman" w:hAnsi="Times New Roman" w:cs="Times New Roman"/>
          <w:sz w:val="24"/>
          <w:szCs w:val="24"/>
        </w:rPr>
        <w:t>извещателей</w:t>
      </w:r>
      <w:proofErr w:type="spellEnd"/>
      <w:r w:rsidRPr="005C0DF4">
        <w:rPr>
          <w:rFonts w:ascii="Times New Roman" w:hAnsi="Times New Roman" w:cs="Times New Roman"/>
          <w:sz w:val="24"/>
          <w:szCs w:val="24"/>
        </w:rPr>
        <w:t>.</w:t>
      </w:r>
    </w:p>
    <w:p w14:paraId="2278B913" w14:textId="77777777" w:rsidR="005C0DF4" w:rsidRPr="005C0DF4" w:rsidRDefault="005C0DF4" w:rsidP="005C0DF4">
      <w:pPr>
        <w:pStyle w:val="ac"/>
        <w:numPr>
          <w:ilvl w:val="0"/>
          <w:numId w:val="22"/>
        </w:numPr>
        <w:spacing w:after="0" w:line="240" w:lineRule="auto"/>
        <w:ind w:left="0" w:firstLine="737"/>
        <w:jc w:val="both"/>
        <w:rPr>
          <w:rFonts w:ascii="Times New Roman" w:hAnsi="Times New Roman" w:cs="Times New Roman"/>
          <w:sz w:val="24"/>
          <w:szCs w:val="24"/>
        </w:rPr>
      </w:pPr>
      <w:r w:rsidRPr="005C0DF4">
        <w:rPr>
          <w:rFonts w:ascii="Times New Roman" w:hAnsi="Times New Roman" w:cs="Times New Roman"/>
          <w:sz w:val="24"/>
          <w:szCs w:val="24"/>
        </w:rPr>
        <w:t xml:space="preserve">Назовите основные тактико-технические характеристики </w:t>
      </w:r>
      <w:proofErr w:type="spellStart"/>
      <w:r w:rsidRPr="005C0DF4">
        <w:rPr>
          <w:rFonts w:ascii="Times New Roman" w:hAnsi="Times New Roman" w:cs="Times New Roman"/>
          <w:sz w:val="24"/>
          <w:szCs w:val="24"/>
        </w:rPr>
        <w:t>магнитоконтактных</w:t>
      </w:r>
      <w:proofErr w:type="spellEnd"/>
      <w:r w:rsidRPr="005C0DF4">
        <w:rPr>
          <w:rFonts w:ascii="Times New Roman" w:hAnsi="Times New Roman" w:cs="Times New Roman"/>
          <w:sz w:val="24"/>
          <w:szCs w:val="24"/>
        </w:rPr>
        <w:t xml:space="preserve"> </w:t>
      </w:r>
      <w:proofErr w:type="spellStart"/>
      <w:r w:rsidRPr="005C0DF4">
        <w:rPr>
          <w:rFonts w:ascii="Times New Roman" w:hAnsi="Times New Roman" w:cs="Times New Roman"/>
          <w:sz w:val="24"/>
          <w:szCs w:val="24"/>
        </w:rPr>
        <w:t>радиоканальных</w:t>
      </w:r>
      <w:proofErr w:type="spellEnd"/>
      <w:r w:rsidRPr="005C0DF4">
        <w:rPr>
          <w:rFonts w:ascii="Times New Roman" w:hAnsi="Times New Roman" w:cs="Times New Roman"/>
          <w:sz w:val="24"/>
          <w:szCs w:val="24"/>
        </w:rPr>
        <w:t xml:space="preserve"> </w:t>
      </w:r>
      <w:proofErr w:type="spellStart"/>
      <w:r w:rsidRPr="005C0DF4">
        <w:rPr>
          <w:rFonts w:ascii="Times New Roman" w:hAnsi="Times New Roman" w:cs="Times New Roman"/>
          <w:sz w:val="24"/>
          <w:szCs w:val="24"/>
        </w:rPr>
        <w:t>извещателей</w:t>
      </w:r>
      <w:proofErr w:type="spellEnd"/>
      <w:r w:rsidRPr="005C0DF4">
        <w:rPr>
          <w:rFonts w:ascii="Times New Roman" w:hAnsi="Times New Roman" w:cs="Times New Roman"/>
          <w:sz w:val="24"/>
          <w:szCs w:val="24"/>
        </w:rPr>
        <w:t>.</w:t>
      </w:r>
    </w:p>
    <w:p w14:paraId="0C60E246" w14:textId="77777777" w:rsidR="005C0DF4" w:rsidRPr="005C0DF4" w:rsidRDefault="005C0DF4" w:rsidP="005C0DF4">
      <w:pPr>
        <w:pStyle w:val="ac"/>
        <w:numPr>
          <w:ilvl w:val="0"/>
          <w:numId w:val="22"/>
        </w:numPr>
        <w:spacing w:after="0" w:line="240" w:lineRule="auto"/>
        <w:ind w:left="0" w:firstLine="737"/>
        <w:jc w:val="both"/>
        <w:rPr>
          <w:rFonts w:ascii="Times New Roman" w:hAnsi="Times New Roman" w:cs="Times New Roman"/>
          <w:sz w:val="24"/>
          <w:szCs w:val="24"/>
        </w:rPr>
      </w:pPr>
      <w:r w:rsidRPr="005C0DF4">
        <w:rPr>
          <w:rFonts w:ascii="Times New Roman" w:hAnsi="Times New Roman" w:cs="Times New Roman"/>
          <w:sz w:val="24"/>
          <w:szCs w:val="24"/>
        </w:rPr>
        <w:t xml:space="preserve">Перечислите основные типы зон обнаружения </w:t>
      </w:r>
      <w:proofErr w:type="spellStart"/>
      <w:r w:rsidRPr="005C0DF4">
        <w:rPr>
          <w:rFonts w:ascii="Times New Roman" w:hAnsi="Times New Roman" w:cs="Times New Roman"/>
          <w:sz w:val="24"/>
          <w:szCs w:val="24"/>
        </w:rPr>
        <w:t>извещателей</w:t>
      </w:r>
      <w:proofErr w:type="spellEnd"/>
      <w:r w:rsidRPr="005C0DF4">
        <w:rPr>
          <w:rFonts w:ascii="Times New Roman" w:hAnsi="Times New Roman" w:cs="Times New Roman"/>
          <w:sz w:val="24"/>
          <w:szCs w:val="24"/>
        </w:rPr>
        <w:t xml:space="preserve"> объемного обнаружения.</w:t>
      </w:r>
    </w:p>
    <w:p w14:paraId="7BD55F22" w14:textId="77777777" w:rsidR="005C0DF4" w:rsidRPr="005C0DF4" w:rsidRDefault="005C0DF4" w:rsidP="005C0DF4">
      <w:pPr>
        <w:pStyle w:val="ac"/>
        <w:numPr>
          <w:ilvl w:val="0"/>
          <w:numId w:val="22"/>
        </w:numPr>
        <w:spacing w:after="0" w:line="240" w:lineRule="auto"/>
        <w:ind w:left="0" w:firstLine="737"/>
        <w:jc w:val="both"/>
        <w:rPr>
          <w:rFonts w:ascii="Times New Roman" w:hAnsi="Times New Roman" w:cs="Times New Roman"/>
          <w:sz w:val="24"/>
          <w:szCs w:val="24"/>
        </w:rPr>
      </w:pPr>
      <w:r w:rsidRPr="005C0DF4">
        <w:rPr>
          <w:rFonts w:ascii="Times New Roman" w:hAnsi="Times New Roman" w:cs="Times New Roman"/>
          <w:sz w:val="24"/>
          <w:szCs w:val="24"/>
        </w:rPr>
        <w:t xml:space="preserve">Какие существуют требования по монтажу </w:t>
      </w:r>
      <w:proofErr w:type="spellStart"/>
      <w:r w:rsidRPr="005C0DF4">
        <w:rPr>
          <w:rFonts w:ascii="Times New Roman" w:hAnsi="Times New Roman" w:cs="Times New Roman"/>
          <w:sz w:val="24"/>
          <w:szCs w:val="24"/>
        </w:rPr>
        <w:t>радиоканальных</w:t>
      </w:r>
      <w:proofErr w:type="spellEnd"/>
      <w:r w:rsidRPr="005C0DF4">
        <w:rPr>
          <w:rFonts w:ascii="Times New Roman" w:hAnsi="Times New Roman" w:cs="Times New Roman"/>
          <w:sz w:val="24"/>
          <w:szCs w:val="24"/>
        </w:rPr>
        <w:t xml:space="preserve"> </w:t>
      </w:r>
      <w:proofErr w:type="spellStart"/>
      <w:r w:rsidRPr="005C0DF4">
        <w:rPr>
          <w:rFonts w:ascii="Times New Roman" w:hAnsi="Times New Roman" w:cs="Times New Roman"/>
          <w:sz w:val="24"/>
          <w:szCs w:val="24"/>
        </w:rPr>
        <w:t>извещателей</w:t>
      </w:r>
      <w:proofErr w:type="spellEnd"/>
      <w:r w:rsidRPr="005C0DF4">
        <w:rPr>
          <w:rFonts w:ascii="Times New Roman" w:hAnsi="Times New Roman" w:cs="Times New Roman"/>
          <w:sz w:val="24"/>
          <w:szCs w:val="24"/>
        </w:rPr>
        <w:t>?</w:t>
      </w:r>
    </w:p>
    <w:p w14:paraId="43AF9509" w14:textId="77777777" w:rsidR="005C0DF4" w:rsidRPr="005C0DF4" w:rsidRDefault="005C0DF4" w:rsidP="005C0DF4">
      <w:pPr>
        <w:pStyle w:val="ac"/>
        <w:numPr>
          <w:ilvl w:val="0"/>
          <w:numId w:val="22"/>
        </w:numPr>
        <w:spacing w:after="0" w:line="240" w:lineRule="auto"/>
        <w:ind w:left="0" w:firstLine="737"/>
        <w:jc w:val="both"/>
        <w:rPr>
          <w:rFonts w:ascii="Times New Roman" w:hAnsi="Times New Roman" w:cs="Times New Roman"/>
          <w:sz w:val="24"/>
          <w:szCs w:val="24"/>
        </w:rPr>
      </w:pPr>
      <w:r w:rsidRPr="005C0DF4">
        <w:rPr>
          <w:rFonts w:ascii="Times New Roman" w:hAnsi="Times New Roman" w:cs="Times New Roman"/>
          <w:sz w:val="24"/>
          <w:szCs w:val="24"/>
        </w:rPr>
        <w:t xml:space="preserve">Какие известны вам типы </w:t>
      </w:r>
      <w:proofErr w:type="spellStart"/>
      <w:r w:rsidRPr="005C0DF4">
        <w:rPr>
          <w:rFonts w:ascii="Times New Roman" w:hAnsi="Times New Roman" w:cs="Times New Roman"/>
          <w:sz w:val="24"/>
          <w:szCs w:val="24"/>
        </w:rPr>
        <w:t>радиоканальных</w:t>
      </w:r>
      <w:proofErr w:type="spellEnd"/>
      <w:r w:rsidRPr="005C0DF4">
        <w:rPr>
          <w:rFonts w:ascii="Times New Roman" w:hAnsi="Times New Roman" w:cs="Times New Roman"/>
          <w:sz w:val="24"/>
          <w:szCs w:val="24"/>
        </w:rPr>
        <w:t xml:space="preserve"> </w:t>
      </w:r>
      <w:proofErr w:type="spellStart"/>
      <w:r w:rsidRPr="005C0DF4">
        <w:rPr>
          <w:rFonts w:ascii="Times New Roman" w:hAnsi="Times New Roman" w:cs="Times New Roman"/>
          <w:sz w:val="24"/>
          <w:szCs w:val="24"/>
        </w:rPr>
        <w:t>извещателей</w:t>
      </w:r>
      <w:proofErr w:type="spellEnd"/>
      <w:r w:rsidRPr="005C0DF4">
        <w:rPr>
          <w:rFonts w:ascii="Times New Roman" w:hAnsi="Times New Roman" w:cs="Times New Roman"/>
          <w:sz w:val="24"/>
          <w:szCs w:val="24"/>
        </w:rPr>
        <w:t>?</w:t>
      </w:r>
    </w:p>
    <w:p w14:paraId="41F55382" w14:textId="77777777" w:rsidR="005C0DF4" w:rsidRPr="005C0DF4" w:rsidRDefault="005C0DF4" w:rsidP="005C0DF4">
      <w:pPr>
        <w:pStyle w:val="ac"/>
        <w:numPr>
          <w:ilvl w:val="0"/>
          <w:numId w:val="22"/>
        </w:numPr>
        <w:spacing w:after="0" w:line="240" w:lineRule="auto"/>
        <w:ind w:left="0" w:firstLine="737"/>
        <w:jc w:val="both"/>
        <w:rPr>
          <w:rFonts w:ascii="Times New Roman" w:hAnsi="Times New Roman" w:cs="Times New Roman"/>
          <w:sz w:val="24"/>
          <w:szCs w:val="24"/>
        </w:rPr>
      </w:pPr>
      <w:r w:rsidRPr="005C0DF4">
        <w:rPr>
          <w:rFonts w:ascii="Times New Roman" w:hAnsi="Times New Roman" w:cs="Times New Roman"/>
          <w:sz w:val="24"/>
          <w:szCs w:val="24"/>
        </w:rPr>
        <w:t xml:space="preserve">Назовите достоинства и недостатки </w:t>
      </w:r>
      <w:proofErr w:type="spellStart"/>
      <w:r w:rsidRPr="005C0DF4">
        <w:rPr>
          <w:rFonts w:ascii="Times New Roman" w:hAnsi="Times New Roman" w:cs="Times New Roman"/>
          <w:sz w:val="24"/>
          <w:szCs w:val="24"/>
        </w:rPr>
        <w:t>радиоканальных</w:t>
      </w:r>
      <w:proofErr w:type="spellEnd"/>
      <w:r w:rsidRPr="005C0DF4">
        <w:rPr>
          <w:rFonts w:ascii="Times New Roman" w:hAnsi="Times New Roman" w:cs="Times New Roman"/>
          <w:sz w:val="24"/>
          <w:szCs w:val="24"/>
        </w:rPr>
        <w:t xml:space="preserve"> </w:t>
      </w:r>
      <w:proofErr w:type="spellStart"/>
      <w:r w:rsidRPr="005C0DF4">
        <w:rPr>
          <w:rFonts w:ascii="Times New Roman" w:hAnsi="Times New Roman" w:cs="Times New Roman"/>
          <w:sz w:val="24"/>
          <w:szCs w:val="24"/>
        </w:rPr>
        <w:t>извещателей</w:t>
      </w:r>
      <w:proofErr w:type="spellEnd"/>
      <w:r w:rsidRPr="005C0DF4">
        <w:rPr>
          <w:rFonts w:ascii="Times New Roman" w:hAnsi="Times New Roman" w:cs="Times New Roman"/>
          <w:sz w:val="24"/>
          <w:szCs w:val="24"/>
        </w:rPr>
        <w:t>.</w:t>
      </w:r>
    </w:p>
    <w:p w14:paraId="7B9188E0" w14:textId="77777777" w:rsidR="005C0DF4" w:rsidRPr="005C0DF4" w:rsidRDefault="005C0DF4" w:rsidP="005C0DF4">
      <w:pPr>
        <w:pStyle w:val="ac"/>
        <w:numPr>
          <w:ilvl w:val="0"/>
          <w:numId w:val="22"/>
        </w:numPr>
        <w:spacing w:after="0" w:line="240" w:lineRule="auto"/>
        <w:ind w:left="0" w:firstLine="737"/>
        <w:jc w:val="both"/>
        <w:rPr>
          <w:rFonts w:ascii="Times New Roman" w:hAnsi="Times New Roman" w:cs="Times New Roman"/>
          <w:sz w:val="24"/>
          <w:szCs w:val="24"/>
        </w:rPr>
      </w:pPr>
      <w:r w:rsidRPr="005C0DF4">
        <w:rPr>
          <w:rFonts w:ascii="Times New Roman" w:hAnsi="Times New Roman" w:cs="Times New Roman"/>
          <w:sz w:val="24"/>
          <w:szCs w:val="24"/>
        </w:rPr>
        <w:t xml:space="preserve">Перечислите основные требования по блокировке окон </w:t>
      </w:r>
      <w:proofErr w:type="spellStart"/>
      <w:r w:rsidRPr="005C0DF4">
        <w:rPr>
          <w:rFonts w:ascii="Times New Roman" w:hAnsi="Times New Roman" w:cs="Times New Roman"/>
          <w:sz w:val="24"/>
          <w:szCs w:val="24"/>
        </w:rPr>
        <w:t>ра-диоканальными</w:t>
      </w:r>
      <w:proofErr w:type="spellEnd"/>
      <w:r w:rsidRPr="005C0DF4">
        <w:rPr>
          <w:rFonts w:ascii="Times New Roman" w:hAnsi="Times New Roman" w:cs="Times New Roman"/>
          <w:sz w:val="24"/>
          <w:szCs w:val="24"/>
        </w:rPr>
        <w:t xml:space="preserve"> </w:t>
      </w:r>
      <w:proofErr w:type="spellStart"/>
      <w:r w:rsidRPr="005C0DF4">
        <w:rPr>
          <w:rFonts w:ascii="Times New Roman" w:hAnsi="Times New Roman" w:cs="Times New Roman"/>
          <w:sz w:val="24"/>
          <w:szCs w:val="24"/>
        </w:rPr>
        <w:t>извещателями</w:t>
      </w:r>
      <w:proofErr w:type="spellEnd"/>
      <w:r w:rsidRPr="005C0DF4">
        <w:rPr>
          <w:rFonts w:ascii="Times New Roman" w:hAnsi="Times New Roman" w:cs="Times New Roman"/>
          <w:sz w:val="24"/>
          <w:szCs w:val="24"/>
        </w:rPr>
        <w:t>.</w:t>
      </w:r>
    </w:p>
    <w:p w14:paraId="193CF3BC" w14:textId="77777777" w:rsidR="005C0DF4" w:rsidRPr="005C0DF4" w:rsidRDefault="005C0DF4" w:rsidP="005C0DF4">
      <w:pPr>
        <w:pStyle w:val="ac"/>
        <w:numPr>
          <w:ilvl w:val="0"/>
          <w:numId w:val="22"/>
        </w:numPr>
        <w:spacing w:after="0" w:line="240" w:lineRule="auto"/>
        <w:ind w:left="0" w:firstLine="737"/>
        <w:jc w:val="both"/>
        <w:rPr>
          <w:rFonts w:ascii="Times New Roman" w:hAnsi="Times New Roman" w:cs="Times New Roman"/>
          <w:sz w:val="24"/>
          <w:szCs w:val="24"/>
        </w:rPr>
      </w:pPr>
      <w:r w:rsidRPr="005C0DF4">
        <w:rPr>
          <w:rFonts w:ascii="Times New Roman" w:hAnsi="Times New Roman" w:cs="Times New Roman"/>
          <w:sz w:val="24"/>
          <w:szCs w:val="24"/>
        </w:rPr>
        <w:t>Какие категории объектов могут быть оборудованы только одним рубежом охранной сигнализации?</w:t>
      </w:r>
    </w:p>
    <w:p w14:paraId="525F3E99" w14:textId="77777777" w:rsidR="005C0DF4" w:rsidRPr="005C0DF4" w:rsidRDefault="005C0DF4" w:rsidP="005C0DF4">
      <w:pPr>
        <w:pStyle w:val="ac"/>
        <w:numPr>
          <w:ilvl w:val="0"/>
          <w:numId w:val="22"/>
        </w:numPr>
        <w:spacing w:after="0" w:line="240" w:lineRule="auto"/>
        <w:ind w:left="0" w:firstLine="737"/>
        <w:jc w:val="both"/>
        <w:rPr>
          <w:rFonts w:ascii="Times New Roman" w:hAnsi="Times New Roman" w:cs="Times New Roman"/>
          <w:sz w:val="24"/>
          <w:szCs w:val="24"/>
        </w:rPr>
      </w:pPr>
      <w:r w:rsidRPr="005C0DF4">
        <w:rPr>
          <w:rFonts w:ascii="Times New Roman" w:hAnsi="Times New Roman" w:cs="Times New Roman"/>
          <w:sz w:val="24"/>
          <w:szCs w:val="24"/>
        </w:rPr>
        <w:t xml:space="preserve">Назовите параметры программирования </w:t>
      </w:r>
      <w:proofErr w:type="gramStart"/>
      <w:r w:rsidRPr="005C0DF4">
        <w:rPr>
          <w:rFonts w:ascii="Times New Roman" w:hAnsi="Times New Roman" w:cs="Times New Roman"/>
          <w:sz w:val="24"/>
          <w:szCs w:val="24"/>
        </w:rPr>
        <w:t>оптико-электронных</w:t>
      </w:r>
      <w:proofErr w:type="gramEnd"/>
      <w:r w:rsidRPr="005C0DF4">
        <w:rPr>
          <w:rFonts w:ascii="Times New Roman" w:hAnsi="Times New Roman" w:cs="Times New Roman"/>
          <w:sz w:val="24"/>
          <w:szCs w:val="24"/>
        </w:rPr>
        <w:t xml:space="preserve"> </w:t>
      </w:r>
      <w:proofErr w:type="spellStart"/>
      <w:r w:rsidRPr="005C0DF4">
        <w:rPr>
          <w:rFonts w:ascii="Times New Roman" w:hAnsi="Times New Roman" w:cs="Times New Roman"/>
          <w:sz w:val="24"/>
          <w:szCs w:val="24"/>
        </w:rPr>
        <w:t>радиоканальных</w:t>
      </w:r>
      <w:proofErr w:type="spellEnd"/>
      <w:r w:rsidRPr="005C0DF4">
        <w:rPr>
          <w:rFonts w:ascii="Times New Roman" w:hAnsi="Times New Roman" w:cs="Times New Roman"/>
          <w:sz w:val="24"/>
          <w:szCs w:val="24"/>
        </w:rPr>
        <w:t xml:space="preserve"> </w:t>
      </w:r>
      <w:proofErr w:type="spellStart"/>
      <w:r w:rsidRPr="005C0DF4">
        <w:rPr>
          <w:rFonts w:ascii="Times New Roman" w:hAnsi="Times New Roman" w:cs="Times New Roman"/>
          <w:sz w:val="24"/>
          <w:szCs w:val="24"/>
        </w:rPr>
        <w:t>извещателей</w:t>
      </w:r>
      <w:proofErr w:type="spellEnd"/>
      <w:r w:rsidRPr="005C0DF4">
        <w:rPr>
          <w:rFonts w:ascii="Times New Roman" w:hAnsi="Times New Roman" w:cs="Times New Roman"/>
          <w:sz w:val="24"/>
          <w:szCs w:val="24"/>
        </w:rPr>
        <w:t>.</w:t>
      </w:r>
    </w:p>
    <w:p w14:paraId="2AF1627A" w14:textId="77777777" w:rsidR="005C0DF4" w:rsidRPr="005C0DF4" w:rsidRDefault="005C0DF4" w:rsidP="005C0DF4">
      <w:pPr>
        <w:pStyle w:val="ac"/>
        <w:numPr>
          <w:ilvl w:val="0"/>
          <w:numId w:val="22"/>
        </w:numPr>
        <w:spacing w:after="0" w:line="240" w:lineRule="auto"/>
        <w:ind w:left="0" w:firstLine="737"/>
        <w:jc w:val="both"/>
        <w:rPr>
          <w:rFonts w:ascii="Times New Roman" w:hAnsi="Times New Roman" w:cs="Times New Roman"/>
          <w:sz w:val="24"/>
          <w:szCs w:val="24"/>
        </w:rPr>
      </w:pPr>
      <w:r w:rsidRPr="005C0DF4">
        <w:rPr>
          <w:rFonts w:ascii="Times New Roman" w:hAnsi="Times New Roman" w:cs="Times New Roman"/>
          <w:sz w:val="24"/>
          <w:szCs w:val="24"/>
        </w:rPr>
        <w:t>Что такое время контроля канала?</w:t>
      </w:r>
    </w:p>
    <w:p w14:paraId="095BB592" w14:textId="77777777" w:rsidR="005C0DF4" w:rsidRPr="005C0DF4" w:rsidRDefault="005C0DF4" w:rsidP="005C0DF4">
      <w:pPr>
        <w:pStyle w:val="ac"/>
        <w:numPr>
          <w:ilvl w:val="0"/>
          <w:numId w:val="22"/>
        </w:numPr>
        <w:spacing w:after="0" w:line="240" w:lineRule="auto"/>
        <w:ind w:left="0" w:firstLine="737"/>
        <w:jc w:val="both"/>
        <w:rPr>
          <w:rFonts w:ascii="Times New Roman" w:hAnsi="Times New Roman" w:cs="Times New Roman"/>
          <w:sz w:val="24"/>
          <w:szCs w:val="24"/>
        </w:rPr>
      </w:pPr>
      <w:r w:rsidRPr="005C0DF4">
        <w:rPr>
          <w:rFonts w:ascii="Times New Roman" w:hAnsi="Times New Roman" w:cs="Times New Roman"/>
          <w:sz w:val="24"/>
          <w:szCs w:val="24"/>
        </w:rPr>
        <w:t xml:space="preserve">Назовите параметры программирования </w:t>
      </w:r>
      <w:proofErr w:type="gramStart"/>
      <w:r w:rsidRPr="005C0DF4">
        <w:rPr>
          <w:rFonts w:ascii="Times New Roman" w:hAnsi="Times New Roman" w:cs="Times New Roman"/>
          <w:sz w:val="24"/>
          <w:szCs w:val="24"/>
        </w:rPr>
        <w:t>акустических</w:t>
      </w:r>
      <w:proofErr w:type="gramEnd"/>
      <w:r w:rsidRPr="005C0DF4">
        <w:rPr>
          <w:rFonts w:ascii="Times New Roman" w:hAnsi="Times New Roman" w:cs="Times New Roman"/>
          <w:sz w:val="24"/>
          <w:szCs w:val="24"/>
        </w:rPr>
        <w:t xml:space="preserve"> </w:t>
      </w:r>
      <w:proofErr w:type="spellStart"/>
      <w:r w:rsidRPr="005C0DF4">
        <w:rPr>
          <w:rFonts w:ascii="Times New Roman" w:hAnsi="Times New Roman" w:cs="Times New Roman"/>
          <w:sz w:val="24"/>
          <w:szCs w:val="24"/>
        </w:rPr>
        <w:t>ра-диоканальных</w:t>
      </w:r>
      <w:proofErr w:type="spellEnd"/>
      <w:r w:rsidRPr="005C0DF4">
        <w:rPr>
          <w:rFonts w:ascii="Times New Roman" w:hAnsi="Times New Roman" w:cs="Times New Roman"/>
          <w:sz w:val="24"/>
          <w:szCs w:val="24"/>
        </w:rPr>
        <w:t xml:space="preserve"> </w:t>
      </w:r>
      <w:proofErr w:type="spellStart"/>
      <w:r w:rsidRPr="005C0DF4">
        <w:rPr>
          <w:rFonts w:ascii="Times New Roman" w:hAnsi="Times New Roman" w:cs="Times New Roman"/>
          <w:sz w:val="24"/>
          <w:szCs w:val="24"/>
        </w:rPr>
        <w:t>извещателей</w:t>
      </w:r>
      <w:proofErr w:type="spellEnd"/>
      <w:r w:rsidRPr="005C0DF4">
        <w:rPr>
          <w:rFonts w:ascii="Times New Roman" w:hAnsi="Times New Roman" w:cs="Times New Roman"/>
          <w:sz w:val="24"/>
          <w:szCs w:val="24"/>
        </w:rPr>
        <w:t>.</w:t>
      </w:r>
    </w:p>
    <w:p w14:paraId="1E514DF3" w14:textId="77777777" w:rsidR="005C0DF4" w:rsidRPr="005C0DF4" w:rsidRDefault="005C0DF4" w:rsidP="005C0DF4">
      <w:pPr>
        <w:pStyle w:val="ac"/>
        <w:numPr>
          <w:ilvl w:val="0"/>
          <w:numId w:val="22"/>
        </w:numPr>
        <w:spacing w:after="0" w:line="240" w:lineRule="auto"/>
        <w:ind w:left="0" w:firstLine="737"/>
        <w:jc w:val="both"/>
        <w:rPr>
          <w:rFonts w:ascii="Times New Roman" w:hAnsi="Times New Roman" w:cs="Times New Roman"/>
          <w:sz w:val="24"/>
          <w:szCs w:val="24"/>
        </w:rPr>
      </w:pPr>
      <w:r w:rsidRPr="005C0DF4">
        <w:rPr>
          <w:rFonts w:ascii="Times New Roman" w:hAnsi="Times New Roman" w:cs="Times New Roman"/>
          <w:sz w:val="24"/>
          <w:szCs w:val="24"/>
        </w:rPr>
        <w:t xml:space="preserve">Укажите параметры программирования </w:t>
      </w:r>
      <w:proofErr w:type="spellStart"/>
      <w:r w:rsidRPr="005C0DF4">
        <w:rPr>
          <w:rFonts w:ascii="Times New Roman" w:hAnsi="Times New Roman" w:cs="Times New Roman"/>
          <w:sz w:val="24"/>
          <w:szCs w:val="24"/>
        </w:rPr>
        <w:t>магнитоконтактных</w:t>
      </w:r>
      <w:proofErr w:type="spellEnd"/>
      <w:r w:rsidRPr="005C0DF4">
        <w:rPr>
          <w:rFonts w:ascii="Times New Roman" w:hAnsi="Times New Roman" w:cs="Times New Roman"/>
          <w:sz w:val="24"/>
          <w:szCs w:val="24"/>
        </w:rPr>
        <w:t xml:space="preserve"> </w:t>
      </w:r>
      <w:proofErr w:type="spellStart"/>
      <w:r w:rsidRPr="005C0DF4">
        <w:rPr>
          <w:rFonts w:ascii="Times New Roman" w:hAnsi="Times New Roman" w:cs="Times New Roman"/>
          <w:sz w:val="24"/>
          <w:szCs w:val="24"/>
        </w:rPr>
        <w:t>радиоканальных</w:t>
      </w:r>
      <w:proofErr w:type="spellEnd"/>
      <w:r w:rsidRPr="005C0DF4">
        <w:rPr>
          <w:rFonts w:ascii="Times New Roman" w:hAnsi="Times New Roman" w:cs="Times New Roman"/>
          <w:sz w:val="24"/>
          <w:szCs w:val="24"/>
        </w:rPr>
        <w:t xml:space="preserve"> </w:t>
      </w:r>
      <w:proofErr w:type="spellStart"/>
      <w:r w:rsidRPr="005C0DF4">
        <w:rPr>
          <w:rFonts w:ascii="Times New Roman" w:hAnsi="Times New Roman" w:cs="Times New Roman"/>
          <w:sz w:val="24"/>
          <w:szCs w:val="24"/>
        </w:rPr>
        <w:t>извещателей</w:t>
      </w:r>
      <w:proofErr w:type="spellEnd"/>
      <w:r w:rsidRPr="005C0DF4">
        <w:rPr>
          <w:rFonts w:ascii="Times New Roman" w:hAnsi="Times New Roman" w:cs="Times New Roman"/>
          <w:sz w:val="24"/>
          <w:szCs w:val="24"/>
        </w:rPr>
        <w:t>.</w:t>
      </w:r>
    </w:p>
    <w:p w14:paraId="302827B0" w14:textId="77777777" w:rsidR="005C0DF4" w:rsidRPr="005C0DF4" w:rsidRDefault="005C0DF4" w:rsidP="005C0DF4">
      <w:pPr>
        <w:pStyle w:val="ac"/>
        <w:numPr>
          <w:ilvl w:val="0"/>
          <w:numId w:val="22"/>
        </w:numPr>
        <w:spacing w:after="0" w:line="240" w:lineRule="auto"/>
        <w:ind w:left="0" w:firstLine="737"/>
        <w:jc w:val="both"/>
        <w:rPr>
          <w:rFonts w:ascii="Times New Roman" w:hAnsi="Times New Roman" w:cs="Times New Roman"/>
          <w:sz w:val="24"/>
          <w:szCs w:val="24"/>
        </w:rPr>
      </w:pPr>
      <w:r w:rsidRPr="005C0DF4">
        <w:rPr>
          <w:rFonts w:ascii="Times New Roman" w:hAnsi="Times New Roman" w:cs="Times New Roman"/>
          <w:sz w:val="24"/>
          <w:szCs w:val="24"/>
        </w:rPr>
        <w:t>Какой должен быть порядок работы с утилитой программирования?</w:t>
      </w:r>
    </w:p>
    <w:p w14:paraId="0F875E90" w14:textId="77777777" w:rsidR="005C0DF4" w:rsidRPr="005C0DF4" w:rsidRDefault="005C0DF4" w:rsidP="005C0DF4">
      <w:pPr>
        <w:pStyle w:val="ac"/>
        <w:numPr>
          <w:ilvl w:val="0"/>
          <w:numId w:val="22"/>
        </w:numPr>
        <w:spacing w:after="0" w:line="240" w:lineRule="auto"/>
        <w:ind w:left="0" w:firstLine="737"/>
        <w:jc w:val="both"/>
        <w:rPr>
          <w:rFonts w:ascii="Times New Roman" w:hAnsi="Times New Roman" w:cs="Times New Roman"/>
          <w:sz w:val="24"/>
          <w:szCs w:val="24"/>
        </w:rPr>
      </w:pPr>
      <w:r w:rsidRPr="005C0DF4">
        <w:rPr>
          <w:rFonts w:ascii="Times New Roman" w:hAnsi="Times New Roman" w:cs="Times New Roman"/>
          <w:sz w:val="24"/>
          <w:szCs w:val="24"/>
        </w:rPr>
        <w:t>Опишите функциональные возможности ПО ВОРС «Стрелец».</w:t>
      </w:r>
    </w:p>
    <w:p w14:paraId="574362B3" w14:textId="77777777" w:rsidR="005C0DF4" w:rsidRPr="005C0DF4" w:rsidRDefault="005C0DF4" w:rsidP="005C0DF4">
      <w:pPr>
        <w:pStyle w:val="ac"/>
        <w:numPr>
          <w:ilvl w:val="0"/>
          <w:numId w:val="22"/>
        </w:numPr>
        <w:spacing w:after="0" w:line="240" w:lineRule="auto"/>
        <w:ind w:left="0" w:firstLine="737"/>
        <w:jc w:val="both"/>
        <w:rPr>
          <w:rFonts w:ascii="Times New Roman" w:hAnsi="Times New Roman" w:cs="Times New Roman"/>
          <w:sz w:val="24"/>
          <w:szCs w:val="24"/>
        </w:rPr>
      </w:pPr>
      <w:r w:rsidRPr="005C0DF4">
        <w:rPr>
          <w:rFonts w:ascii="Times New Roman" w:hAnsi="Times New Roman" w:cs="Times New Roman"/>
          <w:sz w:val="24"/>
          <w:szCs w:val="24"/>
        </w:rPr>
        <w:t>Назовите параметры программирования РРОП.</w:t>
      </w:r>
    </w:p>
    <w:p w14:paraId="4F2E4332" w14:textId="77777777" w:rsidR="005C0DF4" w:rsidRPr="005C0DF4" w:rsidRDefault="005C0DF4" w:rsidP="005C0DF4">
      <w:pPr>
        <w:pStyle w:val="ac"/>
        <w:numPr>
          <w:ilvl w:val="0"/>
          <w:numId w:val="22"/>
        </w:numPr>
        <w:spacing w:after="0" w:line="240" w:lineRule="auto"/>
        <w:ind w:left="0" w:firstLine="737"/>
        <w:jc w:val="both"/>
        <w:rPr>
          <w:rFonts w:ascii="Times New Roman" w:hAnsi="Times New Roman" w:cs="Times New Roman"/>
          <w:sz w:val="24"/>
          <w:szCs w:val="24"/>
        </w:rPr>
      </w:pPr>
      <w:r w:rsidRPr="005C0DF4">
        <w:rPr>
          <w:rFonts w:ascii="Times New Roman" w:hAnsi="Times New Roman" w:cs="Times New Roman"/>
          <w:sz w:val="24"/>
          <w:szCs w:val="24"/>
        </w:rPr>
        <w:t>Перечислите параметры программирования пульта управления?</w:t>
      </w:r>
    </w:p>
    <w:p w14:paraId="3CD4AAA8" w14:textId="77777777" w:rsidR="005C0DF4" w:rsidRPr="005C0DF4" w:rsidRDefault="005C0DF4" w:rsidP="005C0DF4">
      <w:pPr>
        <w:pStyle w:val="ac"/>
        <w:numPr>
          <w:ilvl w:val="0"/>
          <w:numId w:val="22"/>
        </w:numPr>
        <w:spacing w:after="0" w:line="240" w:lineRule="auto"/>
        <w:ind w:left="0" w:firstLine="737"/>
        <w:jc w:val="both"/>
        <w:rPr>
          <w:rFonts w:ascii="Times New Roman" w:hAnsi="Times New Roman" w:cs="Times New Roman"/>
          <w:sz w:val="24"/>
          <w:szCs w:val="24"/>
        </w:rPr>
      </w:pPr>
      <w:proofErr w:type="gramStart"/>
      <w:r w:rsidRPr="005C0DF4">
        <w:rPr>
          <w:rFonts w:ascii="Times New Roman" w:hAnsi="Times New Roman" w:cs="Times New Roman"/>
          <w:sz w:val="24"/>
          <w:szCs w:val="24"/>
        </w:rPr>
        <w:t>Исходя из чего должны</w:t>
      </w:r>
      <w:proofErr w:type="gramEnd"/>
      <w:r w:rsidRPr="005C0DF4">
        <w:rPr>
          <w:rFonts w:ascii="Times New Roman" w:hAnsi="Times New Roman" w:cs="Times New Roman"/>
          <w:sz w:val="24"/>
          <w:szCs w:val="24"/>
        </w:rPr>
        <w:t xml:space="preserve"> устанавливаться периоды контроля канала связи?</w:t>
      </w:r>
    </w:p>
    <w:p w14:paraId="45A3D289" w14:textId="77777777" w:rsidR="005C0DF4" w:rsidRPr="005C0DF4" w:rsidRDefault="005C0DF4" w:rsidP="005C0DF4">
      <w:pPr>
        <w:pStyle w:val="ac"/>
        <w:numPr>
          <w:ilvl w:val="0"/>
          <w:numId w:val="22"/>
        </w:numPr>
        <w:spacing w:after="0" w:line="240" w:lineRule="auto"/>
        <w:ind w:left="0" w:firstLine="737"/>
        <w:jc w:val="both"/>
        <w:rPr>
          <w:rFonts w:ascii="Times New Roman" w:hAnsi="Times New Roman" w:cs="Times New Roman"/>
          <w:sz w:val="24"/>
          <w:szCs w:val="24"/>
        </w:rPr>
      </w:pPr>
      <w:r w:rsidRPr="005C0DF4">
        <w:rPr>
          <w:rFonts w:ascii="Times New Roman" w:hAnsi="Times New Roman" w:cs="Times New Roman"/>
          <w:sz w:val="24"/>
          <w:szCs w:val="24"/>
        </w:rPr>
        <w:t>Каким образом определяют угол зрения и фокусное расстояние видеокамеры?</w:t>
      </w:r>
    </w:p>
    <w:p w14:paraId="38D0B400" w14:textId="77777777" w:rsidR="005C0DF4" w:rsidRPr="005C0DF4" w:rsidRDefault="005C0DF4" w:rsidP="005C0DF4">
      <w:pPr>
        <w:pStyle w:val="ac"/>
        <w:numPr>
          <w:ilvl w:val="0"/>
          <w:numId w:val="22"/>
        </w:numPr>
        <w:spacing w:after="0" w:line="240" w:lineRule="auto"/>
        <w:ind w:left="0" w:firstLine="737"/>
        <w:jc w:val="both"/>
        <w:rPr>
          <w:rFonts w:ascii="Times New Roman" w:hAnsi="Times New Roman" w:cs="Times New Roman"/>
          <w:sz w:val="24"/>
          <w:szCs w:val="24"/>
        </w:rPr>
      </w:pPr>
      <w:r w:rsidRPr="005C0DF4">
        <w:rPr>
          <w:rFonts w:ascii="Times New Roman" w:hAnsi="Times New Roman" w:cs="Times New Roman"/>
          <w:sz w:val="24"/>
          <w:szCs w:val="24"/>
        </w:rPr>
        <w:t>Как определяют минимальный размер объекта на экране монитора?</w:t>
      </w:r>
    </w:p>
    <w:p w14:paraId="399642DC" w14:textId="77777777" w:rsidR="005C0DF4" w:rsidRPr="005C0DF4" w:rsidRDefault="005C0DF4" w:rsidP="005C0DF4">
      <w:pPr>
        <w:pStyle w:val="ac"/>
        <w:numPr>
          <w:ilvl w:val="0"/>
          <w:numId w:val="22"/>
        </w:numPr>
        <w:spacing w:after="0" w:line="240" w:lineRule="auto"/>
        <w:ind w:left="0" w:firstLine="737"/>
        <w:jc w:val="both"/>
        <w:rPr>
          <w:rFonts w:ascii="Times New Roman" w:hAnsi="Times New Roman" w:cs="Times New Roman"/>
          <w:sz w:val="24"/>
          <w:szCs w:val="24"/>
        </w:rPr>
      </w:pPr>
      <w:r w:rsidRPr="005C0DF4">
        <w:rPr>
          <w:rFonts w:ascii="Times New Roman" w:hAnsi="Times New Roman" w:cs="Times New Roman"/>
          <w:sz w:val="24"/>
          <w:szCs w:val="24"/>
        </w:rPr>
        <w:t>Какие должны быть размеры изображения для задач обнаружения?</w:t>
      </w:r>
    </w:p>
    <w:p w14:paraId="548FCA1D" w14:textId="77777777" w:rsidR="005C0DF4" w:rsidRPr="005C0DF4" w:rsidRDefault="005C0DF4" w:rsidP="005C0DF4">
      <w:pPr>
        <w:pStyle w:val="ac"/>
        <w:numPr>
          <w:ilvl w:val="0"/>
          <w:numId w:val="22"/>
        </w:numPr>
        <w:spacing w:after="0" w:line="240" w:lineRule="auto"/>
        <w:ind w:left="0" w:firstLine="737"/>
        <w:jc w:val="both"/>
        <w:rPr>
          <w:rFonts w:ascii="Times New Roman" w:hAnsi="Times New Roman" w:cs="Times New Roman"/>
          <w:sz w:val="24"/>
          <w:szCs w:val="24"/>
        </w:rPr>
      </w:pPr>
      <w:r w:rsidRPr="005C0DF4">
        <w:rPr>
          <w:rFonts w:ascii="Times New Roman" w:hAnsi="Times New Roman" w:cs="Times New Roman"/>
          <w:sz w:val="24"/>
          <w:szCs w:val="24"/>
        </w:rPr>
        <w:t>Какие должны быть размеры изображения для задач идентификации?</w:t>
      </w:r>
    </w:p>
    <w:p w14:paraId="2B498C5C" w14:textId="77777777" w:rsidR="005C0DF4" w:rsidRPr="005C0DF4" w:rsidRDefault="005C0DF4" w:rsidP="005C0DF4">
      <w:pPr>
        <w:pStyle w:val="ac"/>
        <w:numPr>
          <w:ilvl w:val="0"/>
          <w:numId w:val="22"/>
        </w:numPr>
        <w:spacing w:after="0" w:line="240" w:lineRule="auto"/>
        <w:ind w:left="0" w:firstLine="737"/>
        <w:jc w:val="both"/>
        <w:rPr>
          <w:rFonts w:ascii="Times New Roman" w:hAnsi="Times New Roman" w:cs="Times New Roman"/>
          <w:sz w:val="24"/>
          <w:szCs w:val="24"/>
        </w:rPr>
      </w:pPr>
      <w:r w:rsidRPr="005C0DF4">
        <w:rPr>
          <w:rFonts w:ascii="Times New Roman" w:hAnsi="Times New Roman" w:cs="Times New Roman"/>
          <w:sz w:val="24"/>
          <w:szCs w:val="24"/>
        </w:rPr>
        <w:t>Какие должны быть размеры изображения для задач распознавания?</w:t>
      </w:r>
    </w:p>
    <w:p w14:paraId="3F9A6663" w14:textId="77777777" w:rsidR="005C0DF4" w:rsidRPr="005C0DF4" w:rsidRDefault="005C0DF4" w:rsidP="005C0DF4">
      <w:pPr>
        <w:pStyle w:val="ac"/>
        <w:numPr>
          <w:ilvl w:val="0"/>
          <w:numId w:val="22"/>
        </w:numPr>
        <w:spacing w:after="0" w:line="240" w:lineRule="auto"/>
        <w:ind w:left="0" w:firstLine="737"/>
        <w:jc w:val="both"/>
        <w:rPr>
          <w:rFonts w:ascii="Times New Roman" w:hAnsi="Times New Roman" w:cs="Times New Roman"/>
          <w:sz w:val="24"/>
          <w:szCs w:val="24"/>
        </w:rPr>
      </w:pPr>
      <w:r w:rsidRPr="005C0DF4">
        <w:rPr>
          <w:rFonts w:ascii="Times New Roman" w:hAnsi="Times New Roman" w:cs="Times New Roman"/>
          <w:sz w:val="24"/>
          <w:szCs w:val="24"/>
        </w:rPr>
        <w:t>Как определяют размер «мертвой зоны» видеокамеры?</w:t>
      </w:r>
    </w:p>
    <w:p w14:paraId="2156A9F3" w14:textId="77777777" w:rsidR="005C0DF4" w:rsidRPr="005C0DF4" w:rsidRDefault="005C0DF4" w:rsidP="005C0DF4">
      <w:pPr>
        <w:pStyle w:val="ac"/>
        <w:numPr>
          <w:ilvl w:val="0"/>
          <w:numId w:val="22"/>
        </w:numPr>
        <w:spacing w:after="0" w:line="240" w:lineRule="auto"/>
        <w:ind w:left="0" w:firstLine="737"/>
        <w:jc w:val="both"/>
        <w:rPr>
          <w:rFonts w:ascii="Times New Roman" w:hAnsi="Times New Roman" w:cs="Times New Roman"/>
          <w:sz w:val="24"/>
          <w:szCs w:val="24"/>
        </w:rPr>
      </w:pPr>
      <w:r w:rsidRPr="005C0DF4">
        <w:rPr>
          <w:rFonts w:ascii="Times New Roman" w:hAnsi="Times New Roman" w:cs="Times New Roman"/>
          <w:sz w:val="24"/>
          <w:szCs w:val="24"/>
        </w:rPr>
        <w:t>Назовите основные способы расстановки видеокамер.</w:t>
      </w:r>
    </w:p>
    <w:p w14:paraId="14C29BC8" w14:textId="77777777" w:rsidR="005C0DF4" w:rsidRPr="005C0DF4" w:rsidRDefault="005C0DF4" w:rsidP="005C0DF4">
      <w:pPr>
        <w:pStyle w:val="ac"/>
        <w:numPr>
          <w:ilvl w:val="0"/>
          <w:numId w:val="22"/>
        </w:numPr>
        <w:spacing w:after="0" w:line="240" w:lineRule="auto"/>
        <w:ind w:left="0" w:firstLine="737"/>
        <w:jc w:val="both"/>
        <w:rPr>
          <w:rFonts w:ascii="Times New Roman" w:hAnsi="Times New Roman" w:cs="Times New Roman"/>
          <w:sz w:val="24"/>
          <w:szCs w:val="24"/>
        </w:rPr>
      </w:pPr>
      <w:r w:rsidRPr="005C0DF4">
        <w:rPr>
          <w:rFonts w:ascii="Times New Roman" w:hAnsi="Times New Roman" w:cs="Times New Roman"/>
          <w:sz w:val="24"/>
          <w:szCs w:val="24"/>
        </w:rPr>
        <w:t>Перечислите особенности расстановки видеокамер при охране периметра и открытых площадок.</w:t>
      </w:r>
    </w:p>
    <w:p w14:paraId="08DF0C98" w14:textId="77777777" w:rsidR="005C0DF4" w:rsidRPr="005C0DF4" w:rsidRDefault="005C0DF4" w:rsidP="005C0DF4">
      <w:pPr>
        <w:pStyle w:val="ac"/>
        <w:numPr>
          <w:ilvl w:val="0"/>
          <w:numId w:val="22"/>
        </w:numPr>
        <w:spacing w:after="0" w:line="240" w:lineRule="auto"/>
        <w:ind w:left="0" w:firstLine="737"/>
        <w:jc w:val="both"/>
        <w:rPr>
          <w:rFonts w:ascii="Times New Roman" w:hAnsi="Times New Roman" w:cs="Times New Roman"/>
          <w:sz w:val="24"/>
          <w:szCs w:val="24"/>
        </w:rPr>
      </w:pPr>
      <w:r w:rsidRPr="005C0DF4">
        <w:rPr>
          <w:rFonts w:ascii="Times New Roman" w:hAnsi="Times New Roman" w:cs="Times New Roman"/>
          <w:sz w:val="24"/>
          <w:szCs w:val="24"/>
        </w:rPr>
        <w:t>Назовите особенности расстановки видеокамер при охране коридоров.</w:t>
      </w:r>
    </w:p>
    <w:p w14:paraId="6FF2DAE3" w14:textId="77777777" w:rsidR="005C0DF4" w:rsidRPr="005C0DF4" w:rsidRDefault="005C0DF4" w:rsidP="005C0DF4">
      <w:pPr>
        <w:pStyle w:val="ac"/>
        <w:numPr>
          <w:ilvl w:val="0"/>
          <w:numId w:val="22"/>
        </w:numPr>
        <w:spacing w:after="0" w:line="240" w:lineRule="auto"/>
        <w:ind w:left="0" w:firstLine="737"/>
        <w:jc w:val="both"/>
        <w:rPr>
          <w:rFonts w:ascii="Times New Roman" w:hAnsi="Times New Roman" w:cs="Times New Roman"/>
          <w:sz w:val="24"/>
          <w:szCs w:val="24"/>
        </w:rPr>
      </w:pPr>
      <w:r w:rsidRPr="005C0DF4">
        <w:rPr>
          <w:rFonts w:ascii="Times New Roman" w:hAnsi="Times New Roman" w:cs="Times New Roman"/>
          <w:sz w:val="24"/>
          <w:szCs w:val="24"/>
        </w:rPr>
        <w:t xml:space="preserve"> Каким образом рассчитывают емкость видеорегистраторов?</w:t>
      </w:r>
    </w:p>
    <w:p w14:paraId="50CF0773" w14:textId="77777777" w:rsidR="003B35A8" w:rsidRDefault="003B35A8" w:rsidP="00DD656F">
      <w:pPr>
        <w:spacing w:after="0" w:line="240" w:lineRule="auto"/>
        <w:ind w:firstLine="737"/>
        <w:jc w:val="both"/>
        <w:rPr>
          <w:rFonts w:ascii="Times New Roman" w:hAnsi="Times New Roman" w:cs="Times New Roman"/>
          <w:sz w:val="28"/>
          <w:szCs w:val="28"/>
        </w:rPr>
      </w:pPr>
    </w:p>
    <w:p w14:paraId="30F89F20" w14:textId="77777777" w:rsidR="00610C30" w:rsidRDefault="00610C30" w:rsidP="00DD656F">
      <w:pPr>
        <w:spacing w:after="0" w:line="240" w:lineRule="auto"/>
        <w:ind w:firstLine="737"/>
        <w:jc w:val="both"/>
        <w:rPr>
          <w:rFonts w:ascii="Times New Roman" w:hAnsi="Times New Roman" w:cs="Times New Roman"/>
          <w:sz w:val="28"/>
          <w:szCs w:val="28"/>
        </w:rPr>
      </w:pPr>
    </w:p>
    <w:p w14:paraId="1D113D03" w14:textId="77777777" w:rsidR="00020421" w:rsidRDefault="00020421" w:rsidP="00DD656F">
      <w:pPr>
        <w:spacing w:after="0" w:line="240" w:lineRule="auto"/>
        <w:ind w:firstLine="737"/>
        <w:jc w:val="both"/>
        <w:rPr>
          <w:rFonts w:ascii="Times New Roman" w:hAnsi="Times New Roman" w:cs="Times New Roman"/>
          <w:sz w:val="28"/>
          <w:szCs w:val="28"/>
        </w:rPr>
      </w:pPr>
    </w:p>
    <w:p w14:paraId="395E6669" w14:textId="77777777" w:rsidR="00020421" w:rsidRDefault="00020421" w:rsidP="00DD656F">
      <w:pPr>
        <w:spacing w:after="0" w:line="240" w:lineRule="auto"/>
        <w:ind w:firstLine="737"/>
        <w:jc w:val="both"/>
        <w:rPr>
          <w:rFonts w:ascii="Times New Roman" w:hAnsi="Times New Roman" w:cs="Times New Roman"/>
          <w:sz w:val="28"/>
          <w:szCs w:val="28"/>
        </w:rPr>
      </w:pPr>
    </w:p>
    <w:p w14:paraId="758B9BED" w14:textId="77777777" w:rsidR="00020421" w:rsidRDefault="00020421" w:rsidP="00DD656F">
      <w:pPr>
        <w:spacing w:after="0" w:line="240" w:lineRule="auto"/>
        <w:ind w:firstLine="737"/>
        <w:jc w:val="both"/>
        <w:rPr>
          <w:rFonts w:ascii="Times New Roman" w:hAnsi="Times New Roman" w:cs="Times New Roman"/>
          <w:sz w:val="28"/>
          <w:szCs w:val="28"/>
        </w:rPr>
      </w:pPr>
    </w:p>
    <w:p w14:paraId="07E9CA16" w14:textId="77777777" w:rsidR="00020421" w:rsidRDefault="00020421" w:rsidP="00DD656F">
      <w:pPr>
        <w:spacing w:after="0" w:line="240" w:lineRule="auto"/>
        <w:ind w:firstLine="737"/>
        <w:jc w:val="both"/>
        <w:rPr>
          <w:rFonts w:ascii="Times New Roman" w:hAnsi="Times New Roman" w:cs="Times New Roman"/>
          <w:sz w:val="28"/>
          <w:szCs w:val="28"/>
        </w:rPr>
      </w:pPr>
    </w:p>
    <w:p w14:paraId="2EFA728E" w14:textId="77777777" w:rsidR="00020421" w:rsidRDefault="00020421" w:rsidP="00DD656F">
      <w:pPr>
        <w:spacing w:after="0" w:line="240" w:lineRule="auto"/>
        <w:ind w:firstLine="737"/>
        <w:jc w:val="both"/>
        <w:rPr>
          <w:rFonts w:ascii="Times New Roman" w:hAnsi="Times New Roman" w:cs="Times New Roman"/>
          <w:sz w:val="28"/>
          <w:szCs w:val="28"/>
        </w:rPr>
      </w:pPr>
    </w:p>
    <w:p w14:paraId="418D370B" w14:textId="77777777" w:rsidR="00610C30" w:rsidRDefault="00610C30" w:rsidP="00610C30">
      <w:pPr>
        <w:pStyle w:val="ReportMain"/>
        <w:suppressAutoHyphens/>
        <w:jc w:val="both"/>
        <w:rPr>
          <w:b/>
          <w:sz w:val="28"/>
        </w:rPr>
      </w:pPr>
      <w:r>
        <w:rPr>
          <w:b/>
          <w:sz w:val="28"/>
        </w:rPr>
        <w:lastRenderedPageBreak/>
        <w:t>Описание показателей и критериев оценивания компетенций, описание шкал оценивания</w:t>
      </w:r>
    </w:p>
    <w:p w14:paraId="61857477" w14:textId="77777777" w:rsidR="00610C30" w:rsidRDefault="00610C30" w:rsidP="00610C30">
      <w:pPr>
        <w:pStyle w:val="ReportMain"/>
        <w:suppressAutoHyphens/>
        <w:jc w:val="both"/>
        <w:rPr>
          <w:i/>
          <w:sz w:val="28"/>
        </w:rPr>
      </w:pPr>
    </w:p>
    <w:tbl>
      <w:tblPr>
        <w:tblW w:w="10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2137"/>
        <w:gridCol w:w="1843"/>
        <w:gridCol w:w="1559"/>
        <w:gridCol w:w="2245"/>
        <w:gridCol w:w="2432"/>
      </w:tblGrid>
      <w:tr w:rsidR="00610C30" w:rsidRPr="00610C30" w14:paraId="4F96E07F" w14:textId="77777777" w:rsidTr="00041346">
        <w:trPr>
          <w:trHeight w:val="567"/>
          <w:tblHeader/>
        </w:trPr>
        <w:tc>
          <w:tcPr>
            <w:tcW w:w="2137" w:type="dxa"/>
            <w:shd w:val="clear" w:color="auto" w:fill="auto"/>
            <w:vAlign w:val="center"/>
          </w:tcPr>
          <w:p w14:paraId="57D1E068" w14:textId="77777777" w:rsidR="00610C30" w:rsidRPr="00610C30" w:rsidRDefault="00610C30" w:rsidP="00041346">
            <w:pPr>
              <w:pStyle w:val="ReportMain"/>
              <w:suppressAutoHyphens/>
              <w:jc w:val="center"/>
              <w:rPr>
                <w:iCs/>
                <w:szCs w:val="20"/>
              </w:rPr>
            </w:pPr>
            <w:r w:rsidRPr="00610C30">
              <w:rPr>
                <w:iCs/>
                <w:szCs w:val="20"/>
              </w:rPr>
              <w:t>4-балльная</w:t>
            </w:r>
          </w:p>
          <w:p w14:paraId="299AD431" w14:textId="77777777" w:rsidR="00610C30" w:rsidRPr="00610C30" w:rsidRDefault="00610C30" w:rsidP="00041346">
            <w:pPr>
              <w:pStyle w:val="ReportMain"/>
              <w:suppressAutoHyphens/>
              <w:jc w:val="center"/>
              <w:rPr>
                <w:iCs/>
                <w:szCs w:val="20"/>
              </w:rPr>
            </w:pPr>
            <w:r w:rsidRPr="00610C30">
              <w:rPr>
                <w:iCs/>
                <w:szCs w:val="20"/>
              </w:rPr>
              <w:t>шкала</w:t>
            </w:r>
          </w:p>
        </w:tc>
        <w:tc>
          <w:tcPr>
            <w:tcW w:w="1843" w:type="dxa"/>
            <w:shd w:val="clear" w:color="auto" w:fill="auto"/>
            <w:vAlign w:val="center"/>
          </w:tcPr>
          <w:p w14:paraId="33CB308C" w14:textId="77777777" w:rsidR="00610C30" w:rsidRPr="00610C30" w:rsidRDefault="00610C30" w:rsidP="00041346">
            <w:pPr>
              <w:pStyle w:val="ReportMain"/>
              <w:suppressAutoHyphens/>
              <w:jc w:val="center"/>
              <w:rPr>
                <w:iCs/>
                <w:szCs w:val="20"/>
              </w:rPr>
            </w:pPr>
            <w:r w:rsidRPr="00610C30">
              <w:rPr>
                <w:iCs/>
                <w:szCs w:val="20"/>
              </w:rPr>
              <w:t>Отлично</w:t>
            </w:r>
          </w:p>
        </w:tc>
        <w:tc>
          <w:tcPr>
            <w:tcW w:w="1559" w:type="dxa"/>
            <w:shd w:val="clear" w:color="auto" w:fill="auto"/>
            <w:vAlign w:val="center"/>
          </w:tcPr>
          <w:p w14:paraId="15122F0C" w14:textId="77777777" w:rsidR="00610C30" w:rsidRPr="00610C30" w:rsidRDefault="00610C30" w:rsidP="00041346">
            <w:pPr>
              <w:pStyle w:val="ReportMain"/>
              <w:suppressAutoHyphens/>
              <w:jc w:val="center"/>
              <w:rPr>
                <w:iCs/>
                <w:szCs w:val="20"/>
              </w:rPr>
            </w:pPr>
            <w:r w:rsidRPr="00610C30">
              <w:rPr>
                <w:iCs/>
                <w:szCs w:val="20"/>
              </w:rPr>
              <w:t>Хорошо</w:t>
            </w:r>
          </w:p>
        </w:tc>
        <w:tc>
          <w:tcPr>
            <w:tcW w:w="2245" w:type="dxa"/>
            <w:shd w:val="clear" w:color="auto" w:fill="auto"/>
            <w:vAlign w:val="center"/>
          </w:tcPr>
          <w:p w14:paraId="75A39E12" w14:textId="77777777" w:rsidR="00610C30" w:rsidRPr="00610C30" w:rsidRDefault="00610C30" w:rsidP="00041346">
            <w:pPr>
              <w:pStyle w:val="ReportMain"/>
              <w:suppressAutoHyphens/>
              <w:jc w:val="center"/>
              <w:rPr>
                <w:iCs/>
                <w:szCs w:val="20"/>
              </w:rPr>
            </w:pPr>
            <w:r w:rsidRPr="00610C30">
              <w:rPr>
                <w:iCs/>
                <w:szCs w:val="20"/>
              </w:rPr>
              <w:t>Удовлетворительно</w:t>
            </w:r>
          </w:p>
        </w:tc>
        <w:tc>
          <w:tcPr>
            <w:tcW w:w="2432" w:type="dxa"/>
            <w:shd w:val="clear" w:color="auto" w:fill="auto"/>
            <w:vAlign w:val="center"/>
          </w:tcPr>
          <w:p w14:paraId="20F41A04" w14:textId="77777777" w:rsidR="00610C30" w:rsidRPr="00610C30" w:rsidRDefault="00610C30" w:rsidP="00041346">
            <w:pPr>
              <w:pStyle w:val="ReportMain"/>
              <w:suppressAutoHyphens/>
              <w:jc w:val="center"/>
              <w:rPr>
                <w:iCs/>
                <w:szCs w:val="20"/>
              </w:rPr>
            </w:pPr>
            <w:r w:rsidRPr="00610C30">
              <w:rPr>
                <w:iCs/>
                <w:szCs w:val="20"/>
              </w:rPr>
              <w:t>Неудовлетворительно</w:t>
            </w:r>
          </w:p>
        </w:tc>
      </w:tr>
      <w:tr w:rsidR="00610C30" w:rsidRPr="00610C30" w14:paraId="2AA632A2" w14:textId="77777777" w:rsidTr="00041346">
        <w:trPr>
          <w:trHeight w:val="567"/>
        </w:trPr>
        <w:tc>
          <w:tcPr>
            <w:tcW w:w="2137" w:type="dxa"/>
            <w:shd w:val="clear" w:color="auto" w:fill="auto"/>
            <w:vAlign w:val="center"/>
          </w:tcPr>
          <w:p w14:paraId="6A2F4831" w14:textId="77777777" w:rsidR="00610C30" w:rsidRPr="00610C30" w:rsidRDefault="00610C30" w:rsidP="00041346">
            <w:pPr>
              <w:pStyle w:val="ReportMain"/>
              <w:suppressAutoHyphens/>
              <w:rPr>
                <w:iCs/>
                <w:szCs w:val="20"/>
              </w:rPr>
            </w:pPr>
            <w:r w:rsidRPr="00610C30">
              <w:rPr>
                <w:iCs/>
                <w:szCs w:val="20"/>
              </w:rPr>
              <w:t>100 балльная шкала</w:t>
            </w:r>
          </w:p>
        </w:tc>
        <w:tc>
          <w:tcPr>
            <w:tcW w:w="1843" w:type="dxa"/>
            <w:shd w:val="clear" w:color="auto" w:fill="auto"/>
            <w:vAlign w:val="center"/>
          </w:tcPr>
          <w:p w14:paraId="32F17AC2" w14:textId="77777777" w:rsidR="00610C30" w:rsidRPr="00610C30" w:rsidRDefault="00610C30" w:rsidP="00041346">
            <w:pPr>
              <w:pStyle w:val="ReportMain"/>
              <w:suppressAutoHyphens/>
              <w:jc w:val="center"/>
              <w:rPr>
                <w:iCs/>
                <w:szCs w:val="20"/>
              </w:rPr>
            </w:pPr>
            <w:r w:rsidRPr="00610C30">
              <w:rPr>
                <w:iCs/>
                <w:szCs w:val="20"/>
              </w:rPr>
              <w:t>85-100</w:t>
            </w:r>
          </w:p>
        </w:tc>
        <w:tc>
          <w:tcPr>
            <w:tcW w:w="1559" w:type="dxa"/>
            <w:shd w:val="clear" w:color="auto" w:fill="auto"/>
            <w:vAlign w:val="center"/>
          </w:tcPr>
          <w:p w14:paraId="74FF4116" w14:textId="77777777" w:rsidR="00610C30" w:rsidRPr="00610C30" w:rsidRDefault="00610C30" w:rsidP="00041346">
            <w:pPr>
              <w:pStyle w:val="ReportMain"/>
              <w:suppressAutoHyphens/>
              <w:jc w:val="center"/>
              <w:rPr>
                <w:iCs/>
                <w:szCs w:val="20"/>
              </w:rPr>
            </w:pPr>
            <w:r w:rsidRPr="00610C30">
              <w:rPr>
                <w:iCs/>
                <w:szCs w:val="20"/>
              </w:rPr>
              <w:t>70-84</w:t>
            </w:r>
          </w:p>
        </w:tc>
        <w:tc>
          <w:tcPr>
            <w:tcW w:w="2245" w:type="dxa"/>
            <w:shd w:val="clear" w:color="auto" w:fill="auto"/>
            <w:vAlign w:val="center"/>
          </w:tcPr>
          <w:p w14:paraId="7F70D64F" w14:textId="77777777" w:rsidR="00610C30" w:rsidRPr="00610C30" w:rsidRDefault="00610C30" w:rsidP="00041346">
            <w:pPr>
              <w:pStyle w:val="ReportMain"/>
              <w:suppressAutoHyphens/>
              <w:jc w:val="center"/>
              <w:rPr>
                <w:iCs/>
                <w:szCs w:val="20"/>
              </w:rPr>
            </w:pPr>
            <w:r w:rsidRPr="00610C30">
              <w:rPr>
                <w:iCs/>
                <w:szCs w:val="20"/>
              </w:rPr>
              <w:t>50-69</w:t>
            </w:r>
          </w:p>
        </w:tc>
        <w:tc>
          <w:tcPr>
            <w:tcW w:w="2432" w:type="dxa"/>
            <w:shd w:val="clear" w:color="auto" w:fill="auto"/>
            <w:vAlign w:val="center"/>
          </w:tcPr>
          <w:p w14:paraId="26DA9581" w14:textId="77777777" w:rsidR="00610C30" w:rsidRPr="00610C30" w:rsidRDefault="00610C30" w:rsidP="00041346">
            <w:pPr>
              <w:pStyle w:val="ReportMain"/>
              <w:suppressAutoHyphens/>
              <w:jc w:val="center"/>
              <w:rPr>
                <w:iCs/>
                <w:szCs w:val="20"/>
              </w:rPr>
            </w:pPr>
            <w:r w:rsidRPr="00610C30">
              <w:rPr>
                <w:iCs/>
                <w:szCs w:val="20"/>
              </w:rPr>
              <w:t>0-49</w:t>
            </w:r>
          </w:p>
        </w:tc>
      </w:tr>
      <w:tr w:rsidR="00610C30" w:rsidRPr="00610C30" w14:paraId="00E6617C" w14:textId="77777777" w:rsidTr="00041346">
        <w:trPr>
          <w:trHeight w:val="567"/>
        </w:trPr>
        <w:tc>
          <w:tcPr>
            <w:tcW w:w="2137" w:type="dxa"/>
            <w:shd w:val="clear" w:color="auto" w:fill="auto"/>
            <w:vAlign w:val="center"/>
          </w:tcPr>
          <w:p w14:paraId="44F1303E" w14:textId="77777777" w:rsidR="00610C30" w:rsidRPr="00610C30" w:rsidRDefault="00610C30" w:rsidP="00041346">
            <w:pPr>
              <w:pStyle w:val="ReportMain"/>
              <w:suppressAutoHyphens/>
              <w:rPr>
                <w:iCs/>
                <w:szCs w:val="20"/>
              </w:rPr>
            </w:pPr>
            <w:r w:rsidRPr="00610C30">
              <w:rPr>
                <w:iCs/>
                <w:szCs w:val="20"/>
              </w:rPr>
              <w:t>Бинарная шкала</w:t>
            </w:r>
          </w:p>
        </w:tc>
        <w:tc>
          <w:tcPr>
            <w:tcW w:w="5647" w:type="dxa"/>
            <w:gridSpan w:val="3"/>
            <w:shd w:val="clear" w:color="auto" w:fill="auto"/>
            <w:vAlign w:val="center"/>
          </w:tcPr>
          <w:p w14:paraId="73D4879F" w14:textId="77777777" w:rsidR="00610C30" w:rsidRPr="00610C30" w:rsidRDefault="00610C30" w:rsidP="00041346">
            <w:pPr>
              <w:pStyle w:val="ReportMain"/>
              <w:suppressAutoHyphens/>
              <w:jc w:val="center"/>
              <w:rPr>
                <w:iCs/>
                <w:szCs w:val="20"/>
              </w:rPr>
            </w:pPr>
            <w:r w:rsidRPr="00610C30">
              <w:rPr>
                <w:iCs/>
                <w:szCs w:val="20"/>
              </w:rPr>
              <w:t>Зачтено</w:t>
            </w:r>
          </w:p>
        </w:tc>
        <w:tc>
          <w:tcPr>
            <w:tcW w:w="2432" w:type="dxa"/>
            <w:shd w:val="clear" w:color="auto" w:fill="auto"/>
            <w:vAlign w:val="center"/>
          </w:tcPr>
          <w:p w14:paraId="3B63DB71" w14:textId="77777777" w:rsidR="00610C30" w:rsidRPr="00610C30" w:rsidRDefault="00610C30" w:rsidP="00041346">
            <w:pPr>
              <w:pStyle w:val="ReportMain"/>
              <w:suppressAutoHyphens/>
              <w:jc w:val="center"/>
              <w:rPr>
                <w:iCs/>
                <w:szCs w:val="20"/>
              </w:rPr>
            </w:pPr>
            <w:r w:rsidRPr="00610C30">
              <w:rPr>
                <w:iCs/>
                <w:szCs w:val="20"/>
              </w:rPr>
              <w:t>Не зачтено</w:t>
            </w:r>
          </w:p>
        </w:tc>
      </w:tr>
    </w:tbl>
    <w:p w14:paraId="213686F3" w14:textId="77777777" w:rsidR="00610C30" w:rsidRPr="00610C30" w:rsidRDefault="00610C30" w:rsidP="00610C30">
      <w:pPr>
        <w:pStyle w:val="ReportMain"/>
        <w:suppressAutoHyphens/>
        <w:jc w:val="both"/>
        <w:rPr>
          <w:sz w:val="28"/>
        </w:rPr>
      </w:pPr>
    </w:p>
    <w:p w14:paraId="43E3D4E5" w14:textId="77777777" w:rsidR="00610C30" w:rsidRPr="00610C30" w:rsidRDefault="00610C30" w:rsidP="00610C30">
      <w:pPr>
        <w:pStyle w:val="ReportMain"/>
        <w:suppressAutoHyphens/>
        <w:jc w:val="both"/>
        <w:rPr>
          <w:i/>
          <w:sz w:val="28"/>
        </w:rPr>
      </w:pPr>
      <w:r w:rsidRPr="00610C30">
        <w:rPr>
          <w:b/>
          <w:sz w:val="28"/>
        </w:rPr>
        <w:t>Оценивание выполнения практических заданий</w:t>
      </w:r>
      <w:r w:rsidRPr="00610C30">
        <w:rPr>
          <w:i/>
          <w:sz w:val="2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2137"/>
        <w:gridCol w:w="3118"/>
        <w:gridCol w:w="4961"/>
      </w:tblGrid>
      <w:tr w:rsidR="00610C30" w:rsidRPr="00610C30" w14:paraId="50ADD376" w14:textId="77777777" w:rsidTr="00041346">
        <w:trPr>
          <w:tblHeader/>
        </w:trPr>
        <w:tc>
          <w:tcPr>
            <w:tcW w:w="2137" w:type="dxa"/>
            <w:shd w:val="clear" w:color="auto" w:fill="auto"/>
            <w:vAlign w:val="center"/>
          </w:tcPr>
          <w:p w14:paraId="166B3883" w14:textId="77777777" w:rsidR="00610C30" w:rsidRPr="00610C30" w:rsidRDefault="00610C30" w:rsidP="00041346">
            <w:pPr>
              <w:pStyle w:val="ReportMain"/>
              <w:suppressAutoHyphens/>
              <w:jc w:val="center"/>
              <w:rPr>
                <w:iCs/>
              </w:rPr>
            </w:pPr>
            <w:r w:rsidRPr="00610C30">
              <w:rPr>
                <w:iCs/>
              </w:rPr>
              <w:t>4-балльная шкала</w:t>
            </w:r>
          </w:p>
        </w:tc>
        <w:tc>
          <w:tcPr>
            <w:tcW w:w="3118" w:type="dxa"/>
            <w:shd w:val="clear" w:color="auto" w:fill="auto"/>
            <w:vAlign w:val="center"/>
          </w:tcPr>
          <w:p w14:paraId="2A63B72F" w14:textId="77777777" w:rsidR="00610C30" w:rsidRPr="00610C30" w:rsidRDefault="00610C30" w:rsidP="00041346">
            <w:pPr>
              <w:pStyle w:val="ReportMain"/>
              <w:suppressAutoHyphens/>
              <w:jc w:val="center"/>
              <w:rPr>
                <w:iCs/>
              </w:rPr>
            </w:pPr>
            <w:r w:rsidRPr="00610C30">
              <w:rPr>
                <w:iCs/>
              </w:rPr>
              <w:t>Показатели</w:t>
            </w:r>
          </w:p>
        </w:tc>
        <w:tc>
          <w:tcPr>
            <w:tcW w:w="4961" w:type="dxa"/>
            <w:shd w:val="clear" w:color="auto" w:fill="auto"/>
            <w:vAlign w:val="center"/>
          </w:tcPr>
          <w:p w14:paraId="4E774563" w14:textId="77777777" w:rsidR="00610C30" w:rsidRPr="00610C30" w:rsidRDefault="00610C30" w:rsidP="00041346">
            <w:pPr>
              <w:pStyle w:val="ReportMain"/>
              <w:suppressAutoHyphens/>
              <w:jc w:val="center"/>
              <w:rPr>
                <w:iCs/>
              </w:rPr>
            </w:pPr>
            <w:r w:rsidRPr="00610C30">
              <w:rPr>
                <w:iCs/>
              </w:rPr>
              <w:t>Критерии</w:t>
            </w:r>
          </w:p>
        </w:tc>
      </w:tr>
      <w:tr w:rsidR="00610C30" w:rsidRPr="00610C30" w14:paraId="71FE1961" w14:textId="77777777" w:rsidTr="00041346">
        <w:tc>
          <w:tcPr>
            <w:tcW w:w="2137" w:type="dxa"/>
            <w:shd w:val="clear" w:color="auto" w:fill="auto"/>
          </w:tcPr>
          <w:p w14:paraId="3796304E" w14:textId="77777777" w:rsidR="00610C30" w:rsidRPr="00610C30" w:rsidRDefault="00610C30" w:rsidP="00041346">
            <w:pPr>
              <w:pStyle w:val="ReportMain"/>
              <w:rPr>
                <w:iCs/>
              </w:rPr>
            </w:pPr>
            <w:r w:rsidRPr="00610C30">
              <w:rPr>
                <w:iCs/>
              </w:rPr>
              <w:t>Отлично</w:t>
            </w:r>
          </w:p>
        </w:tc>
        <w:tc>
          <w:tcPr>
            <w:tcW w:w="3118" w:type="dxa"/>
            <w:vMerge w:val="restart"/>
            <w:shd w:val="clear" w:color="auto" w:fill="auto"/>
          </w:tcPr>
          <w:p w14:paraId="17C80365" w14:textId="77777777" w:rsidR="00610C30" w:rsidRPr="00610C30" w:rsidRDefault="00610C30" w:rsidP="00041346">
            <w:pPr>
              <w:pStyle w:val="ReportMain"/>
              <w:suppressAutoHyphens/>
              <w:rPr>
                <w:iCs/>
              </w:rPr>
            </w:pPr>
            <w:r w:rsidRPr="00610C30">
              <w:rPr>
                <w:iCs/>
              </w:rPr>
              <w:t>1. Полнота выполнения практического задания;</w:t>
            </w:r>
          </w:p>
          <w:p w14:paraId="6F36F21C" w14:textId="77777777" w:rsidR="00610C30" w:rsidRPr="00610C30" w:rsidRDefault="00610C30" w:rsidP="00041346">
            <w:pPr>
              <w:pStyle w:val="ReportMain"/>
              <w:suppressAutoHyphens/>
              <w:rPr>
                <w:iCs/>
              </w:rPr>
            </w:pPr>
            <w:r w:rsidRPr="00610C30">
              <w:rPr>
                <w:iCs/>
              </w:rPr>
              <w:t>2. Своевременность выполнения задания;</w:t>
            </w:r>
          </w:p>
          <w:p w14:paraId="29F313C2" w14:textId="77777777" w:rsidR="00610C30" w:rsidRPr="00610C30" w:rsidRDefault="00610C30" w:rsidP="00041346">
            <w:pPr>
              <w:pStyle w:val="ReportMain"/>
              <w:suppressAutoHyphens/>
              <w:rPr>
                <w:iCs/>
              </w:rPr>
            </w:pPr>
            <w:r w:rsidRPr="00610C30">
              <w:rPr>
                <w:iCs/>
              </w:rPr>
              <w:t>3. Последовательность и рациональность выполнения задания;</w:t>
            </w:r>
          </w:p>
          <w:p w14:paraId="6D49CF6B" w14:textId="77777777" w:rsidR="00610C30" w:rsidRPr="00610C30" w:rsidRDefault="00610C30" w:rsidP="00041346">
            <w:pPr>
              <w:pStyle w:val="ReportMain"/>
              <w:suppressAutoHyphens/>
              <w:rPr>
                <w:iCs/>
              </w:rPr>
            </w:pPr>
            <w:r w:rsidRPr="00610C30">
              <w:rPr>
                <w:iCs/>
              </w:rPr>
              <w:t>4. Самостоятельность решения;</w:t>
            </w:r>
          </w:p>
          <w:p w14:paraId="43A722D3" w14:textId="77777777" w:rsidR="00610C30" w:rsidRPr="00610C30" w:rsidRDefault="00610C30" w:rsidP="00041346">
            <w:pPr>
              <w:pStyle w:val="ReportMain"/>
              <w:suppressAutoHyphens/>
              <w:rPr>
                <w:iCs/>
              </w:rPr>
            </w:pPr>
            <w:r w:rsidRPr="00610C30">
              <w:rPr>
                <w:iCs/>
              </w:rPr>
              <w:t>5. и т.д.</w:t>
            </w:r>
          </w:p>
        </w:tc>
        <w:tc>
          <w:tcPr>
            <w:tcW w:w="4961" w:type="dxa"/>
            <w:shd w:val="clear" w:color="auto" w:fill="auto"/>
          </w:tcPr>
          <w:p w14:paraId="7DEFC24E" w14:textId="77777777" w:rsidR="00610C30" w:rsidRPr="00610C30" w:rsidRDefault="00610C30" w:rsidP="00041346">
            <w:pPr>
              <w:pStyle w:val="ReportMain"/>
              <w:suppressAutoHyphens/>
              <w:rPr>
                <w:iCs/>
              </w:rPr>
            </w:pPr>
            <w:r w:rsidRPr="00610C30">
              <w:rPr>
                <w:iCs/>
              </w:rPr>
              <w:t>Задание решено самостоятельно. При этом составлен правильный алгоритм решения задания, в логических рассуждениях, в выборе формул и решении нет ошибок, получен верный ответ, задание решено рациональным способом.</w:t>
            </w:r>
          </w:p>
        </w:tc>
      </w:tr>
      <w:tr w:rsidR="00610C30" w:rsidRPr="00610C30" w14:paraId="0130F22A" w14:textId="77777777" w:rsidTr="00041346">
        <w:tc>
          <w:tcPr>
            <w:tcW w:w="2137" w:type="dxa"/>
            <w:shd w:val="clear" w:color="auto" w:fill="auto"/>
          </w:tcPr>
          <w:p w14:paraId="3C207F92" w14:textId="77777777" w:rsidR="00610C30" w:rsidRPr="00610C30" w:rsidRDefault="00610C30" w:rsidP="00041346">
            <w:pPr>
              <w:pStyle w:val="ReportMain"/>
              <w:rPr>
                <w:iCs/>
              </w:rPr>
            </w:pPr>
            <w:r w:rsidRPr="00610C30">
              <w:rPr>
                <w:iCs/>
              </w:rPr>
              <w:t>Хорошо</w:t>
            </w:r>
          </w:p>
        </w:tc>
        <w:tc>
          <w:tcPr>
            <w:tcW w:w="3118" w:type="dxa"/>
            <w:vMerge/>
            <w:shd w:val="clear" w:color="auto" w:fill="auto"/>
          </w:tcPr>
          <w:p w14:paraId="45CADC14" w14:textId="77777777" w:rsidR="00610C30" w:rsidRPr="00610C30" w:rsidRDefault="00610C30" w:rsidP="00041346">
            <w:pPr>
              <w:pStyle w:val="ReportMain"/>
              <w:suppressAutoHyphens/>
              <w:rPr>
                <w:iCs/>
              </w:rPr>
            </w:pPr>
          </w:p>
        </w:tc>
        <w:tc>
          <w:tcPr>
            <w:tcW w:w="4961" w:type="dxa"/>
            <w:shd w:val="clear" w:color="auto" w:fill="auto"/>
          </w:tcPr>
          <w:p w14:paraId="1269D584" w14:textId="77777777" w:rsidR="00610C30" w:rsidRPr="00610C30" w:rsidRDefault="00610C30" w:rsidP="00041346">
            <w:pPr>
              <w:pStyle w:val="ReportMain"/>
              <w:suppressAutoHyphens/>
              <w:rPr>
                <w:iCs/>
              </w:rPr>
            </w:pPr>
            <w:r w:rsidRPr="00610C30">
              <w:rPr>
                <w:iCs/>
              </w:rPr>
              <w:t>Задание решено с помощью преподавателя. При этом составлен правильный алгоритм решения задания, в логическом рассуждении и решении нет существенных ошибок; правильно сделан выбор формул для решения; есть объяснение решения, но задание решено нерациональным способом или допущено не более двух несущественных ошибок, получен верный ответ.</w:t>
            </w:r>
          </w:p>
        </w:tc>
      </w:tr>
      <w:tr w:rsidR="00610C30" w:rsidRPr="00610C30" w14:paraId="5A944BB9" w14:textId="77777777" w:rsidTr="00041346">
        <w:tc>
          <w:tcPr>
            <w:tcW w:w="2137" w:type="dxa"/>
            <w:shd w:val="clear" w:color="auto" w:fill="auto"/>
          </w:tcPr>
          <w:p w14:paraId="4DC6D421" w14:textId="77777777" w:rsidR="00610C30" w:rsidRPr="00610C30" w:rsidRDefault="00610C30" w:rsidP="00041346">
            <w:pPr>
              <w:pStyle w:val="ReportMain"/>
              <w:rPr>
                <w:iCs/>
              </w:rPr>
            </w:pPr>
            <w:r w:rsidRPr="00610C30">
              <w:rPr>
                <w:iCs/>
              </w:rPr>
              <w:t>Удовлетворительно</w:t>
            </w:r>
          </w:p>
        </w:tc>
        <w:tc>
          <w:tcPr>
            <w:tcW w:w="3118" w:type="dxa"/>
            <w:vMerge/>
            <w:shd w:val="clear" w:color="auto" w:fill="auto"/>
          </w:tcPr>
          <w:p w14:paraId="5FC4C988" w14:textId="77777777" w:rsidR="00610C30" w:rsidRPr="00610C30" w:rsidRDefault="00610C30" w:rsidP="00041346">
            <w:pPr>
              <w:pStyle w:val="ReportMain"/>
              <w:suppressAutoHyphens/>
              <w:rPr>
                <w:iCs/>
              </w:rPr>
            </w:pPr>
          </w:p>
        </w:tc>
        <w:tc>
          <w:tcPr>
            <w:tcW w:w="4961" w:type="dxa"/>
            <w:shd w:val="clear" w:color="auto" w:fill="auto"/>
          </w:tcPr>
          <w:p w14:paraId="1B746004" w14:textId="77777777" w:rsidR="00610C30" w:rsidRPr="00610C30" w:rsidRDefault="00610C30" w:rsidP="00041346">
            <w:pPr>
              <w:pStyle w:val="ReportMain"/>
              <w:suppressAutoHyphens/>
              <w:rPr>
                <w:iCs/>
              </w:rPr>
            </w:pPr>
            <w:r w:rsidRPr="00610C30">
              <w:rPr>
                <w:iCs/>
              </w:rPr>
              <w:t>Задание решено с подсказками преподавателя. При этом задание понято правильно, в логическом рассуждении нет существенных ошибок, но допущены существенные ошибки в выборе формул или в математических расчетах; задание решено не полностью или в общем виде.</w:t>
            </w:r>
          </w:p>
        </w:tc>
      </w:tr>
      <w:tr w:rsidR="00610C30" w:rsidRPr="00610C30" w14:paraId="3A5A83A9" w14:textId="77777777" w:rsidTr="00041346">
        <w:tc>
          <w:tcPr>
            <w:tcW w:w="2137" w:type="dxa"/>
            <w:shd w:val="clear" w:color="auto" w:fill="auto"/>
          </w:tcPr>
          <w:p w14:paraId="0629E2FC" w14:textId="77777777" w:rsidR="00610C30" w:rsidRPr="00610C30" w:rsidRDefault="00610C30" w:rsidP="00041346">
            <w:pPr>
              <w:pStyle w:val="ReportMain"/>
              <w:rPr>
                <w:iCs/>
              </w:rPr>
            </w:pPr>
            <w:r w:rsidRPr="00610C30">
              <w:rPr>
                <w:iCs/>
              </w:rPr>
              <w:t xml:space="preserve">Неудовлетворительно </w:t>
            </w:r>
          </w:p>
        </w:tc>
        <w:tc>
          <w:tcPr>
            <w:tcW w:w="3118" w:type="dxa"/>
            <w:vMerge/>
            <w:shd w:val="clear" w:color="auto" w:fill="auto"/>
          </w:tcPr>
          <w:p w14:paraId="0FF58ACF" w14:textId="77777777" w:rsidR="00610C30" w:rsidRPr="00610C30" w:rsidRDefault="00610C30" w:rsidP="00041346">
            <w:pPr>
              <w:pStyle w:val="ReportMain"/>
              <w:suppressAutoHyphens/>
              <w:rPr>
                <w:iCs/>
              </w:rPr>
            </w:pPr>
          </w:p>
        </w:tc>
        <w:tc>
          <w:tcPr>
            <w:tcW w:w="4961" w:type="dxa"/>
            <w:shd w:val="clear" w:color="auto" w:fill="auto"/>
          </w:tcPr>
          <w:p w14:paraId="59DACF96" w14:textId="77777777" w:rsidR="00610C30" w:rsidRPr="00610C30" w:rsidRDefault="00610C30" w:rsidP="00041346">
            <w:pPr>
              <w:pStyle w:val="ReportMain"/>
              <w:suppressAutoHyphens/>
              <w:rPr>
                <w:iCs/>
              </w:rPr>
            </w:pPr>
            <w:r w:rsidRPr="00610C30">
              <w:rPr>
                <w:iCs/>
              </w:rPr>
              <w:t>Задание не решено.</w:t>
            </w:r>
          </w:p>
        </w:tc>
      </w:tr>
    </w:tbl>
    <w:p w14:paraId="3D79BFE3" w14:textId="77777777" w:rsidR="00610C30" w:rsidRPr="00610C30" w:rsidRDefault="00610C30" w:rsidP="00610C30">
      <w:pPr>
        <w:pStyle w:val="ReportMain"/>
        <w:suppressAutoHyphens/>
        <w:jc w:val="both"/>
        <w:rPr>
          <w:sz w:val="28"/>
        </w:rPr>
      </w:pPr>
    </w:p>
    <w:p w14:paraId="191FEE54" w14:textId="77777777" w:rsidR="00610C30" w:rsidRPr="00610C30" w:rsidRDefault="00610C30" w:rsidP="00610C30">
      <w:pPr>
        <w:pStyle w:val="ReportMain"/>
        <w:suppressAutoHyphens/>
        <w:jc w:val="both"/>
        <w:rPr>
          <w:i/>
          <w:sz w:val="28"/>
        </w:rPr>
      </w:pPr>
      <w:r w:rsidRPr="00610C30">
        <w:rPr>
          <w:b/>
          <w:sz w:val="28"/>
        </w:rPr>
        <w:t>Оценивание выполнения тестов</w:t>
      </w:r>
      <w:r w:rsidRPr="00610C30">
        <w:rPr>
          <w:i/>
          <w:sz w:val="2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2137"/>
        <w:gridCol w:w="3118"/>
        <w:gridCol w:w="4961"/>
      </w:tblGrid>
      <w:tr w:rsidR="00610C30" w:rsidRPr="00610C30" w14:paraId="3B116595" w14:textId="77777777" w:rsidTr="00041346">
        <w:trPr>
          <w:tblHeader/>
        </w:trPr>
        <w:tc>
          <w:tcPr>
            <w:tcW w:w="2137" w:type="dxa"/>
            <w:shd w:val="clear" w:color="auto" w:fill="auto"/>
            <w:vAlign w:val="center"/>
          </w:tcPr>
          <w:p w14:paraId="7906C503" w14:textId="77777777" w:rsidR="00610C30" w:rsidRPr="00610C30" w:rsidRDefault="00610C30" w:rsidP="00041346">
            <w:pPr>
              <w:pStyle w:val="ReportMain"/>
              <w:suppressAutoHyphens/>
              <w:jc w:val="center"/>
              <w:rPr>
                <w:iCs/>
              </w:rPr>
            </w:pPr>
            <w:r w:rsidRPr="00610C30">
              <w:rPr>
                <w:iCs/>
              </w:rPr>
              <w:t>4-балльная шкала</w:t>
            </w:r>
          </w:p>
        </w:tc>
        <w:tc>
          <w:tcPr>
            <w:tcW w:w="3118" w:type="dxa"/>
            <w:shd w:val="clear" w:color="auto" w:fill="auto"/>
            <w:vAlign w:val="center"/>
          </w:tcPr>
          <w:p w14:paraId="13C0F349" w14:textId="77777777" w:rsidR="00610C30" w:rsidRPr="00610C30" w:rsidRDefault="00610C30" w:rsidP="00041346">
            <w:pPr>
              <w:pStyle w:val="ReportMain"/>
              <w:suppressAutoHyphens/>
              <w:jc w:val="center"/>
              <w:rPr>
                <w:iCs/>
              </w:rPr>
            </w:pPr>
            <w:r w:rsidRPr="00610C30">
              <w:rPr>
                <w:iCs/>
              </w:rPr>
              <w:t>Показатели</w:t>
            </w:r>
          </w:p>
        </w:tc>
        <w:tc>
          <w:tcPr>
            <w:tcW w:w="4961" w:type="dxa"/>
            <w:shd w:val="clear" w:color="auto" w:fill="auto"/>
            <w:vAlign w:val="center"/>
          </w:tcPr>
          <w:p w14:paraId="6C420046" w14:textId="77777777" w:rsidR="00610C30" w:rsidRPr="00610C30" w:rsidRDefault="00610C30" w:rsidP="00041346">
            <w:pPr>
              <w:pStyle w:val="ReportMain"/>
              <w:suppressAutoHyphens/>
              <w:jc w:val="center"/>
              <w:rPr>
                <w:iCs/>
              </w:rPr>
            </w:pPr>
            <w:r w:rsidRPr="00610C30">
              <w:rPr>
                <w:iCs/>
              </w:rPr>
              <w:t>Критерии</w:t>
            </w:r>
          </w:p>
        </w:tc>
      </w:tr>
      <w:tr w:rsidR="00610C30" w:rsidRPr="00610C30" w14:paraId="2B00AC0D" w14:textId="77777777" w:rsidTr="00041346">
        <w:tc>
          <w:tcPr>
            <w:tcW w:w="2137" w:type="dxa"/>
            <w:shd w:val="clear" w:color="auto" w:fill="auto"/>
          </w:tcPr>
          <w:p w14:paraId="2572CB30" w14:textId="77777777" w:rsidR="00610C30" w:rsidRPr="00610C30" w:rsidRDefault="00610C30" w:rsidP="00041346">
            <w:pPr>
              <w:pStyle w:val="ReportMain"/>
              <w:rPr>
                <w:iCs/>
              </w:rPr>
            </w:pPr>
            <w:r w:rsidRPr="00610C30">
              <w:rPr>
                <w:iCs/>
              </w:rPr>
              <w:t>Отлично</w:t>
            </w:r>
          </w:p>
        </w:tc>
        <w:tc>
          <w:tcPr>
            <w:tcW w:w="3118" w:type="dxa"/>
            <w:vMerge w:val="restart"/>
            <w:shd w:val="clear" w:color="auto" w:fill="auto"/>
          </w:tcPr>
          <w:p w14:paraId="3FE9C3E8" w14:textId="77777777" w:rsidR="00610C30" w:rsidRPr="00610C30" w:rsidRDefault="00610C30" w:rsidP="00041346">
            <w:pPr>
              <w:pStyle w:val="ReportMain"/>
              <w:suppressAutoHyphens/>
              <w:rPr>
                <w:iCs/>
              </w:rPr>
            </w:pPr>
            <w:r w:rsidRPr="00610C30">
              <w:rPr>
                <w:iCs/>
              </w:rPr>
              <w:t>1. Полнота выполнения тестовых заданий;</w:t>
            </w:r>
          </w:p>
          <w:p w14:paraId="060D8276" w14:textId="77777777" w:rsidR="00610C30" w:rsidRPr="00610C30" w:rsidRDefault="00610C30" w:rsidP="00041346">
            <w:pPr>
              <w:pStyle w:val="ReportMain"/>
              <w:suppressAutoHyphens/>
              <w:rPr>
                <w:iCs/>
              </w:rPr>
            </w:pPr>
            <w:r w:rsidRPr="00610C30">
              <w:rPr>
                <w:iCs/>
              </w:rPr>
              <w:t>2. Своевременность выполнения;</w:t>
            </w:r>
          </w:p>
          <w:p w14:paraId="4F52A0EA" w14:textId="77777777" w:rsidR="00610C30" w:rsidRPr="00610C30" w:rsidRDefault="00610C30" w:rsidP="00041346">
            <w:pPr>
              <w:pStyle w:val="ReportMain"/>
              <w:suppressAutoHyphens/>
              <w:rPr>
                <w:iCs/>
              </w:rPr>
            </w:pPr>
            <w:r w:rsidRPr="00610C30">
              <w:rPr>
                <w:iCs/>
              </w:rPr>
              <w:t>3. Правильность ответов на вопросы;</w:t>
            </w:r>
          </w:p>
          <w:p w14:paraId="2FF405C1" w14:textId="77777777" w:rsidR="00610C30" w:rsidRPr="00610C30" w:rsidRDefault="00610C30" w:rsidP="00041346">
            <w:pPr>
              <w:pStyle w:val="ReportMain"/>
              <w:suppressAutoHyphens/>
              <w:rPr>
                <w:iCs/>
              </w:rPr>
            </w:pPr>
            <w:r w:rsidRPr="00610C30">
              <w:rPr>
                <w:iCs/>
              </w:rPr>
              <w:t>4. Самостоятельность тестирования;</w:t>
            </w:r>
          </w:p>
          <w:p w14:paraId="3F8D814C" w14:textId="77777777" w:rsidR="00610C30" w:rsidRPr="00610C30" w:rsidRDefault="00610C30" w:rsidP="00041346">
            <w:pPr>
              <w:pStyle w:val="ReportMain"/>
              <w:suppressAutoHyphens/>
              <w:rPr>
                <w:iCs/>
              </w:rPr>
            </w:pPr>
            <w:r w:rsidRPr="00610C30">
              <w:rPr>
                <w:iCs/>
              </w:rPr>
              <w:t>5. и т.д.</w:t>
            </w:r>
          </w:p>
        </w:tc>
        <w:tc>
          <w:tcPr>
            <w:tcW w:w="4961" w:type="dxa"/>
            <w:shd w:val="clear" w:color="auto" w:fill="auto"/>
          </w:tcPr>
          <w:p w14:paraId="32A625B0" w14:textId="77777777" w:rsidR="00610C30" w:rsidRPr="00610C30" w:rsidRDefault="00610C30" w:rsidP="00041346">
            <w:pPr>
              <w:pStyle w:val="ReportMain"/>
              <w:suppressAutoHyphens/>
              <w:rPr>
                <w:iCs/>
              </w:rPr>
            </w:pPr>
            <w:r w:rsidRPr="00610C30">
              <w:rPr>
                <w:iCs/>
              </w:rPr>
              <w:t>Выполнено 85-100 % заданий предложенного теста, в заданиях открытого типа дан полный, развернутый ответ на поставленный вопрос.</w:t>
            </w:r>
          </w:p>
        </w:tc>
      </w:tr>
      <w:tr w:rsidR="00610C30" w:rsidRPr="00610C30" w14:paraId="55A4196F" w14:textId="77777777" w:rsidTr="00041346">
        <w:tc>
          <w:tcPr>
            <w:tcW w:w="2137" w:type="dxa"/>
            <w:shd w:val="clear" w:color="auto" w:fill="auto"/>
          </w:tcPr>
          <w:p w14:paraId="53D543C4" w14:textId="77777777" w:rsidR="00610C30" w:rsidRPr="00610C30" w:rsidRDefault="00610C30" w:rsidP="00041346">
            <w:pPr>
              <w:pStyle w:val="ReportMain"/>
              <w:rPr>
                <w:iCs/>
              </w:rPr>
            </w:pPr>
            <w:r w:rsidRPr="00610C30">
              <w:rPr>
                <w:iCs/>
              </w:rPr>
              <w:t>Хорошо</w:t>
            </w:r>
          </w:p>
        </w:tc>
        <w:tc>
          <w:tcPr>
            <w:tcW w:w="3118" w:type="dxa"/>
            <w:vMerge/>
            <w:shd w:val="clear" w:color="auto" w:fill="auto"/>
          </w:tcPr>
          <w:p w14:paraId="37959643" w14:textId="77777777" w:rsidR="00610C30" w:rsidRPr="00610C30" w:rsidRDefault="00610C30" w:rsidP="00041346">
            <w:pPr>
              <w:pStyle w:val="ReportMain"/>
              <w:suppressAutoHyphens/>
              <w:rPr>
                <w:iCs/>
              </w:rPr>
            </w:pPr>
          </w:p>
        </w:tc>
        <w:tc>
          <w:tcPr>
            <w:tcW w:w="4961" w:type="dxa"/>
            <w:shd w:val="clear" w:color="auto" w:fill="auto"/>
          </w:tcPr>
          <w:p w14:paraId="00B25CF0" w14:textId="77777777" w:rsidR="00610C30" w:rsidRPr="00610C30" w:rsidRDefault="00610C30" w:rsidP="00041346">
            <w:pPr>
              <w:pStyle w:val="ReportMain"/>
              <w:suppressAutoHyphens/>
              <w:rPr>
                <w:iCs/>
              </w:rPr>
            </w:pPr>
            <w:r w:rsidRPr="00610C30">
              <w:rPr>
                <w:iCs/>
              </w:rPr>
              <w:t>Выполнено 70-84 % заданий предложенного теста, в заданиях открытого типа дан полный, развернутый ответ на поставленный вопрос; однако были допущены неточности в определении понятий, терминов и др.</w:t>
            </w:r>
          </w:p>
        </w:tc>
      </w:tr>
      <w:tr w:rsidR="00610C30" w:rsidRPr="00610C30" w14:paraId="07FD9F6A" w14:textId="77777777" w:rsidTr="00041346">
        <w:tc>
          <w:tcPr>
            <w:tcW w:w="2137" w:type="dxa"/>
            <w:shd w:val="clear" w:color="auto" w:fill="auto"/>
          </w:tcPr>
          <w:p w14:paraId="1370A4A6" w14:textId="77777777" w:rsidR="00610C30" w:rsidRPr="00610C30" w:rsidRDefault="00610C30" w:rsidP="00041346">
            <w:pPr>
              <w:pStyle w:val="ReportMain"/>
              <w:rPr>
                <w:iCs/>
              </w:rPr>
            </w:pPr>
            <w:r w:rsidRPr="00610C30">
              <w:rPr>
                <w:iCs/>
              </w:rPr>
              <w:t>Удовлетворительно</w:t>
            </w:r>
          </w:p>
        </w:tc>
        <w:tc>
          <w:tcPr>
            <w:tcW w:w="3118" w:type="dxa"/>
            <w:vMerge/>
            <w:shd w:val="clear" w:color="auto" w:fill="auto"/>
          </w:tcPr>
          <w:p w14:paraId="636933C4" w14:textId="77777777" w:rsidR="00610C30" w:rsidRPr="00610C30" w:rsidRDefault="00610C30" w:rsidP="00041346">
            <w:pPr>
              <w:pStyle w:val="ReportMain"/>
              <w:suppressAutoHyphens/>
              <w:rPr>
                <w:iCs/>
              </w:rPr>
            </w:pPr>
          </w:p>
        </w:tc>
        <w:tc>
          <w:tcPr>
            <w:tcW w:w="4961" w:type="dxa"/>
            <w:shd w:val="clear" w:color="auto" w:fill="auto"/>
          </w:tcPr>
          <w:p w14:paraId="55F3E0A3" w14:textId="77777777" w:rsidR="00610C30" w:rsidRPr="00610C30" w:rsidRDefault="00610C30" w:rsidP="00041346">
            <w:pPr>
              <w:pStyle w:val="ReportMain"/>
              <w:suppressAutoHyphens/>
              <w:rPr>
                <w:iCs/>
              </w:rPr>
            </w:pPr>
            <w:r w:rsidRPr="00610C30">
              <w:rPr>
                <w:iCs/>
              </w:rPr>
              <w:t xml:space="preserve">Выполнено 50-69 % заданий предложенного теста, в заданиях открытого типа дан неполный ответ на поставленный вопрос, в </w:t>
            </w:r>
            <w:r w:rsidRPr="00610C30">
              <w:rPr>
                <w:iCs/>
              </w:rPr>
              <w:lastRenderedPageBreak/>
              <w:t>ответе не присутствуют доказательные примеры, текст со стилистическими и орфографическими ошибками.</w:t>
            </w:r>
          </w:p>
        </w:tc>
      </w:tr>
      <w:tr w:rsidR="00610C30" w:rsidRPr="00610C30" w14:paraId="494A837D" w14:textId="77777777" w:rsidTr="00041346">
        <w:tc>
          <w:tcPr>
            <w:tcW w:w="2137" w:type="dxa"/>
            <w:shd w:val="clear" w:color="auto" w:fill="auto"/>
          </w:tcPr>
          <w:p w14:paraId="27D962F3" w14:textId="77777777" w:rsidR="00610C30" w:rsidRPr="00610C30" w:rsidRDefault="00610C30" w:rsidP="00041346">
            <w:pPr>
              <w:pStyle w:val="ReportMain"/>
              <w:rPr>
                <w:iCs/>
              </w:rPr>
            </w:pPr>
            <w:r w:rsidRPr="00610C30">
              <w:rPr>
                <w:iCs/>
              </w:rPr>
              <w:lastRenderedPageBreak/>
              <w:t xml:space="preserve">Неудовлетворительно </w:t>
            </w:r>
          </w:p>
        </w:tc>
        <w:tc>
          <w:tcPr>
            <w:tcW w:w="3118" w:type="dxa"/>
            <w:vMerge/>
            <w:shd w:val="clear" w:color="auto" w:fill="auto"/>
          </w:tcPr>
          <w:p w14:paraId="59B5DC04" w14:textId="77777777" w:rsidR="00610C30" w:rsidRPr="00610C30" w:rsidRDefault="00610C30" w:rsidP="00041346">
            <w:pPr>
              <w:pStyle w:val="ReportMain"/>
              <w:suppressAutoHyphens/>
              <w:rPr>
                <w:iCs/>
              </w:rPr>
            </w:pPr>
          </w:p>
        </w:tc>
        <w:tc>
          <w:tcPr>
            <w:tcW w:w="4961" w:type="dxa"/>
            <w:shd w:val="clear" w:color="auto" w:fill="auto"/>
          </w:tcPr>
          <w:p w14:paraId="30C67A31" w14:textId="77777777" w:rsidR="00610C30" w:rsidRPr="00610C30" w:rsidRDefault="00610C30" w:rsidP="00041346">
            <w:pPr>
              <w:pStyle w:val="ReportMain"/>
              <w:suppressAutoHyphens/>
              <w:rPr>
                <w:iCs/>
              </w:rPr>
            </w:pPr>
            <w:r w:rsidRPr="00610C30">
              <w:rPr>
                <w:iCs/>
              </w:rPr>
              <w:t>Выполнено 0-49 % заданий предложенного теста, на поставленные вопросы ответ отсутствует или неполный, допущены существенные ошибки в теоретическом материале (терминах, понятиях).</w:t>
            </w:r>
          </w:p>
        </w:tc>
      </w:tr>
    </w:tbl>
    <w:p w14:paraId="4AA33C82" w14:textId="77777777" w:rsidR="00610C30" w:rsidRPr="00610C30" w:rsidRDefault="00610C30" w:rsidP="00610C30">
      <w:pPr>
        <w:pStyle w:val="ReportMain"/>
        <w:suppressAutoHyphens/>
        <w:jc w:val="both"/>
        <w:rPr>
          <w:sz w:val="28"/>
        </w:rPr>
      </w:pPr>
    </w:p>
    <w:p w14:paraId="735528DB" w14:textId="77777777" w:rsidR="00610C30" w:rsidRPr="00610C30" w:rsidRDefault="00610C30" w:rsidP="00610C30">
      <w:pPr>
        <w:pStyle w:val="ReportMain"/>
        <w:suppressAutoHyphens/>
        <w:jc w:val="both"/>
        <w:rPr>
          <w:i/>
          <w:sz w:val="28"/>
        </w:rPr>
      </w:pPr>
      <w:r w:rsidRPr="00610C30">
        <w:rPr>
          <w:b/>
          <w:sz w:val="28"/>
        </w:rPr>
        <w:t>Оценивание ответа на экзамене</w:t>
      </w:r>
      <w:r w:rsidRPr="00610C30">
        <w:rPr>
          <w:i/>
          <w:sz w:val="2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2137"/>
        <w:gridCol w:w="3118"/>
        <w:gridCol w:w="4961"/>
      </w:tblGrid>
      <w:tr w:rsidR="00610C30" w:rsidRPr="00610C30" w14:paraId="59A676BB" w14:textId="77777777" w:rsidTr="00041346">
        <w:trPr>
          <w:tblHeader/>
        </w:trPr>
        <w:tc>
          <w:tcPr>
            <w:tcW w:w="2137" w:type="dxa"/>
            <w:shd w:val="clear" w:color="auto" w:fill="auto"/>
            <w:vAlign w:val="center"/>
          </w:tcPr>
          <w:p w14:paraId="250D4D66" w14:textId="77777777" w:rsidR="00610C30" w:rsidRPr="00610C30" w:rsidRDefault="00610C30" w:rsidP="00041346">
            <w:pPr>
              <w:pStyle w:val="ReportMain"/>
              <w:suppressAutoHyphens/>
              <w:jc w:val="center"/>
              <w:rPr>
                <w:iCs/>
              </w:rPr>
            </w:pPr>
            <w:r w:rsidRPr="00610C30">
              <w:rPr>
                <w:iCs/>
              </w:rPr>
              <w:t>4-балльная шкала</w:t>
            </w:r>
          </w:p>
        </w:tc>
        <w:tc>
          <w:tcPr>
            <w:tcW w:w="3118" w:type="dxa"/>
            <w:shd w:val="clear" w:color="auto" w:fill="auto"/>
            <w:vAlign w:val="center"/>
          </w:tcPr>
          <w:p w14:paraId="0A5F1501" w14:textId="77777777" w:rsidR="00610C30" w:rsidRPr="00610C30" w:rsidRDefault="00610C30" w:rsidP="00041346">
            <w:pPr>
              <w:pStyle w:val="ReportMain"/>
              <w:suppressAutoHyphens/>
              <w:jc w:val="center"/>
              <w:rPr>
                <w:iCs/>
              </w:rPr>
            </w:pPr>
            <w:r w:rsidRPr="00610C30">
              <w:rPr>
                <w:iCs/>
              </w:rPr>
              <w:t>Показатели</w:t>
            </w:r>
          </w:p>
        </w:tc>
        <w:tc>
          <w:tcPr>
            <w:tcW w:w="4961" w:type="dxa"/>
            <w:shd w:val="clear" w:color="auto" w:fill="auto"/>
            <w:vAlign w:val="center"/>
          </w:tcPr>
          <w:p w14:paraId="7CB57DC2" w14:textId="77777777" w:rsidR="00610C30" w:rsidRPr="00610C30" w:rsidRDefault="00610C30" w:rsidP="00041346">
            <w:pPr>
              <w:pStyle w:val="ReportMain"/>
              <w:suppressAutoHyphens/>
              <w:jc w:val="center"/>
              <w:rPr>
                <w:iCs/>
              </w:rPr>
            </w:pPr>
            <w:r w:rsidRPr="00610C30">
              <w:rPr>
                <w:iCs/>
              </w:rPr>
              <w:t>Критерии</w:t>
            </w:r>
          </w:p>
        </w:tc>
      </w:tr>
      <w:tr w:rsidR="00610C30" w:rsidRPr="00610C30" w14:paraId="78843734" w14:textId="77777777" w:rsidTr="00041346">
        <w:tc>
          <w:tcPr>
            <w:tcW w:w="2137" w:type="dxa"/>
            <w:shd w:val="clear" w:color="auto" w:fill="auto"/>
          </w:tcPr>
          <w:p w14:paraId="6225DC7E" w14:textId="77777777" w:rsidR="00610C30" w:rsidRPr="00610C30" w:rsidRDefault="00610C30" w:rsidP="00041346">
            <w:pPr>
              <w:pStyle w:val="ReportMain"/>
              <w:rPr>
                <w:iCs/>
              </w:rPr>
            </w:pPr>
            <w:r w:rsidRPr="00610C30">
              <w:rPr>
                <w:iCs/>
              </w:rPr>
              <w:t>Отлично</w:t>
            </w:r>
          </w:p>
        </w:tc>
        <w:tc>
          <w:tcPr>
            <w:tcW w:w="3118" w:type="dxa"/>
            <w:vMerge w:val="restart"/>
            <w:shd w:val="clear" w:color="auto" w:fill="auto"/>
          </w:tcPr>
          <w:p w14:paraId="6188B194" w14:textId="77777777" w:rsidR="00610C30" w:rsidRPr="00610C30" w:rsidRDefault="00610C30" w:rsidP="00041346">
            <w:pPr>
              <w:pStyle w:val="ReportMain"/>
              <w:suppressAutoHyphens/>
              <w:rPr>
                <w:iCs/>
              </w:rPr>
            </w:pPr>
            <w:r w:rsidRPr="00610C30">
              <w:rPr>
                <w:iCs/>
              </w:rPr>
              <w:t>1. Полнота изложения теоретического материала;</w:t>
            </w:r>
          </w:p>
          <w:p w14:paraId="54115281" w14:textId="77777777" w:rsidR="00610C30" w:rsidRPr="00610C30" w:rsidRDefault="00610C30" w:rsidP="00041346">
            <w:pPr>
              <w:pStyle w:val="ReportMain"/>
              <w:suppressAutoHyphens/>
              <w:rPr>
                <w:iCs/>
              </w:rPr>
            </w:pPr>
            <w:r w:rsidRPr="00610C30">
              <w:rPr>
                <w:iCs/>
              </w:rPr>
              <w:t>2. Полнота и правильность решения практического задания;</w:t>
            </w:r>
          </w:p>
          <w:p w14:paraId="3797139A" w14:textId="77777777" w:rsidR="00610C30" w:rsidRPr="00610C30" w:rsidRDefault="00610C30" w:rsidP="00041346">
            <w:pPr>
              <w:pStyle w:val="ReportMain"/>
              <w:suppressAutoHyphens/>
              <w:rPr>
                <w:iCs/>
              </w:rPr>
            </w:pPr>
            <w:r w:rsidRPr="00610C30">
              <w:rPr>
                <w:iCs/>
              </w:rPr>
              <w:t>3. Правильность и/или аргументированность изложения (последовательность действий);</w:t>
            </w:r>
          </w:p>
          <w:p w14:paraId="39D7D4A3" w14:textId="77777777" w:rsidR="00610C30" w:rsidRPr="00610C30" w:rsidRDefault="00610C30" w:rsidP="00041346">
            <w:pPr>
              <w:pStyle w:val="ReportMain"/>
              <w:suppressAutoHyphens/>
              <w:rPr>
                <w:iCs/>
              </w:rPr>
            </w:pPr>
            <w:r w:rsidRPr="00610C30">
              <w:rPr>
                <w:iCs/>
              </w:rPr>
              <w:t>4. Самостоятельность ответа;</w:t>
            </w:r>
          </w:p>
          <w:p w14:paraId="280534F4" w14:textId="77777777" w:rsidR="00610C30" w:rsidRPr="00610C30" w:rsidRDefault="00610C30" w:rsidP="00041346">
            <w:pPr>
              <w:pStyle w:val="ReportMain"/>
              <w:suppressAutoHyphens/>
              <w:rPr>
                <w:iCs/>
              </w:rPr>
            </w:pPr>
            <w:r w:rsidRPr="00610C30">
              <w:rPr>
                <w:iCs/>
              </w:rPr>
              <w:t>5. Культура речи;</w:t>
            </w:r>
          </w:p>
          <w:p w14:paraId="6ACD2FE8" w14:textId="77777777" w:rsidR="00610C30" w:rsidRPr="00610C30" w:rsidRDefault="00610C30" w:rsidP="00041346">
            <w:pPr>
              <w:pStyle w:val="ReportMain"/>
              <w:suppressAutoHyphens/>
              <w:rPr>
                <w:iCs/>
              </w:rPr>
            </w:pPr>
            <w:r w:rsidRPr="00610C30">
              <w:rPr>
                <w:iCs/>
              </w:rPr>
              <w:t>6. и т.д.</w:t>
            </w:r>
          </w:p>
        </w:tc>
        <w:tc>
          <w:tcPr>
            <w:tcW w:w="4961" w:type="dxa"/>
            <w:shd w:val="clear" w:color="auto" w:fill="auto"/>
          </w:tcPr>
          <w:p w14:paraId="5CB3CB1E" w14:textId="77777777" w:rsidR="00610C30" w:rsidRPr="00610C30" w:rsidRDefault="00610C30" w:rsidP="00041346">
            <w:pPr>
              <w:pStyle w:val="ReportMain"/>
              <w:suppressAutoHyphens/>
              <w:rPr>
                <w:iCs/>
              </w:rPr>
            </w:pPr>
            <w:r w:rsidRPr="00610C30">
              <w:rPr>
                <w:iCs/>
              </w:rPr>
              <w:t>Дан полный, в логической последовательности развернутый ответ на поставленный вопрос, где он продемонстрировал знания предмета в полном объеме учебной программы, достаточно глубоко осмысливает дисциплину, самостоятельно, и исчерпывающе отвечает на дополнительные вопросы, приводит собственные примеры по проблематике поставленного вопроса, решил предложенные практические задания без ошибок.</w:t>
            </w:r>
          </w:p>
        </w:tc>
      </w:tr>
      <w:tr w:rsidR="00610C30" w:rsidRPr="00610C30" w14:paraId="7446FCC2" w14:textId="77777777" w:rsidTr="00041346">
        <w:tc>
          <w:tcPr>
            <w:tcW w:w="2137" w:type="dxa"/>
            <w:shd w:val="clear" w:color="auto" w:fill="auto"/>
          </w:tcPr>
          <w:p w14:paraId="0346C905" w14:textId="77777777" w:rsidR="00610C30" w:rsidRPr="00610C30" w:rsidRDefault="00610C30" w:rsidP="00041346">
            <w:pPr>
              <w:pStyle w:val="ReportMain"/>
              <w:rPr>
                <w:iCs/>
              </w:rPr>
            </w:pPr>
            <w:r w:rsidRPr="00610C30">
              <w:rPr>
                <w:iCs/>
              </w:rPr>
              <w:t>Хорошо</w:t>
            </w:r>
          </w:p>
        </w:tc>
        <w:tc>
          <w:tcPr>
            <w:tcW w:w="3118" w:type="dxa"/>
            <w:vMerge/>
            <w:shd w:val="clear" w:color="auto" w:fill="auto"/>
          </w:tcPr>
          <w:p w14:paraId="4D9A737F" w14:textId="77777777" w:rsidR="00610C30" w:rsidRPr="00610C30" w:rsidRDefault="00610C30" w:rsidP="00041346">
            <w:pPr>
              <w:pStyle w:val="ReportMain"/>
              <w:suppressAutoHyphens/>
              <w:rPr>
                <w:iCs/>
              </w:rPr>
            </w:pPr>
          </w:p>
        </w:tc>
        <w:tc>
          <w:tcPr>
            <w:tcW w:w="4961" w:type="dxa"/>
            <w:shd w:val="clear" w:color="auto" w:fill="auto"/>
          </w:tcPr>
          <w:p w14:paraId="394DAF33" w14:textId="77777777" w:rsidR="00610C30" w:rsidRPr="00610C30" w:rsidRDefault="00610C30" w:rsidP="00041346">
            <w:pPr>
              <w:pStyle w:val="ReportMain"/>
              <w:suppressAutoHyphens/>
              <w:rPr>
                <w:iCs/>
              </w:rPr>
            </w:pPr>
            <w:r w:rsidRPr="00610C30">
              <w:rPr>
                <w:iCs/>
              </w:rPr>
              <w:t>Дан развернутый ответ на поставленный вопрос, где студент демонстрирует знания, приобретенные на лекционных и семинарских занятиях, а также полученные посредством изучения обязательных учебных материалов по курсу, дает аргументированные ответы, приводит примеры, в ответе присутствует свободное владение монологической речью, логичность и последовательность ответа. Однако допускается неточность в ответе. Решил предложенные практические задания с небольшими неточностями.</w:t>
            </w:r>
          </w:p>
        </w:tc>
      </w:tr>
      <w:tr w:rsidR="00610C30" w:rsidRPr="00610C30" w14:paraId="20955E02" w14:textId="77777777" w:rsidTr="00041346">
        <w:tc>
          <w:tcPr>
            <w:tcW w:w="2137" w:type="dxa"/>
            <w:shd w:val="clear" w:color="auto" w:fill="auto"/>
          </w:tcPr>
          <w:p w14:paraId="625B9862" w14:textId="77777777" w:rsidR="00610C30" w:rsidRPr="00610C30" w:rsidRDefault="00610C30" w:rsidP="00041346">
            <w:pPr>
              <w:pStyle w:val="ReportMain"/>
              <w:rPr>
                <w:iCs/>
              </w:rPr>
            </w:pPr>
            <w:r w:rsidRPr="00610C30">
              <w:rPr>
                <w:iCs/>
              </w:rPr>
              <w:t>Удовлетворительно</w:t>
            </w:r>
          </w:p>
        </w:tc>
        <w:tc>
          <w:tcPr>
            <w:tcW w:w="3118" w:type="dxa"/>
            <w:vMerge/>
            <w:shd w:val="clear" w:color="auto" w:fill="auto"/>
          </w:tcPr>
          <w:p w14:paraId="6EF1D5D2" w14:textId="77777777" w:rsidR="00610C30" w:rsidRPr="00610C30" w:rsidRDefault="00610C30" w:rsidP="00041346">
            <w:pPr>
              <w:pStyle w:val="ReportMain"/>
              <w:suppressAutoHyphens/>
              <w:rPr>
                <w:iCs/>
              </w:rPr>
            </w:pPr>
          </w:p>
        </w:tc>
        <w:tc>
          <w:tcPr>
            <w:tcW w:w="4961" w:type="dxa"/>
            <w:shd w:val="clear" w:color="auto" w:fill="auto"/>
          </w:tcPr>
          <w:p w14:paraId="4EA4BA8C" w14:textId="77777777" w:rsidR="00610C30" w:rsidRPr="00610C30" w:rsidRDefault="00610C30" w:rsidP="00041346">
            <w:pPr>
              <w:pStyle w:val="ReportMain"/>
              <w:suppressAutoHyphens/>
              <w:rPr>
                <w:iCs/>
              </w:rPr>
            </w:pPr>
            <w:r w:rsidRPr="00610C30">
              <w:rPr>
                <w:iCs/>
              </w:rPr>
              <w:t>Дан ответ, свидетельствующий в основном о знании процессов изучаемой дисциплины, отличающийся недостаточной глубиной и полнотой раскрытия темы, знанием основных вопросов теории, слабо сформированными навыками анализа явлений, процессов, недостаточным умением давать аргументированные ответы и приводить примеры, недостаточно свободным владением монологической речью, логичностью и последовательностью ответа. Допускается несколько ошибок в содержании ответа и решении практических заданий.</w:t>
            </w:r>
          </w:p>
        </w:tc>
      </w:tr>
      <w:tr w:rsidR="00610C30" w:rsidRPr="00610C30" w14:paraId="4D9D9508" w14:textId="77777777" w:rsidTr="00041346">
        <w:tc>
          <w:tcPr>
            <w:tcW w:w="2137" w:type="dxa"/>
            <w:shd w:val="clear" w:color="auto" w:fill="auto"/>
          </w:tcPr>
          <w:p w14:paraId="1D4441B4" w14:textId="77777777" w:rsidR="00610C30" w:rsidRPr="00610C30" w:rsidRDefault="00610C30" w:rsidP="00041346">
            <w:pPr>
              <w:pStyle w:val="ReportMain"/>
              <w:rPr>
                <w:iCs/>
              </w:rPr>
            </w:pPr>
            <w:r w:rsidRPr="00610C30">
              <w:rPr>
                <w:iCs/>
              </w:rPr>
              <w:t xml:space="preserve">Неудовлетворительно </w:t>
            </w:r>
          </w:p>
        </w:tc>
        <w:tc>
          <w:tcPr>
            <w:tcW w:w="3118" w:type="dxa"/>
            <w:vMerge/>
            <w:shd w:val="clear" w:color="auto" w:fill="auto"/>
          </w:tcPr>
          <w:p w14:paraId="5E995B19" w14:textId="77777777" w:rsidR="00610C30" w:rsidRPr="00610C30" w:rsidRDefault="00610C30" w:rsidP="00041346">
            <w:pPr>
              <w:pStyle w:val="ReportMain"/>
              <w:suppressAutoHyphens/>
              <w:rPr>
                <w:iCs/>
              </w:rPr>
            </w:pPr>
          </w:p>
        </w:tc>
        <w:tc>
          <w:tcPr>
            <w:tcW w:w="4961" w:type="dxa"/>
            <w:shd w:val="clear" w:color="auto" w:fill="auto"/>
          </w:tcPr>
          <w:p w14:paraId="3C48BD93" w14:textId="77777777" w:rsidR="00610C30" w:rsidRPr="00610C30" w:rsidRDefault="00610C30" w:rsidP="00041346">
            <w:pPr>
              <w:pStyle w:val="ReportMain"/>
              <w:suppressAutoHyphens/>
              <w:rPr>
                <w:iCs/>
              </w:rPr>
            </w:pPr>
            <w:r w:rsidRPr="00610C30">
              <w:rPr>
                <w:iCs/>
              </w:rPr>
              <w:t xml:space="preserve">Дан ответ, который содержит ряд серьезных неточностей, обнаруживающий незнание процессов изучаемой предметной области, отличающийся неглубоким раскрытием темы, незнанием основных вопросов теории, </w:t>
            </w:r>
            <w:r w:rsidRPr="00610C30">
              <w:rPr>
                <w:iCs/>
              </w:rPr>
              <w:lastRenderedPageBreak/>
              <w:t xml:space="preserve">несформированными навыками анализа явлений, процессов, неумением давать аргументированные ответы, слабым владением монологической речью, отсутствием логичности и последовательности. Выводы поверхностны. Решение практических заданий не выполнено, </w:t>
            </w:r>
            <w:proofErr w:type="spellStart"/>
            <w:r w:rsidRPr="00610C30">
              <w:rPr>
                <w:iCs/>
              </w:rPr>
              <w:t>т.е</w:t>
            </w:r>
            <w:proofErr w:type="spellEnd"/>
            <w:r w:rsidRPr="00610C30">
              <w:rPr>
                <w:iCs/>
              </w:rPr>
              <w:t xml:space="preserve"> студент не способен ответить на вопросы даже при дополнительных наводящих вопросах преподавателя.</w:t>
            </w:r>
          </w:p>
        </w:tc>
      </w:tr>
    </w:tbl>
    <w:p w14:paraId="316B2B93" w14:textId="77777777" w:rsidR="00610C30" w:rsidRPr="00610C30" w:rsidRDefault="00610C30" w:rsidP="00610C30">
      <w:pPr>
        <w:pStyle w:val="ReportMain"/>
        <w:suppressAutoHyphens/>
        <w:jc w:val="both"/>
        <w:rPr>
          <w:i/>
        </w:rPr>
      </w:pPr>
    </w:p>
    <w:p w14:paraId="77736DCE" w14:textId="77777777" w:rsidR="00610C30" w:rsidRPr="00610C30" w:rsidRDefault="00610C30" w:rsidP="00610C30">
      <w:pPr>
        <w:pStyle w:val="ReportMain"/>
        <w:suppressAutoHyphens/>
        <w:jc w:val="both"/>
        <w:rPr>
          <w:i/>
        </w:rPr>
      </w:pPr>
    </w:p>
    <w:p w14:paraId="22487C03" w14:textId="77777777" w:rsidR="00610C30" w:rsidRPr="00610C30" w:rsidRDefault="00610C30" w:rsidP="00610C30">
      <w:pPr>
        <w:pStyle w:val="ReportMain"/>
        <w:keepNext/>
        <w:suppressAutoHyphens/>
        <w:spacing w:after="360"/>
        <w:ind w:firstLine="709"/>
        <w:jc w:val="both"/>
        <w:outlineLvl w:val="0"/>
        <w:rPr>
          <w:b/>
          <w:sz w:val="28"/>
        </w:rPr>
      </w:pPr>
      <w:r w:rsidRPr="00610C30">
        <w:rPr>
          <w:b/>
          <w:sz w:val="28"/>
        </w:rPr>
        <w:t>Раздел 3. 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14:paraId="51CA4273" w14:textId="77777777" w:rsidR="00610C30" w:rsidRPr="00610C30" w:rsidRDefault="00610C30" w:rsidP="00610C30">
      <w:pPr>
        <w:pStyle w:val="27"/>
        <w:shd w:val="clear" w:color="auto" w:fill="auto"/>
        <w:tabs>
          <w:tab w:val="left" w:pos="993"/>
        </w:tabs>
        <w:spacing w:after="0" w:line="240" w:lineRule="auto"/>
        <w:ind w:right="181" w:firstLine="709"/>
        <w:jc w:val="both"/>
        <w:rPr>
          <w:rFonts w:cs="Times New Roman"/>
          <w:sz w:val="24"/>
          <w:szCs w:val="24"/>
        </w:rPr>
      </w:pPr>
      <w:r w:rsidRPr="00610C30">
        <w:rPr>
          <w:rFonts w:cs="Times New Roman"/>
          <w:sz w:val="24"/>
          <w:szCs w:val="24"/>
        </w:rPr>
        <w:t xml:space="preserve">Основными этапами формирования компетенций по дисциплине при изучении студентами дисциплины являются последовательное изучение содержательно связанных между собой разделов. </w:t>
      </w:r>
    </w:p>
    <w:p w14:paraId="57641AEE" w14:textId="77777777" w:rsidR="00610C30" w:rsidRPr="00610C30" w:rsidRDefault="00610C30" w:rsidP="00610C30">
      <w:pPr>
        <w:pStyle w:val="27"/>
        <w:shd w:val="clear" w:color="auto" w:fill="auto"/>
        <w:tabs>
          <w:tab w:val="left" w:pos="993"/>
        </w:tabs>
        <w:spacing w:after="0" w:line="240" w:lineRule="auto"/>
        <w:ind w:right="181" w:firstLine="709"/>
        <w:jc w:val="both"/>
        <w:rPr>
          <w:rFonts w:cs="Times New Roman"/>
          <w:sz w:val="24"/>
          <w:szCs w:val="24"/>
        </w:rPr>
      </w:pPr>
      <w:r w:rsidRPr="00610C30">
        <w:rPr>
          <w:rFonts w:cs="Times New Roman"/>
          <w:sz w:val="24"/>
          <w:szCs w:val="24"/>
        </w:rPr>
        <w:t xml:space="preserve">При оценивании результатов обучения: знания, умения, навыки и/или опыта деятельности (владения) в процессе формирования заявленных компетенций используются различные формы оценочных средств текущего и итогового контроля (промежуточной аттестации). </w:t>
      </w:r>
    </w:p>
    <w:p w14:paraId="3669FE8B" w14:textId="77777777" w:rsidR="00610C30" w:rsidRPr="00610C30" w:rsidRDefault="00610C30" w:rsidP="00610C30">
      <w:pPr>
        <w:pStyle w:val="27"/>
        <w:shd w:val="clear" w:color="auto" w:fill="auto"/>
        <w:tabs>
          <w:tab w:val="left" w:pos="993"/>
        </w:tabs>
        <w:spacing w:after="0" w:line="240" w:lineRule="auto"/>
        <w:ind w:right="181" w:firstLine="709"/>
        <w:jc w:val="both"/>
        <w:rPr>
          <w:rFonts w:cs="Times New Roman"/>
          <w:sz w:val="24"/>
          <w:szCs w:val="24"/>
        </w:rPr>
      </w:pPr>
      <w:r w:rsidRPr="00610C30">
        <w:rPr>
          <w:rFonts w:cs="Times New Roman"/>
          <w:sz w:val="24"/>
          <w:szCs w:val="24"/>
        </w:rPr>
        <w:t>ИТЗ выполняются учащимися (индивидуально или по группам) под руководством и наблюдением преподавателя. Сущность метода выполнения работ состоит в том, что учащиеся, изучив теоретический материал, выполняют практические упражнения по применению этого материала на практике, вырабатывая, таким образом, разнообразные умения и навыки. Контрольная работа является самостоятельным видом работ, выполняемых индивидуально каждым обучающимся.</w:t>
      </w:r>
    </w:p>
    <w:p w14:paraId="1B56EB6C" w14:textId="77777777" w:rsidR="00610C30" w:rsidRPr="00610C30" w:rsidRDefault="00610C30" w:rsidP="00610C30">
      <w:pPr>
        <w:pStyle w:val="27"/>
        <w:shd w:val="clear" w:color="auto" w:fill="auto"/>
        <w:tabs>
          <w:tab w:val="left" w:pos="993"/>
        </w:tabs>
        <w:spacing w:after="0" w:line="240" w:lineRule="auto"/>
        <w:ind w:right="181" w:firstLine="709"/>
        <w:jc w:val="both"/>
        <w:rPr>
          <w:rFonts w:cs="Times New Roman"/>
          <w:sz w:val="24"/>
          <w:szCs w:val="24"/>
        </w:rPr>
      </w:pPr>
    </w:p>
    <w:p w14:paraId="7092484D" w14:textId="77777777" w:rsidR="00610C30" w:rsidRPr="00610C30" w:rsidRDefault="00610C30" w:rsidP="00610C30">
      <w:pPr>
        <w:pStyle w:val="27"/>
        <w:shd w:val="clear" w:color="auto" w:fill="auto"/>
        <w:tabs>
          <w:tab w:val="left" w:pos="993"/>
        </w:tabs>
        <w:spacing w:after="0" w:line="240" w:lineRule="auto"/>
        <w:ind w:right="181" w:firstLine="709"/>
        <w:jc w:val="both"/>
        <w:rPr>
          <w:rFonts w:cs="Times New Roman"/>
          <w:sz w:val="24"/>
          <w:szCs w:val="24"/>
        </w:rPr>
      </w:pPr>
      <w:r w:rsidRPr="00610C30">
        <w:rPr>
          <w:rFonts w:cs="Times New Roman"/>
          <w:sz w:val="24"/>
          <w:szCs w:val="24"/>
        </w:rPr>
        <w:t xml:space="preserve">Таблица - Формы оценочных средств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2"/>
        <w:gridCol w:w="2583"/>
        <w:gridCol w:w="4029"/>
        <w:gridCol w:w="2600"/>
      </w:tblGrid>
      <w:tr w:rsidR="00610C30" w:rsidRPr="00610C30" w14:paraId="078C1E3B" w14:textId="77777777" w:rsidTr="00041346">
        <w:trPr>
          <w:tblHeader/>
        </w:trPr>
        <w:tc>
          <w:tcPr>
            <w:tcW w:w="642" w:type="dxa"/>
            <w:shd w:val="clear" w:color="auto" w:fill="auto"/>
            <w:vAlign w:val="center"/>
          </w:tcPr>
          <w:p w14:paraId="36ECA969" w14:textId="77777777" w:rsidR="00610C30" w:rsidRPr="00610C30" w:rsidRDefault="00610C30" w:rsidP="00041346">
            <w:pPr>
              <w:pStyle w:val="27"/>
              <w:shd w:val="clear" w:color="auto" w:fill="auto"/>
              <w:spacing w:after="0" w:line="240" w:lineRule="auto"/>
              <w:ind w:firstLine="0"/>
              <w:rPr>
                <w:rFonts w:cs="Times New Roman"/>
                <w:sz w:val="24"/>
                <w:szCs w:val="24"/>
              </w:rPr>
            </w:pPr>
            <w:r w:rsidRPr="00610C30">
              <w:rPr>
                <w:rStyle w:val="211pt"/>
                <w:sz w:val="24"/>
                <w:szCs w:val="24"/>
              </w:rPr>
              <w:t>№</w:t>
            </w:r>
          </w:p>
          <w:p w14:paraId="302BE94D" w14:textId="77777777" w:rsidR="00610C30" w:rsidRPr="00610C30" w:rsidRDefault="00610C30" w:rsidP="00041346">
            <w:pPr>
              <w:pStyle w:val="27"/>
              <w:shd w:val="clear" w:color="auto" w:fill="auto"/>
              <w:spacing w:after="0" w:line="240" w:lineRule="auto"/>
              <w:ind w:firstLine="0"/>
              <w:rPr>
                <w:rFonts w:cs="Times New Roman"/>
                <w:sz w:val="24"/>
                <w:szCs w:val="24"/>
              </w:rPr>
            </w:pPr>
            <w:r w:rsidRPr="00610C30">
              <w:rPr>
                <w:rStyle w:val="211pt"/>
                <w:sz w:val="24"/>
                <w:szCs w:val="24"/>
              </w:rPr>
              <w:t>п/п</w:t>
            </w:r>
          </w:p>
        </w:tc>
        <w:tc>
          <w:tcPr>
            <w:tcW w:w="2583" w:type="dxa"/>
            <w:shd w:val="clear" w:color="auto" w:fill="auto"/>
            <w:vAlign w:val="center"/>
          </w:tcPr>
          <w:p w14:paraId="1FA205BE" w14:textId="77777777" w:rsidR="00610C30" w:rsidRPr="00610C30" w:rsidRDefault="00610C30" w:rsidP="00041346">
            <w:pPr>
              <w:pStyle w:val="27"/>
              <w:shd w:val="clear" w:color="auto" w:fill="auto"/>
              <w:spacing w:after="0" w:line="240" w:lineRule="auto"/>
              <w:ind w:firstLine="0"/>
              <w:rPr>
                <w:rFonts w:cs="Times New Roman"/>
                <w:sz w:val="24"/>
                <w:szCs w:val="24"/>
              </w:rPr>
            </w:pPr>
            <w:r w:rsidRPr="00610C30">
              <w:rPr>
                <w:rStyle w:val="211pt"/>
                <w:sz w:val="24"/>
                <w:szCs w:val="24"/>
              </w:rPr>
              <w:t>Наименование</w:t>
            </w:r>
          </w:p>
          <w:p w14:paraId="25C30A8A" w14:textId="77777777" w:rsidR="00610C30" w:rsidRPr="00610C30" w:rsidRDefault="00610C30" w:rsidP="00041346">
            <w:pPr>
              <w:pStyle w:val="27"/>
              <w:shd w:val="clear" w:color="auto" w:fill="auto"/>
              <w:spacing w:after="0" w:line="240" w:lineRule="auto"/>
              <w:ind w:firstLine="0"/>
              <w:rPr>
                <w:rFonts w:cs="Times New Roman"/>
                <w:sz w:val="24"/>
                <w:szCs w:val="24"/>
              </w:rPr>
            </w:pPr>
            <w:r w:rsidRPr="00610C30">
              <w:rPr>
                <w:rStyle w:val="211pt"/>
                <w:sz w:val="24"/>
                <w:szCs w:val="24"/>
              </w:rPr>
              <w:t>оценочного</w:t>
            </w:r>
          </w:p>
          <w:p w14:paraId="467812AB" w14:textId="77777777" w:rsidR="00610C30" w:rsidRPr="00610C30" w:rsidRDefault="00610C30" w:rsidP="00041346">
            <w:pPr>
              <w:pStyle w:val="27"/>
              <w:shd w:val="clear" w:color="auto" w:fill="auto"/>
              <w:spacing w:after="0" w:line="240" w:lineRule="auto"/>
              <w:ind w:firstLine="0"/>
              <w:rPr>
                <w:rFonts w:cs="Times New Roman"/>
                <w:sz w:val="24"/>
                <w:szCs w:val="24"/>
              </w:rPr>
            </w:pPr>
            <w:r w:rsidRPr="00610C30">
              <w:rPr>
                <w:rStyle w:val="211pt"/>
                <w:sz w:val="24"/>
                <w:szCs w:val="24"/>
              </w:rPr>
              <w:t>средства</w:t>
            </w:r>
          </w:p>
        </w:tc>
        <w:tc>
          <w:tcPr>
            <w:tcW w:w="4029" w:type="dxa"/>
            <w:shd w:val="clear" w:color="auto" w:fill="auto"/>
            <w:vAlign w:val="center"/>
          </w:tcPr>
          <w:p w14:paraId="07710F5A" w14:textId="77777777" w:rsidR="00610C30" w:rsidRPr="00610C30" w:rsidRDefault="00610C30" w:rsidP="00041346">
            <w:pPr>
              <w:pStyle w:val="27"/>
              <w:shd w:val="clear" w:color="auto" w:fill="auto"/>
              <w:spacing w:after="0" w:line="240" w:lineRule="auto"/>
              <w:ind w:firstLine="0"/>
              <w:rPr>
                <w:rFonts w:cs="Times New Roman"/>
                <w:sz w:val="24"/>
                <w:szCs w:val="24"/>
              </w:rPr>
            </w:pPr>
            <w:r w:rsidRPr="00610C30">
              <w:rPr>
                <w:rStyle w:val="211pt"/>
                <w:sz w:val="24"/>
                <w:szCs w:val="24"/>
              </w:rPr>
              <w:t>Краткая характеристика оценочного средства</w:t>
            </w:r>
          </w:p>
        </w:tc>
        <w:tc>
          <w:tcPr>
            <w:tcW w:w="2600" w:type="dxa"/>
            <w:shd w:val="clear" w:color="auto" w:fill="auto"/>
            <w:vAlign w:val="center"/>
          </w:tcPr>
          <w:p w14:paraId="1766B262" w14:textId="77777777" w:rsidR="00610C30" w:rsidRPr="00610C30" w:rsidRDefault="00610C30" w:rsidP="00041346">
            <w:pPr>
              <w:pStyle w:val="27"/>
              <w:shd w:val="clear" w:color="auto" w:fill="auto"/>
              <w:spacing w:after="0" w:line="240" w:lineRule="auto"/>
              <w:ind w:firstLine="0"/>
              <w:rPr>
                <w:rStyle w:val="211pt"/>
                <w:sz w:val="24"/>
                <w:szCs w:val="24"/>
              </w:rPr>
            </w:pPr>
            <w:r w:rsidRPr="00610C30">
              <w:rPr>
                <w:rStyle w:val="211pt"/>
                <w:sz w:val="24"/>
                <w:szCs w:val="24"/>
              </w:rPr>
              <w:t xml:space="preserve">Представление </w:t>
            </w:r>
          </w:p>
          <w:p w14:paraId="59D62667" w14:textId="77777777" w:rsidR="00610C30" w:rsidRPr="00610C30" w:rsidRDefault="00610C30" w:rsidP="00041346">
            <w:pPr>
              <w:pStyle w:val="27"/>
              <w:shd w:val="clear" w:color="auto" w:fill="auto"/>
              <w:spacing w:after="0" w:line="240" w:lineRule="auto"/>
              <w:ind w:firstLine="0"/>
              <w:rPr>
                <w:rFonts w:cs="Times New Roman"/>
                <w:sz w:val="24"/>
                <w:szCs w:val="24"/>
              </w:rPr>
            </w:pPr>
            <w:r w:rsidRPr="00610C30">
              <w:rPr>
                <w:rStyle w:val="211pt"/>
                <w:sz w:val="24"/>
                <w:szCs w:val="24"/>
              </w:rPr>
              <w:t>оценочного средства в фонде</w:t>
            </w:r>
          </w:p>
        </w:tc>
      </w:tr>
      <w:tr w:rsidR="00610C30" w:rsidRPr="00610C30" w14:paraId="2A03D07B" w14:textId="77777777" w:rsidTr="00041346">
        <w:tc>
          <w:tcPr>
            <w:tcW w:w="642" w:type="dxa"/>
            <w:shd w:val="clear" w:color="auto" w:fill="auto"/>
          </w:tcPr>
          <w:p w14:paraId="2570649F" w14:textId="77777777" w:rsidR="00610C30" w:rsidRPr="00610C30" w:rsidRDefault="00610C30" w:rsidP="00041346">
            <w:pPr>
              <w:pStyle w:val="27"/>
              <w:shd w:val="clear" w:color="auto" w:fill="auto"/>
              <w:spacing w:after="0" w:line="240" w:lineRule="auto"/>
              <w:ind w:firstLine="0"/>
              <w:rPr>
                <w:rStyle w:val="211pt"/>
                <w:sz w:val="24"/>
                <w:szCs w:val="24"/>
              </w:rPr>
            </w:pPr>
            <w:r w:rsidRPr="00610C30">
              <w:rPr>
                <w:rStyle w:val="211pt"/>
                <w:sz w:val="24"/>
                <w:szCs w:val="24"/>
              </w:rPr>
              <w:t>1</w:t>
            </w:r>
          </w:p>
        </w:tc>
        <w:tc>
          <w:tcPr>
            <w:tcW w:w="2583" w:type="dxa"/>
            <w:shd w:val="clear" w:color="auto" w:fill="auto"/>
          </w:tcPr>
          <w:p w14:paraId="63D10186" w14:textId="77777777" w:rsidR="00610C30" w:rsidRPr="00610C30" w:rsidRDefault="00610C30" w:rsidP="00041346">
            <w:pPr>
              <w:pStyle w:val="27"/>
              <w:shd w:val="clear" w:color="auto" w:fill="auto"/>
              <w:spacing w:after="0" w:line="240" w:lineRule="auto"/>
              <w:ind w:firstLine="0"/>
              <w:jc w:val="left"/>
              <w:rPr>
                <w:rStyle w:val="211pt"/>
                <w:sz w:val="24"/>
                <w:szCs w:val="24"/>
              </w:rPr>
            </w:pPr>
            <w:r w:rsidRPr="00610C30">
              <w:rPr>
                <w:rStyle w:val="211pt"/>
                <w:sz w:val="24"/>
                <w:szCs w:val="24"/>
              </w:rPr>
              <w:t>Практические задания и творческие задачи</w:t>
            </w:r>
          </w:p>
        </w:tc>
        <w:tc>
          <w:tcPr>
            <w:tcW w:w="4029" w:type="dxa"/>
            <w:shd w:val="clear" w:color="auto" w:fill="auto"/>
          </w:tcPr>
          <w:p w14:paraId="643462BF" w14:textId="77777777" w:rsidR="00610C30" w:rsidRPr="00610C30" w:rsidRDefault="00610C30" w:rsidP="00041346">
            <w:pPr>
              <w:pStyle w:val="27"/>
              <w:shd w:val="clear" w:color="auto" w:fill="auto"/>
              <w:spacing w:after="0" w:line="240" w:lineRule="auto"/>
              <w:ind w:firstLine="0"/>
              <w:jc w:val="both"/>
              <w:rPr>
                <w:rFonts w:cs="Times New Roman"/>
                <w:sz w:val="24"/>
                <w:szCs w:val="24"/>
              </w:rPr>
            </w:pPr>
            <w:r w:rsidRPr="00610C30">
              <w:rPr>
                <w:rStyle w:val="211pt"/>
                <w:sz w:val="24"/>
                <w:szCs w:val="24"/>
              </w:rPr>
              <w:t>Различают задачи и задания:</w:t>
            </w:r>
          </w:p>
          <w:p w14:paraId="48BD16E6" w14:textId="77777777" w:rsidR="00610C30" w:rsidRPr="00610C30" w:rsidRDefault="00610C30" w:rsidP="00041346">
            <w:pPr>
              <w:pStyle w:val="27"/>
              <w:shd w:val="clear" w:color="auto" w:fill="auto"/>
              <w:tabs>
                <w:tab w:val="left" w:pos="254"/>
              </w:tabs>
              <w:spacing w:after="0" w:line="240" w:lineRule="auto"/>
              <w:ind w:firstLine="0"/>
              <w:jc w:val="both"/>
              <w:rPr>
                <w:rFonts w:cs="Times New Roman"/>
                <w:sz w:val="24"/>
                <w:szCs w:val="24"/>
              </w:rPr>
            </w:pPr>
            <w:r w:rsidRPr="00610C30">
              <w:rPr>
                <w:rStyle w:val="211pt"/>
                <w:sz w:val="24"/>
                <w:szCs w:val="24"/>
              </w:rPr>
              <w:t>а)</w:t>
            </w:r>
            <w:r w:rsidRPr="00610C30">
              <w:rPr>
                <w:rStyle w:val="211pt"/>
                <w:sz w:val="24"/>
                <w:szCs w:val="24"/>
              </w:rPr>
              <w:tab/>
              <w:t>репродуктивного уровня, позволяющие оценивать и диагностировать знание фактического материала (базовые понятия, алгоритмы, факты) и умение правильно использовать специальные термины и понятия, узнавание объектов изучения в рамках определенного раздела дисциплины;</w:t>
            </w:r>
          </w:p>
          <w:p w14:paraId="19244368" w14:textId="77777777" w:rsidR="00610C30" w:rsidRPr="00610C30" w:rsidRDefault="00610C30" w:rsidP="00041346">
            <w:pPr>
              <w:pStyle w:val="27"/>
              <w:shd w:val="clear" w:color="auto" w:fill="auto"/>
              <w:tabs>
                <w:tab w:val="left" w:pos="226"/>
              </w:tabs>
              <w:spacing w:after="0" w:line="240" w:lineRule="auto"/>
              <w:ind w:firstLine="0"/>
              <w:jc w:val="both"/>
              <w:rPr>
                <w:rFonts w:cs="Times New Roman"/>
                <w:sz w:val="24"/>
                <w:szCs w:val="24"/>
              </w:rPr>
            </w:pPr>
            <w:r w:rsidRPr="00610C30">
              <w:rPr>
                <w:rStyle w:val="211pt"/>
                <w:sz w:val="24"/>
                <w:szCs w:val="24"/>
              </w:rPr>
              <w:t>б)</w:t>
            </w:r>
            <w:r w:rsidRPr="00610C30">
              <w:rPr>
                <w:rStyle w:val="211pt"/>
                <w:sz w:val="24"/>
                <w:szCs w:val="24"/>
              </w:rPr>
              <w:tab/>
              <w:t xml:space="preserve">реконструктивного уровня, позволяющие оценивать и диагностировать умения синтезировать, анализировать, обобщать фактический и теоретический материал с </w:t>
            </w:r>
            <w:r w:rsidRPr="00610C30">
              <w:rPr>
                <w:rStyle w:val="211pt"/>
                <w:sz w:val="24"/>
                <w:szCs w:val="24"/>
              </w:rPr>
              <w:lastRenderedPageBreak/>
              <w:t>формулированием конкретных выводов, установлением причинно-следственных связей;</w:t>
            </w:r>
          </w:p>
          <w:p w14:paraId="1F3ABC0F" w14:textId="77777777" w:rsidR="00610C30" w:rsidRPr="00610C30" w:rsidRDefault="00610C30" w:rsidP="00041346">
            <w:pPr>
              <w:pStyle w:val="27"/>
              <w:shd w:val="clear" w:color="auto" w:fill="auto"/>
              <w:tabs>
                <w:tab w:val="left" w:pos="346"/>
              </w:tabs>
              <w:spacing w:after="0" w:line="240" w:lineRule="auto"/>
              <w:ind w:firstLine="0"/>
              <w:jc w:val="both"/>
              <w:rPr>
                <w:rFonts w:cs="Times New Roman"/>
                <w:sz w:val="24"/>
                <w:szCs w:val="24"/>
              </w:rPr>
            </w:pPr>
            <w:r w:rsidRPr="00610C30">
              <w:rPr>
                <w:rStyle w:val="211pt"/>
                <w:sz w:val="24"/>
                <w:szCs w:val="24"/>
              </w:rPr>
              <w:t>в)</w:t>
            </w:r>
            <w:r w:rsidRPr="00610C30">
              <w:rPr>
                <w:rStyle w:val="211pt"/>
                <w:sz w:val="24"/>
                <w:szCs w:val="24"/>
              </w:rPr>
              <w:tab/>
              <w:t>творческого уровня, позволяющие оценивать и диагностировать умения, интегрировать знания различных областей, аргументировать собственную точку зрения.</w:t>
            </w:r>
          </w:p>
          <w:p w14:paraId="2B4D45AC" w14:textId="77777777" w:rsidR="00610C30" w:rsidRPr="00610C30" w:rsidRDefault="00610C30" w:rsidP="00041346">
            <w:pPr>
              <w:pStyle w:val="27"/>
              <w:shd w:val="clear" w:color="auto" w:fill="auto"/>
              <w:spacing w:after="0" w:line="240" w:lineRule="auto"/>
              <w:ind w:firstLine="0"/>
              <w:jc w:val="both"/>
              <w:rPr>
                <w:rStyle w:val="211pt"/>
                <w:sz w:val="24"/>
                <w:szCs w:val="24"/>
              </w:rPr>
            </w:pPr>
            <w:r w:rsidRPr="00610C30">
              <w:rPr>
                <w:rStyle w:val="211pt"/>
                <w:sz w:val="24"/>
                <w:szCs w:val="24"/>
              </w:rPr>
              <w:t>Рекомендуется для оценки знаний умений и владений студентов.</w:t>
            </w:r>
          </w:p>
          <w:p w14:paraId="4E769021" w14:textId="77777777" w:rsidR="00610C30" w:rsidRPr="00610C30" w:rsidRDefault="00610C30" w:rsidP="00041346">
            <w:pPr>
              <w:pStyle w:val="27"/>
              <w:shd w:val="clear" w:color="auto" w:fill="auto"/>
              <w:spacing w:after="0" w:line="240" w:lineRule="auto"/>
              <w:ind w:firstLine="0"/>
              <w:jc w:val="both"/>
              <w:rPr>
                <w:rStyle w:val="211pt"/>
                <w:sz w:val="24"/>
                <w:szCs w:val="24"/>
              </w:rPr>
            </w:pPr>
            <w:r w:rsidRPr="00610C30">
              <w:rPr>
                <w:rStyle w:val="211pt"/>
                <w:sz w:val="24"/>
                <w:szCs w:val="24"/>
              </w:rPr>
              <w:t xml:space="preserve">Форма предоставления ответа студента: письменная или работа в </w:t>
            </w:r>
            <w:r w:rsidRPr="00610C30">
              <w:rPr>
                <w:rFonts w:cs="Times New Roman"/>
                <w:sz w:val="24"/>
                <w:szCs w:val="24"/>
              </w:rPr>
              <w:t xml:space="preserve">системе электронного обучения </w:t>
            </w:r>
            <w:r w:rsidRPr="00610C30">
              <w:rPr>
                <w:rFonts w:cs="Times New Roman"/>
                <w:sz w:val="24"/>
                <w:szCs w:val="24"/>
                <w:lang w:val="en-US"/>
              </w:rPr>
              <w:t>Mo</w:t>
            </w:r>
            <w:proofErr w:type="spellStart"/>
            <w:r w:rsidRPr="00610C30">
              <w:rPr>
                <w:rFonts w:cs="Times New Roman"/>
                <w:sz w:val="24"/>
                <w:szCs w:val="24"/>
              </w:rPr>
              <w:t>odle</w:t>
            </w:r>
            <w:proofErr w:type="spellEnd"/>
            <w:r w:rsidRPr="00610C30">
              <w:rPr>
                <w:rFonts w:cs="Times New Roman"/>
                <w:sz w:val="24"/>
                <w:szCs w:val="24"/>
              </w:rPr>
              <w:t>.</w:t>
            </w:r>
          </w:p>
        </w:tc>
        <w:tc>
          <w:tcPr>
            <w:tcW w:w="2600" w:type="dxa"/>
            <w:shd w:val="clear" w:color="auto" w:fill="auto"/>
          </w:tcPr>
          <w:p w14:paraId="3584281E" w14:textId="77777777" w:rsidR="00610C30" w:rsidRPr="00610C30" w:rsidRDefault="00610C30" w:rsidP="00041346">
            <w:pPr>
              <w:pStyle w:val="27"/>
              <w:shd w:val="clear" w:color="auto" w:fill="auto"/>
              <w:spacing w:after="0" w:line="240" w:lineRule="auto"/>
              <w:ind w:firstLine="0"/>
              <w:jc w:val="left"/>
              <w:rPr>
                <w:rStyle w:val="211pt"/>
                <w:sz w:val="24"/>
                <w:szCs w:val="24"/>
              </w:rPr>
            </w:pPr>
            <w:r w:rsidRPr="00610C30">
              <w:rPr>
                <w:rStyle w:val="211pt"/>
                <w:sz w:val="24"/>
                <w:szCs w:val="24"/>
              </w:rPr>
              <w:lastRenderedPageBreak/>
              <w:t>Комплект задач и заданий</w:t>
            </w:r>
          </w:p>
        </w:tc>
      </w:tr>
      <w:tr w:rsidR="00610C30" w:rsidRPr="00610C30" w14:paraId="5E5F2F87" w14:textId="77777777" w:rsidTr="00041346">
        <w:tc>
          <w:tcPr>
            <w:tcW w:w="642" w:type="dxa"/>
            <w:shd w:val="clear" w:color="auto" w:fill="auto"/>
          </w:tcPr>
          <w:p w14:paraId="6F61C065" w14:textId="77777777" w:rsidR="00610C30" w:rsidRPr="00610C30" w:rsidRDefault="00610C30" w:rsidP="00041346">
            <w:pPr>
              <w:pStyle w:val="27"/>
              <w:shd w:val="clear" w:color="auto" w:fill="auto"/>
              <w:spacing w:after="0" w:line="240" w:lineRule="auto"/>
              <w:ind w:firstLine="0"/>
              <w:rPr>
                <w:rFonts w:cs="Times New Roman"/>
                <w:sz w:val="24"/>
                <w:szCs w:val="24"/>
              </w:rPr>
            </w:pPr>
            <w:r w:rsidRPr="00610C30">
              <w:rPr>
                <w:rStyle w:val="211pt"/>
                <w:sz w:val="24"/>
                <w:szCs w:val="24"/>
              </w:rPr>
              <w:lastRenderedPageBreak/>
              <w:t>2</w:t>
            </w:r>
          </w:p>
        </w:tc>
        <w:tc>
          <w:tcPr>
            <w:tcW w:w="2583" w:type="dxa"/>
            <w:shd w:val="clear" w:color="auto" w:fill="auto"/>
          </w:tcPr>
          <w:p w14:paraId="141EC7FF" w14:textId="77777777" w:rsidR="00610C30" w:rsidRPr="00610C30" w:rsidRDefault="00610C30" w:rsidP="00041346">
            <w:pPr>
              <w:pStyle w:val="27"/>
              <w:shd w:val="clear" w:color="auto" w:fill="auto"/>
              <w:spacing w:after="0" w:line="240" w:lineRule="auto"/>
              <w:ind w:firstLine="0"/>
              <w:jc w:val="left"/>
              <w:rPr>
                <w:rFonts w:cs="Times New Roman"/>
                <w:sz w:val="24"/>
                <w:szCs w:val="24"/>
              </w:rPr>
            </w:pPr>
            <w:r w:rsidRPr="00610C30">
              <w:rPr>
                <w:rStyle w:val="211pt"/>
                <w:sz w:val="24"/>
                <w:szCs w:val="24"/>
              </w:rPr>
              <w:t>Тест</w:t>
            </w:r>
          </w:p>
        </w:tc>
        <w:tc>
          <w:tcPr>
            <w:tcW w:w="4029" w:type="dxa"/>
            <w:shd w:val="clear" w:color="auto" w:fill="auto"/>
          </w:tcPr>
          <w:p w14:paraId="7BEB4B4A" w14:textId="77777777" w:rsidR="00610C30" w:rsidRPr="00610C30" w:rsidRDefault="00610C30" w:rsidP="00041346">
            <w:pPr>
              <w:pStyle w:val="27"/>
              <w:shd w:val="clear" w:color="auto" w:fill="auto"/>
              <w:spacing w:after="0" w:line="240" w:lineRule="auto"/>
              <w:ind w:firstLine="0"/>
              <w:jc w:val="both"/>
              <w:rPr>
                <w:rFonts w:cs="Times New Roman"/>
                <w:sz w:val="24"/>
                <w:szCs w:val="24"/>
              </w:rPr>
            </w:pPr>
            <w:r w:rsidRPr="00610C30">
              <w:rPr>
                <w:rStyle w:val="211pt"/>
                <w:sz w:val="24"/>
                <w:szCs w:val="24"/>
              </w:rPr>
              <w:t>Система стандартизированных простых и комплексных заданий, позволяющая автоматизировать процедуру измерения уровня знаний, умений и владений обучающегося.</w:t>
            </w:r>
          </w:p>
          <w:p w14:paraId="0CB444EE" w14:textId="77777777" w:rsidR="00610C30" w:rsidRPr="00610C30" w:rsidRDefault="00610C30" w:rsidP="00041346">
            <w:pPr>
              <w:pStyle w:val="27"/>
              <w:shd w:val="clear" w:color="auto" w:fill="auto"/>
              <w:spacing w:after="0" w:line="240" w:lineRule="auto"/>
              <w:ind w:firstLine="0"/>
              <w:jc w:val="both"/>
              <w:rPr>
                <w:rStyle w:val="211pt"/>
                <w:sz w:val="24"/>
                <w:szCs w:val="24"/>
              </w:rPr>
            </w:pPr>
            <w:r w:rsidRPr="00610C30">
              <w:rPr>
                <w:rStyle w:val="211pt"/>
                <w:sz w:val="24"/>
                <w:szCs w:val="24"/>
              </w:rPr>
              <w:t>Рекомендуется для оценки знаний, умений и владений студентов.</w:t>
            </w:r>
          </w:p>
          <w:p w14:paraId="7AC5196D" w14:textId="77777777" w:rsidR="00610C30" w:rsidRPr="00610C30" w:rsidRDefault="00610C30" w:rsidP="00041346">
            <w:pPr>
              <w:widowControl w:val="0"/>
              <w:spacing w:after="0" w:line="240" w:lineRule="auto"/>
              <w:jc w:val="both"/>
              <w:rPr>
                <w:rFonts w:ascii="Times New Roman" w:hAnsi="Times New Roman" w:cs="Times New Roman"/>
                <w:szCs w:val="24"/>
              </w:rPr>
            </w:pPr>
            <w:r w:rsidRPr="00610C30">
              <w:rPr>
                <w:rFonts w:ascii="Times New Roman" w:hAnsi="Times New Roman" w:cs="Times New Roman"/>
                <w:sz w:val="24"/>
                <w:szCs w:val="24"/>
              </w:rPr>
              <w:t>Используется веб-приложение «Универсальная система тестирования БГТИ». На тестирование отводится 60 минут. Каждый вариант тестовых заданий включает 30 вопросов. За каждый правильный ответ на вопрос дается 1 балл. Оценка «зачтено» выставляется студенту, если он набрал 50 % и более правильных ответов. Оценка «не зачтено» ставится, если студент набрал менее 50 % правильных ответов.</w:t>
            </w:r>
          </w:p>
        </w:tc>
        <w:tc>
          <w:tcPr>
            <w:tcW w:w="2600" w:type="dxa"/>
            <w:shd w:val="clear" w:color="auto" w:fill="auto"/>
          </w:tcPr>
          <w:p w14:paraId="766D68EC" w14:textId="77777777" w:rsidR="00610C30" w:rsidRPr="00610C30" w:rsidRDefault="00610C30" w:rsidP="00041346">
            <w:pPr>
              <w:pStyle w:val="27"/>
              <w:shd w:val="clear" w:color="auto" w:fill="auto"/>
              <w:spacing w:after="0" w:line="240" w:lineRule="auto"/>
              <w:ind w:firstLine="0"/>
              <w:jc w:val="left"/>
              <w:rPr>
                <w:rFonts w:cs="Times New Roman"/>
                <w:sz w:val="24"/>
                <w:szCs w:val="24"/>
              </w:rPr>
            </w:pPr>
            <w:r w:rsidRPr="00610C30">
              <w:rPr>
                <w:rStyle w:val="211pt"/>
                <w:sz w:val="24"/>
                <w:szCs w:val="24"/>
              </w:rPr>
              <w:t>Фонд тестовых заданий</w:t>
            </w:r>
          </w:p>
        </w:tc>
      </w:tr>
      <w:tr w:rsidR="00610C30" w:rsidRPr="00610C30" w14:paraId="0E309F97" w14:textId="77777777" w:rsidTr="00041346">
        <w:tc>
          <w:tcPr>
            <w:tcW w:w="642" w:type="dxa"/>
            <w:shd w:val="clear" w:color="auto" w:fill="auto"/>
          </w:tcPr>
          <w:p w14:paraId="04AF2962" w14:textId="77777777" w:rsidR="00610C30" w:rsidRPr="00610C30" w:rsidRDefault="00610C30" w:rsidP="00041346">
            <w:pPr>
              <w:pStyle w:val="27"/>
              <w:shd w:val="clear" w:color="auto" w:fill="auto"/>
              <w:spacing w:after="0" w:line="240" w:lineRule="auto"/>
              <w:ind w:firstLine="0"/>
              <w:rPr>
                <w:rFonts w:cs="Times New Roman"/>
                <w:sz w:val="24"/>
                <w:szCs w:val="24"/>
              </w:rPr>
            </w:pPr>
            <w:r w:rsidRPr="00610C30">
              <w:rPr>
                <w:rFonts w:cs="Times New Roman"/>
                <w:sz w:val="24"/>
                <w:szCs w:val="24"/>
              </w:rPr>
              <w:t>3</w:t>
            </w:r>
          </w:p>
        </w:tc>
        <w:tc>
          <w:tcPr>
            <w:tcW w:w="2583" w:type="dxa"/>
            <w:shd w:val="clear" w:color="auto" w:fill="auto"/>
          </w:tcPr>
          <w:p w14:paraId="4ED35830" w14:textId="77777777" w:rsidR="00610C30" w:rsidRPr="00610C30" w:rsidRDefault="00610C30" w:rsidP="00041346">
            <w:pPr>
              <w:pStyle w:val="27"/>
              <w:shd w:val="clear" w:color="auto" w:fill="auto"/>
              <w:spacing w:after="0" w:line="240" w:lineRule="auto"/>
              <w:ind w:firstLine="0"/>
              <w:jc w:val="left"/>
              <w:rPr>
                <w:rStyle w:val="211pt"/>
                <w:sz w:val="24"/>
                <w:szCs w:val="24"/>
              </w:rPr>
            </w:pPr>
            <w:r w:rsidRPr="00610C30">
              <w:rPr>
                <w:rStyle w:val="211pt"/>
                <w:sz w:val="24"/>
                <w:szCs w:val="24"/>
              </w:rPr>
              <w:t xml:space="preserve"> Экзамен</w:t>
            </w:r>
          </w:p>
        </w:tc>
        <w:tc>
          <w:tcPr>
            <w:tcW w:w="4029" w:type="dxa"/>
            <w:shd w:val="clear" w:color="auto" w:fill="auto"/>
          </w:tcPr>
          <w:p w14:paraId="1CEAFD23" w14:textId="77777777" w:rsidR="00610C30" w:rsidRPr="00610C30" w:rsidRDefault="00610C30" w:rsidP="00041346">
            <w:pPr>
              <w:pStyle w:val="27"/>
              <w:shd w:val="clear" w:color="auto" w:fill="auto"/>
              <w:spacing w:after="0" w:line="240" w:lineRule="auto"/>
              <w:ind w:firstLine="0"/>
              <w:jc w:val="both"/>
              <w:rPr>
                <w:rStyle w:val="211pt"/>
                <w:sz w:val="24"/>
                <w:szCs w:val="24"/>
              </w:rPr>
            </w:pPr>
            <w:r w:rsidRPr="00610C30">
              <w:rPr>
                <w:rFonts w:cs="Times New Roman"/>
                <w:color w:val="000000"/>
                <w:sz w:val="23"/>
                <w:szCs w:val="23"/>
              </w:rPr>
              <w:t>В экзаменационный билет включены один теоретический вопрос и два практических задания, соответствующие содержанию формируемых компетенций. Экзамен проводится в устной форме. На ответ и решение задач студенту отводится 40 минут. По итогам выставляется оценка с учетом шкалы оценивания.</w:t>
            </w:r>
          </w:p>
        </w:tc>
        <w:tc>
          <w:tcPr>
            <w:tcW w:w="2600" w:type="dxa"/>
            <w:shd w:val="clear" w:color="auto" w:fill="auto"/>
          </w:tcPr>
          <w:p w14:paraId="7DFDD711" w14:textId="77777777" w:rsidR="00610C30" w:rsidRPr="00610C30" w:rsidRDefault="00610C30" w:rsidP="00041346">
            <w:pPr>
              <w:pStyle w:val="Default"/>
              <w:rPr>
                <w:sz w:val="23"/>
                <w:szCs w:val="23"/>
              </w:rPr>
            </w:pPr>
            <w:r w:rsidRPr="00610C30">
              <w:rPr>
                <w:sz w:val="23"/>
                <w:szCs w:val="23"/>
              </w:rPr>
              <w:t xml:space="preserve">Перечень вопросов для контроля </w:t>
            </w:r>
          </w:p>
        </w:tc>
      </w:tr>
    </w:tbl>
    <w:p w14:paraId="315DBA05" w14:textId="77777777" w:rsidR="00475207" w:rsidRDefault="00475207" w:rsidP="00020421">
      <w:pPr>
        <w:spacing w:after="0" w:line="240" w:lineRule="auto"/>
        <w:rPr>
          <w:rFonts w:ascii="Times New Roman" w:hAnsi="Times New Roman" w:cs="Times New Roman"/>
          <w:sz w:val="28"/>
          <w:szCs w:val="28"/>
        </w:rPr>
      </w:pPr>
    </w:p>
    <w:sectPr w:rsidR="00475207" w:rsidSect="00497E74">
      <w:pgSz w:w="11906" w:h="16838"/>
      <w:pgMar w:top="1134" w:right="567" w:bottom="1134" w:left="1134" w:header="709" w:footer="28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67BAD6" w14:textId="77777777" w:rsidR="00A70C5D" w:rsidRDefault="00A70C5D" w:rsidP="003B7C89">
      <w:pPr>
        <w:spacing w:after="0" w:line="240" w:lineRule="auto"/>
      </w:pPr>
      <w:r>
        <w:separator/>
      </w:r>
    </w:p>
  </w:endnote>
  <w:endnote w:type="continuationSeparator" w:id="0">
    <w:p w14:paraId="5915A9DE" w14:textId="77777777" w:rsidR="00A70C5D" w:rsidRDefault="00A70C5D" w:rsidP="003B7C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52768460"/>
      <w:docPartObj>
        <w:docPartGallery w:val="Page Numbers (Bottom of Page)"/>
        <w:docPartUnique/>
      </w:docPartObj>
    </w:sdtPr>
    <w:sdtEndPr>
      <w:rPr>
        <w:rFonts w:ascii="Times New Roman" w:hAnsi="Times New Roman" w:cs="Times New Roman"/>
        <w:sz w:val="24"/>
        <w:szCs w:val="24"/>
      </w:rPr>
    </w:sdtEndPr>
    <w:sdtContent>
      <w:p w14:paraId="6FD71D9F" w14:textId="77777777" w:rsidR="009B666C" w:rsidRPr="0082248D" w:rsidRDefault="009B666C">
        <w:pPr>
          <w:pStyle w:val="a8"/>
          <w:jc w:val="center"/>
          <w:rPr>
            <w:rFonts w:ascii="Times New Roman" w:hAnsi="Times New Roman" w:cs="Times New Roman"/>
            <w:sz w:val="24"/>
            <w:szCs w:val="24"/>
          </w:rPr>
        </w:pPr>
        <w:r w:rsidRPr="0082248D">
          <w:rPr>
            <w:rFonts w:ascii="Times New Roman" w:hAnsi="Times New Roman" w:cs="Times New Roman"/>
            <w:sz w:val="24"/>
            <w:szCs w:val="24"/>
          </w:rPr>
          <w:fldChar w:fldCharType="begin"/>
        </w:r>
        <w:r w:rsidRPr="0082248D">
          <w:rPr>
            <w:rFonts w:ascii="Times New Roman" w:hAnsi="Times New Roman" w:cs="Times New Roman"/>
            <w:sz w:val="24"/>
            <w:szCs w:val="24"/>
          </w:rPr>
          <w:instrText>PAGE   \* MERGEFORMAT</w:instrText>
        </w:r>
        <w:r w:rsidRPr="0082248D">
          <w:rPr>
            <w:rFonts w:ascii="Times New Roman" w:hAnsi="Times New Roman" w:cs="Times New Roman"/>
            <w:sz w:val="24"/>
            <w:szCs w:val="24"/>
          </w:rPr>
          <w:fldChar w:fldCharType="separate"/>
        </w:r>
        <w:r w:rsidR="00A8072B">
          <w:rPr>
            <w:rFonts w:ascii="Times New Roman" w:hAnsi="Times New Roman" w:cs="Times New Roman"/>
            <w:noProof/>
            <w:sz w:val="24"/>
            <w:szCs w:val="24"/>
          </w:rPr>
          <w:t>2</w:t>
        </w:r>
        <w:r w:rsidRPr="0082248D">
          <w:rPr>
            <w:rFonts w:ascii="Times New Roman" w:hAnsi="Times New Roman" w:cs="Times New Roman"/>
            <w:sz w:val="24"/>
            <w:szCs w:val="24"/>
          </w:rPr>
          <w:fldChar w:fldCharType="end"/>
        </w:r>
      </w:p>
    </w:sdtContent>
  </w:sdt>
  <w:p w14:paraId="2A984789" w14:textId="77777777" w:rsidR="009B666C" w:rsidRPr="0082248D" w:rsidRDefault="009B666C">
    <w:pPr>
      <w:pStyle w:val="a8"/>
      <w:rPr>
        <w:rFonts w:ascii="Times New Roman" w:hAnsi="Times New Roman" w:cs="Times New Roman"/>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55C003" w14:textId="77777777" w:rsidR="00A70C5D" w:rsidRDefault="00A70C5D" w:rsidP="003B7C89">
      <w:pPr>
        <w:spacing w:after="0" w:line="240" w:lineRule="auto"/>
      </w:pPr>
      <w:r>
        <w:separator/>
      </w:r>
    </w:p>
  </w:footnote>
  <w:footnote w:type="continuationSeparator" w:id="0">
    <w:p w14:paraId="7D4DBE19" w14:textId="77777777" w:rsidR="00A70C5D" w:rsidRDefault="00A70C5D" w:rsidP="003B7C8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F30D3C"/>
    <w:multiLevelType w:val="multilevel"/>
    <w:tmpl w:val="494689B4"/>
    <w:styleLink w:val="12"/>
    <w:lvl w:ilvl="0">
      <w:start w:val="1"/>
      <w:numFmt w:val="decimal"/>
      <w:lvlText w:val="8.%1"/>
      <w:lvlJc w:val="left"/>
      <w:pPr>
        <w:tabs>
          <w:tab w:val="num" w:pos="567"/>
        </w:tabs>
        <w:ind w:left="567" w:hanging="567"/>
      </w:pPr>
      <w:rPr>
        <w:rFonts w:ascii="Times New Roman" w:hAnsi="Times New Roman" w:hint="default"/>
        <w:b w:val="0"/>
        <w:i w:val="0"/>
        <w:sz w:val="28"/>
        <w:szCs w:val="28"/>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18A4013F"/>
    <w:multiLevelType w:val="multilevel"/>
    <w:tmpl w:val="B5B8087E"/>
    <w:styleLink w:val="1"/>
    <w:lvl w:ilvl="0">
      <w:start w:val="1"/>
      <w:numFmt w:val="decimal"/>
      <w:lvlText w:val="1.%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20B85B42"/>
    <w:multiLevelType w:val="hybridMultilevel"/>
    <w:tmpl w:val="A46E7FC4"/>
    <w:lvl w:ilvl="0" w:tplc="AFA49DA0">
      <w:start w:val="48"/>
      <w:numFmt w:val="decimal"/>
      <w:lvlText w:val="%1."/>
      <w:lvlJc w:val="left"/>
      <w:pPr>
        <w:tabs>
          <w:tab w:val="num" w:pos="1065"/>
        </w:tabs>
        <w:ind w:left="1065" w:hanging="360"/>
      </w:pPr>
      <w:rPr>
        <w:rFonts w:cs="Times New Roman" w:hint="default"/>
      </w:rPr>
    </w:lvl>
    <w:lvl w:ilvl="1" w:tplc="04190019" w:tentative="1">
      <w:start w:val="1"/>
      <w:numFmt w:val="lowerLetter"/>
      <w:lvlText w:val="%2."/>
      <w:lvlJc w:val="left"/>
      <w:pPr>
        <w:tabs>
          <w:tab w:val="num" w:pos="1785"/>
        </w:tabs>
        <w:ind w:left="1785" w:hanging="360"/>
      </w:pPr>
      <w:rPr>
        <w:rFonts w:cs="Times New Roman"/>
      </w:rPr>
    </w:lvl>
    <w:lvl w:ilvl="2" w:tplc="0419001B" w:tentative="1">
      <w:start w:val="1"/>
      <w:numFmt w:val="lowerRoman"/>
      <w:lvlText w:val="%3."/>
      <w:lvlJc w:val="right"/>
      <w:pPr>
        <w:tabs>
          <w:tab w:val="num" w:pos="2505"/>
        </w:tabs>
        <w:ind w:left="2505" w:hanging="180"/>
      </w:pPr>
      <w:rPr>
        <w:rFonts w:cs="Times New Roman"/>
      </w:rPr>
    </w:lvl>
    <w:lvl w:ilvl="3" w:tplc="0419000F" w:tentative="1">
      <w:start w:val="1"/>
      <w:numFmt w:val="decimal"/>
      <w:lvlText w:val="%4."/>
      <w:lvlJc w:val="left"/>
      <w:pPr>
        <w:tabs>
          <w:tab w:val="num" w:pos="3225"/>
        </w:tabs>
        <w:ind w:left="3225" w:hanging="360"/>
      </w:pPr>
      <w:rPr>
        <w:rFonts w:cs="Times New Roman"/>
      </w:rPr>
    </w:lvl>
    <w:lvl w:ilvl="4" w:tplc="04190019" w:tentative="1">
      <w:start w:val="1"/>
      <w:numFmt w:val="lowerLetter"/>
      <w:lvlText w:val="%5."/>
      <w:lvlJc w:val="left"/>
      <w:pPr>
        <w:tabs>
          <w:tab w:val="num" w:pos="3945"/>
        </w:tabs>
        <w:ind w:left="3945" w:hanging="360"/>
      </w:pPr>
      <w:rPr>
        <w:rFonts w:cs="Times New Roman"/>
      </w:rPr>
    </w:lvl>
    <w:lvl w:ilvl="5" w:tplc="0419001B" w:tentative="1">
      <w:start w:val="1"/>
      <w:numFmt w:val="lowerRoman"/>
      <w:lvlText w:val="%6."/>
      <w:lvlJc w:val="right"/>
      <w:pPr>
        <w:tabs>
          <w:tab w:val="num" w:pos="4665"/>
        </w:tabs>
        <w:ind w:left="4665" w:hanging="180"/>
      </w:pPr>
      <w:rPr>
        <w:rFonts w:cs="Times New Roman"/>
      </w:rPr>
    </w:lvl>
    <w:lvl w:ilvl="6" w:tplc="0419000F" w:tentative="1">
      <w:start w:val="1"/>
      <w:numFmt w:val="decimal"/>
      <w:lvlText w:val="%7."/>
      <w:lvlJc w:val="left"/>
      <w:pPr>
        <w:tabs>
          <w:tab w:val="num" w:pos="5385"/>
        </w:tabs>
        <w:ind w:left="5385" w:hanging="360"/>
      </w:pPr>
      <w:rPr>
        <w:rFonts w:cs="Times New Roman"/>
      </w:rPr>
    </w:lvl>
    <w:lvl w:ilvl="7" w:tplc="04190019" w:tentative="1">
      <w:start w:val="1"/>
      <w:numFmt w:val="lowerLetter"/>
      <w:lvlText w:val="%8."/>
      <w:lvlJc w:val="left"/>
      <w:pPr>
        <w:tabs>
          <w:tab w:val="num" w:pos="6105"/>
        </w:tabs>
        <w:ind w:left="6105" w:hanging="360"/>
      </w:pPr>
      <w:rPr>
        <w:rFonts w:cs="Times New Roman"/>
      </w:rPr>
    </w:lvl>
    <w:lvl w:ilvl="8" w:tplc="0419001B" w:tentative="1">
      <w:start w:val="1"/>
      <w:numFmt w:val="lowerRoman"/>
      <w:lvlText w:val="%9."/>
      <w:lvlJc w:val="right"/>
      <w:pPr>
        <w:tabs>
          <w:tab w:val="num" w:pos="6825"/>
        </w:tabs>
        <w:ind w:left="6825" w:hanging="180"/>
      </w:pPr>
      <w:rPr>
        <w:rFonts w:cs="Times New Roman"/>
      </w:rPr>
    </w:lvl>
  </w:abstractNum>
  <w:abstractNum w:abstractNumId="3">
    <w:nsid w:val="223F0144"/>
    <w:multiLevelType w:val="hybridMultilevel"/>
    <w:tmpl w:val="4B06BA2E"/>
    <w:lvl w:ilvl="0" w:tplc="23F6FB3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
    <w:nsid w:val="245F0C53"/>
    <w:multiLevelType w:val="multilevel"/>
    <w:tmpl w:val="059EBA1A"/>
    <w:lvl w:ilvl="0">
      <w:start w:val="10"/>
      <w:numFmt w:val="decimal"/>
      <w:lvlText w:val="%1"/>
      <w:lvlJc w:val="left"/>
      <w:pPr>
        <w:ind w:left="2290" w:hanging="480"/>
      </w:pPr>
      <w:rPr>
        <w:rFonts w:hint="default"/>
        <w:lang w:val="ru-RU" w:eastAsia="en-US" w:bidi="ar-SA"/>
      </w:rPr>
    </w:lvl>
    <w:lvl w:ilvl="1">
      <w:start w:val="1"/>
      <w:numFmt w:val="decimal"/>
      <w:lvlText w:val="%1.%2"/>
      <w:lvlJc w:val="left"/>
      <w:pPr>
        <w:ind w:left="2290" w:hanging="480"/>
      </w:pPr>
      <w:rPr>
        <w:rFonts w:ascii="Times New Roman" w:eastAsia="Times New Roman" w:hAnsi="Times New Roman" w:cs="Times New Roman" w:hint="default"/>
        <w:w w:val="100"/>
        <w:sz w:val="24"/>
        <w:szCs w:val="24"/>
        <w:lang w:val="ru-RU" w:eastAsia="en-US" w:bidi="ar-SA"/>
      </w:rPr>
    </w:lvl>
    <w:lvl w:ilvl="2">
      <w:numFmt w:val="bullet"/>
      <w:lvlText w:val="•"/>
      <w:lvlJc w:val="left"/>
      <w:pPr>
        <w:ind w:left="4033" w:hanging="480"/>
      </w:pPr>
      <w:rPr>
        <w:rFonts w:hint="default"/>
        <w:lang w:val="ru-RU" w:eastAsia="en-US" w:bidi="ar-SA"/>
      </w:rPr>
    </w:lvl>
    <w:lvl w:ilvl="3">
      <w:numFmt w:val="bullet"/>
      <w:lvlText w:val="•"/>
      <w:lvlJc w:val="left"/>
      <w:pPr>
        <w:ind w:left="4899" w:hanging="480"/>
      </w:pPr>
      <w:rPr>
        <w:rFonts w:hint="default"/>
        <w:lang w:val="ru-RU" w:eastAsia="en-US" w:bidi="ar-SA"/>
      </w:rPr>
    </w:lvl>
    <w:lvl w:ilvl="4">
      <w:numFmt w:val="bullet"/>
      <w:lvlText w:val="•"/>
      <w:lvlJc w:val="left"/>
      <w:pPr>
        <w:ind w:left="5766" w:hanging="480"/>
      </w:pPr>
      <w:rPr>
        <w:rFonts w:hint="default"/>
        <w:lang w:val="ru-RU" w:eastAsia="en-US" w:bidi="ar-SA"/>
      </w:rPr>
    </w:lvl>
    <w:lvl w:ilvl="5">
      <w:numFmt w:val="bullet"/>
      <w:lvlText w:val="•"/>
      <w:lvlJc w:val="left"/>
      <w:pPr>
        <w:ind w:left="6633" w:hanging="480"/>
      </w:pPr>
      <w:rPr>
        <w:rFonts w:hint="default"/>
        <w:lang w:val="ru-RU" w:eastAsia="en-US" w:bidi="ar-SA"/>
      </w:rPr>
    </w:lvl>
    <w:lvl w:ilvl="6">
      <w:numFmt w:val="bullet"/>
      <w:lvlText w:val="•"/>
      <w:lvlJc w:val="left"/>
      <w:pPr>
        <w:ind w:left="7499" w:hanging="480"/>
      </w:pPr>
      <w:rPr>
        <w:rFonts w:hint="default"/>
        <w:lang w:val="ru-RU" w:eastAsia="en-US" w:bidi="ar-SA"/>
      </w:rPr>
    </w:lvl>
    <w:lvl w:ilvl="7">
      <w:numFmt w:val="bullet"/>
      <w:lvlText w:val="•"/>
      <w:lvlJc w:val="left"/>
      <w:pPr>
        <w:ind w:left="8366" w:hanging="480"/>
      </w:pPr>
      <w:rPr>
        <w:rFonts w:hint="default"/>
        <w:lang w:val="ru-RU" w:eastAsia="en-US" w:bidi="ar-SA"/>
      </w:rPr>
    </w:lvl>
    <w:lvl w:ilvl="8">
      <w:numFmt w:val="bullet"/>
      <w:lvlText w:val="•"/>
      <w:lvlJc w:val="left"/>
      <w:pPr>
        <w:ind w:left="9233" w:hanging="480"/>
      </w:pPr>
      <w:rPr>
        <w:rFonts w:hint="default"/>
        <w:lang w:val="ru-RU" w:eastAsia="en-US" w:bidi="ar-SA"/>
      </w:rPr>
    </w:lvl>
  </w:abstractNum>
  <w:abstractNum w:abstractNumId="5">
    <w:nsid w:val="407454C6"/>
    <w:multiLevelType w:val="multilevel"/>
    <w:tmpl w:val="E348BD6E"/>
    <w:lvl w:ilvl="0">
      <w:start w:val="2"/>
      <w:numFmt w:val="decimal"/>
      <w:lvlText w:val="%1"/>
      <w:lvlJc w:val="left"/>
      <w:pPr>
        <w:ind w:left="2170" w:hanging="360"/>
      </w:pPr>
      <w:rPr>
        <w:rFonts w:hint="default"/>
        <w:lang w:val="ru-RU" w:eastAsia="en-US" w:bidi="ar-SA"/>
      </w:rPr>
    </w:lvl>
    <w:lvl w:ilvl="1">
      <w:start w:val="1"/>
      <w:numFmt w:val="decimal"/>
      <w:lvlText w:val="%1.%2"/>
      <w:lvlJc w:val="left"/>
      <w:pPr>
        <w:ind w:left="2170" w:hanging="360"/>
      </w:pPr>
      <w:rPr>
        <w:rFonts w:ascii="Times New Roman" w:eastAsia="Times New Roman" w:hAnsi="Times New Roman" w:cs="Times New Roman" w:hint="default"/>
        <w:w w:val="100"/>
        <w:sz w:val="24"/>
        <w:szCs w:val="24"/>
        <w:lang w:val="ru-RU" w:eastAsia="en-US" w:bidi="ar-SA"/>
      </w:rPr>
    </w:lvl>
    <w:lvl w:ilvl="2">
      <w:numFmt w:val="bullet"/>
      <w:lvlText w:val="•"/>
      <w:lvlJc w:val="left"/>
      <w:pPr>
        <w:ind w:left="3937" w:hanging="360"/>
      </w:pPr>
      <w:rPr>
        <w:rFonts w:hint="default"/>
        <w:lang w:val="ru-RU" w:eastAsia="en-US" w:bidi="ar-SA"/>
      </w:rPr>
    </w:lvl>
    <w:lvl w:ilvl="3">
      <w:numFmt w:val="bullet"/>
      <w:lvlText w:val="•"/>
      <w:lvlJc w:val="left"/>
      <w:pPr>
        <w:ind w:left="4815" w:hanging="360"/>
      </w:pPr>
      <w:rPr>
        <w:rFonts w:hint="default"/>
        <w:lang w:val="ru-RU" w:eastAsia="en-US" w:bidi="ar-SA"/>
      </w:rPr>
    </w:lvl>
    <w:lvl w:ilvl="4">
      <w:numFmt w:val="bullet"/>
      <w:lvlText w:val="•"/>
      <w:lvlJc w:val="left"/>
      <w:pPr>
        <w:ind w:left="5694" w:hanging="360"/>
      </w:pPr>
      <w:rPr>
        <w:rFonts w:hint="default"/>
        <w:lang w:val="ru-RU" w:eastAsia="en-US" w:bidi="ar-SA"/>
      </w:rPr>
    </w:lvl>
    <w:lvl w:ilvl="5">
      <w:numFmt w:val="bullet"/>
      <w:lvlText w:val="•"/>
      <w:lvlJc w:val="left"/>
      <w:pPr>
        <w:ind w:left="6573" w:hanging="360"/>
      </w:pPr>
      <w:rPr>
        <w:rFonts w:hint="default"/>
        <w:lang w:val="ru-RU" w:eastAsia="en-US" w:bidi="ar-SA"/>
      </w:rPr>
    </w:lvl>
    <w:lvl w:ilvl="6">
      <w:numFmt w:val="bullet"/>
      <w:lvlText w:val="•"/>
      <w:lvlJc w:val="left"/>
      <w:pPr>
        <w:ind w:left="7451" w:hanging="360"/>
      </w:pPr>
      <w:rPr>
        <w:rFonts w:hint="default"/>
        <w:lang w:val="ru-RU" w:eastAsia="en-US" w:bidi="ar-SA"/>
      </w:rPr>
    </w:lvl>
    <w:lvl w:ilvl="7">
      <w:numFmt w:val="bullet"/>
      <w:lvlText w:val="•"/>
      <w:lvlJc w:val="left"/>
      <w:pPr>
        <w:ind w:left="8330" w:hanging="360"/>
      </w:pPr>
      <w:rPr>
        <w:rFonts w:hint="default"/>
        <w:lang w:val="ru-RU" w:eastAsia="en-US" w:bidi="ar-SA"/>
      </w:rPr>
    </w:lvl>
    <w:lvl w:ilvl="8">
      <w:numFmt w:val="bullet"/>
      <w:lvlText w:val="•"/>
      <w:lvlJc w:val="left"/>
      <w:pPr>
        <w:ind w:left="9209" w:hanging="360"/>
      </w:pPr>
      <w:rPr>
        <w:rFonts w:hint="default"/>
        <w:lang w:val="ru-RU" w:eastAsia="en-US" w:bidi="ar-SA"/>
      </w:rPr>
    </w:lvl>
  </w:abstractNum>
  <w:abstractNum w:abstractNumId="6">
    <w:nsid w:val="41453805"/>
    <w:multiLevelType w:val="hybridMultilevel"/>
    <w:tmpl w:val="B2169F0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41C85050"/>
    <w:multiLevelType w:val="multilevel"/>
    <w:tmpl w:val="85E63860"/>
    <w:lvl w:ilvl="0">
      <w:start w:val="8"/>
      <w:numFmt w:val="decimal"/>
      <w:lvlText w:val="%1"/>
      <w:lvlJc w:val="left"/>
      <w:pPr>
        <w:ind w:left="2170" w:hanging="360"/>
      </w:pPr>
      <w:rPr>
        <w:rFonts w:hint="default"/>
        <w:lang w:val="ru-RU" w:eastAsia="en-US" w:bidi="ar-SA"/>
      </w:rPr>
    </w:lvl>
    <w:lvl w:ilvl="1">
      <w:start w:val="1"/>
      <w:numFmt w:val="decimal"/>
      <w:lvlText w:val="%1.%2"/>
      <w:lvlJc w:val="left"/>
      <w:pPr>
        <w:ind w:left="2170" w:hanging="360"/>
      </w:pPr>
      <w:rPr>
        <w:rFonts w:ascii="Times New Roman" w:eastAsia="Times New Roman" w:hAnsi="Times New Roman" w:cs="Times New Roman" w:hint="default"/>
        <w:w w:val="100"/>
        <w:sz w:val="24"/>
        <w:szCs w:val="24"/>
        <w:lang w:val="ru-RU" w:eastAsia="en-US" w:bidi="ar-SA"/>
      </w:rPr>
    </w:lvl>
    <w:lvl w:ilvl="2">
      <w:numFmt w:val="bullet"/>
      <w:lvlText w:val="•"/>
      <w:lvlJc w:val="left"/>
      <w:pPr>
        <w:ind w:left="3937" w:hanging="360"/>
      </w:pPr>
      <w:rPr>
        <w:rFonts w:hint="default"/>
        <w:lang w:val="ru-RU" w:eastAsia="en-US" w:bidi="ar-SA"/>
      </w:rPr>
    </w:lvl>
    <w:lvl w:ilvl="3">
      <w:numFmt w:val="bullet"/>
      <w:lvlText w:val="•"/>
      <w:lvlJc w:val="left"/>
      <w:pPr>
        <w:ind w:left="4815" w:hanging="360"/>
      </w:pPr>
      <w:rPr>
        <w:rFonts w:hint="default"/>
        <w:lang w:val="ru-RU" w:eastAsia="en-US" w:bidi="ar-SA"/>
      </w:rPr>
    </w:lvl>
    <w:lvl w:ilvl="4">
      <w:numFmt w:val="bullet"/>
      <w:lvlText w:val="•"/>
      <w:lvlJc w:val="left"/>
      <w:pPr>
        <w:ind w:left="5694" w:hanging="360"/>
      </w:pPr>
      <w:rPr>
        <w:rFonts w:hint="default"/>
        <w:lang w:val="ru-RU" w:eastAsia="en-US" w:bidi="ar-SA"/>
      </w:rPr>
    </w:lvl>
    <w:lvl w:ilvl="5">
      <w:numFmt w:val="bullet"/>
      <w:lvlText w:val="•"/>
      <w:lvlJc w:val="left"/>
      <w:pPr>
        <w:ind w:left="6573" w:hanging="360"/>
      </w:pPr>
      <w:rPr>
        <w:rFonts w:hint="default"/>
        <w:lang w:val="ru-RU" w:eastAsia="en-US" w:bidi="ar-SA"/>
      </w:rPr>
    </w:lvl>
    <w:lvl w:ilvl="6">
      <w:numFmt w:val="bullet"/>
      <w:lvlText w:val="•"/>
      <w:lvlJc w:val="left"/>
      <w:pPr>
        <w:ind w:left="7451" w:hanging="360"/>
      </w:pPr>
      <w:rPr>
        <w:rFonts w:hint="default"/>
        <w:lang w:val="ru-RU" w:eastAsia="en-US" w:bidi="ar-SA"/>
      </w:rPr>
    </w:lvl>
    <w:lvl w:ilvl="7">
      <w:numFmt w:val="bullet"/>
      <w:lvlText w:val="•"/>
      <w:lvlJc w:val="left"/>
      <w:pPr>
        <w:ind w:left="8330" w:hanging="360"/>
      </w:pPr>
      <w:rPr>
        <w:rFonts w:hint="default"/>
        <w:lang w:val="ru-RU" w:eastAsia="en-US" w:bidi="ar-SA"/>
      </w:rPr>
    </w:lvl>
    <w:lvl w:ilvl="8">
      <w:numFmt w:val="bullet"/>
      <w:lvlText w:val="•"/>
      <w:lvlJc w:val="left"/>
      <w:pPr>
        <w:ind w:left="9209" w:hanging="360"/>
      </w:pPr>
      <w:rPr>
        <w:rFonts w:hint="default"/>
        <w:lang w:val="ru-RU" w:eastAsia="en-US" w:bidi="ar-SA"/>
      </w:rPr>
    </w:lvl>
  </w:abstractNum>
  <w:abstractNum w:abstractNumId="8">
    <w:nsid w:val="4593699E"/>
    <w:multiLevelType w:val="multilevel"/>
    <w:tmpl w:val="2CF4185A"/>
    <w:lvl w:ilvl="0">
      <w:start w:val="9"/>
      <w:numFmt w:val="decimal"/>
      <w:lvlText w:val="%1"/>
      <w:lvlJc w:val="left"/>
      <w:pPr>
        <w:ind w:left="2170" w:hanging="360"/>
      </w:pPr>
      <w:rPr>
        <w:rFonts w:hint="default"/>
        <w:lang w:val="ru-RU" w:eastAsia="en-US" w:bidi="ar-SA"/>
      </w:rPr>
    </w:lvl>
    <w:lvl w:ilvl="1">
      <w:start w:val="1"/>
      <w:numFmt w:val="decimal"/>
      <w:lvlText w:val="%1.%2"/>
      <w:lvlJc w:val="left"/>
      <w:pPr>
        <w:ind w:left="2170" w:hanging="360"/>
      </w:pPr>
      <w:rPr>
        <w:rFonts w:ascii="Times New Roman" w:eastAsia="Times New Roman" w:hAnsi="Times New Roman" w:cs="Times New Roman" w:hint="default"/>
        <w:w w:val="100"/>
        <w:sz w:val="24"/>
        <w:szCs w:val="24"/>
        <w:lang w:val="ru-RU" w:eastAsia="en-US" w:bidi="ar-SA"/>
      </w:rPr>
    </w:lvl>
    <w:lvl w:ilvl="2">
      <w:numFmt w:val="bullet"/>
      <w:lvlText w:val="•"/>
      <w:lvlJc w:val="left"/>
      <w:pPr>
        <w:ind w:left="3937" w:hanging="360"/>
      </w:pPr>
      <w:rPr>
        <w:rFonts w:hint="default"/>
        <w:lang w:val="ru-RU" w:eastAsia="en-US" w:bidi="ar-SA"/>
      </w:rPr>
    </w:lvl>
    <w:lvl w:ilvl="3">
      <w:numFmt w:val="bullet"/>
      <w:lvlText w:val="•"/>
      <w:lvlJc w:val="left"/>
      <w:pPr>
        <w:ind w:left="4815" w:hanging="360"/>
      </w:pPr>
      <w:rPr>
        <w:rFonts w:hint="default"/>
        <w:lang w:val="ru-RU" w:eastAsia="en-US" w:bidi="ar-SA"/>
      </w:rPr>
    </w:lvl>
    <w:lvl w:ilvl="4">
      <w:numFmt w:val="bullet"/>
      <w:lvlText w:val="•"/>
      <w:lvlJc w:val="left"/>
      <w:pPr>
        <w:ind w:left="5694" w:hanging="360"/>
      </w:pPr>
      <w:rPr>
        <w:rFonts w:hint="default"/>
        <w:lang w:val="ru-RU" w:eastAsia="en-US" w:bidi="ar-SA"/>
      </w:rPr>
    </w:lvl>
    <w:lvl w:ilvl="5">
      <w:numFmt w:val="bullet"/>
      <w:lvlText w:val="•"/>
      <w:lvlJc w:val="left"/>
      <w:pPr>
        <w:ind w:left="6573" w:hanging="360"/>
      </w:pPr>
      <w:rPr>
        <w:rFonts w:hint="default"/>
        <w:lang w:val="ru-RU" w:eastAsia="en-US" w:bidi="ar-SA"/>
      </w:rPr>
    </w:lvl>
    <w:lvl w:ilvl="6">
      <w:numFmt w:val="bullet"/>
      <w:lvlText w:val="•"/>
      <w:lvlJc w:val="left"/>
      <w:pPr>
        <w:ind w:left="7451" w:hanging="360"/>
      </w:pPr>
      <w:rPr>
        <w:rFonts w:hint="default"/>
        <w:lang w:val="ru-RU" w:eastAsia="en-US" w:bidi="ar-SA"/>
      </w:rPr>
    </w:lvl>
    <w:lvl w:ilvl="7">
      <w:numFmt w:val="bullet"/>
      <w:lvlText w:val="•"/>
      <w:lvlJc w:val="left"/>
      <w:pPr>
        <w:ind w:left="8330" w:hanging="360"/>
      </w:pPr>
      <w:rPr>
        <w:rFonts w:hint="default"/>
        <w:lang w:val="ru-RU" w:eastAsia="en-US" w:bidi="ar-SA"/>
      </w:rPr>
    </w:lvl>
    <w:lvl w:ilvl="8">
      <w:numFmt w:val="bullet"/>
      <w:lvlText w:val="•"/>
      <w:lvlJc w:val="left"/>
      <w:pPr>
        <w:ind w:left="9209" w:hanging="360"/>
      </w:pPr>
      <w:rPr>
        <w:rFonts w:hint="default"/>
        <w:lang w:val="ru-RU" w:eastAsia="en-US" w:bidi="ar-SA"/>
      </w:rPr>
    </w:lvl>
  </w:abstractNum>
  <w:abstractNum w:abstractNumId="9">
    <w:nsid w:val="50C31EE2"/>
    <w:multiLevelType w:val="hybridMultilevel"/>
    <w:tmpl w:val="9E1869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1CA7BC0"/>
    <w:multiLevelType w:val="hybridMultilevel"/>
    <w:tmpl w:val="834A26A4"/>
    <w:lvl w:ilvl="0" w:tplc="16A662B6">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523D47D6"/>
    <w:multiLevelType w:val="multilevel"/>
    <w:tmpl w:val="59B6FCD4"/>
    <w:lvl w:ilvl="0">
      <w:start w:val="4"/>
      <w:numFmt w:val="decimal"/>
      <w:lvlText w:val="%1"/>
      <w:lvlJc w:val="left"/>
      <w:pPr>
        <w:ind w:left="2170" w:hanging="360"/>
      </w:pPr>
      <w:rPr>
        <w:rFonts w:hint="default"/>
        <w:lang w:val="ru-RU" w:eastAsia="en-US" w:bidi="ar-SA"/>
      </w:rPr>
    </w:lvl>
    <w:lvl w:ilvl="1">
      <w:start w:val="1"/>
      <w:numFmt w:val="decimal"/>
      <w:lvlText w:val="%1.%2"/>
      <w:lvlJc w:val="left"/>
      <w:pPr>
        <w:ind w:left="2170" w:hanging="360"/>
      </w:pPr>
      <w:rPr>
        <w:rFonts w:ascii="Times New Roman" w:eastAsia="Times New Roman" w:hAnsi="Times New Roman" w:cs="Times New Roman" w:hint="default"/>
        <w:w w:val="100"/>
        <w:sz w:val="24"/>
        <w:szCs w:val="24"/>
        <w:lang w:val="ru-RU" w:eastAsia="en-US" w:bidi="ar-SA"/>
      </w:rPr>
    </w:lvl>
    <w:lvl w:ilvl="2">
      <w:numFmt w:val="bullet"/>
      <w:lvlText w:val="•"/>
      <w:lvlJc w:val="left"/>
      <w:pPr>
        <w:ind w:left="3937" w:hanging="360"/>
      </w:pPr>
      <w:rPr>
        <w:rFonts w:hint="default"/>
        <w:lang w:val="ru-RU" w:eastAsia="en-US" w:bidi="ar-SA"/>
      </w:rPr>
    </w:lvl>
    <w:lvl w:ilvl="3">
      <w:numFmt w:val="bullet"/>
      <w:lvlText w:val="•"/>
      <w:lvlJc w:val="left"/>
      <w:pPr>
        <w:ind w:left="4815" w:hanging="360"/>
      </w:pPr>
      <w:rPr>
        <w:rFonts w:hint="default"/>
        <w:lang w:val="ru-RU" w:eastAsia="en-US" w:bidi="ar-SA"/>
      </w:rPr>
    </w:lvl>
    <w:lvl w:ilvl="4">
      <w:numFmt w:val="bullet"/>
      <w:lvlText w:val="•"/>
      <w:lvlJc w:val="left"/>
      <w:pPr>
        <w:ind w:left="5694" w:hanging="360"/>
      </w:pPr>
      <w:rPr>
        <w:rFonts w:hint="default"/>
        <w:lang w:val="ru-RU" w:eastAsia="en-US" w:bidi="ar-SA"/>
      </w:rPr>
    </w:lvl>
    <w:lvl w:ilvl="5">
      <w:numFmt w:val="bullet"/>
      <w:lvlText w:val="•"/>
      <w:lvlJc w:val="left"/>
      <w:pPr>
        <w:ind w:left="6573" w:hanging="360"/>
      </w:pPr>
      <w:rPr>
        <w:rFonts w:hint="default"/>
        <w:lang w:val="ru-RU" w:eastAsia="en-US" w:bidi="ar-SA"/>
      </w:rPr>
    </w:lvl>
    <w:lvl w:ilvl="6">
      <w:numFmt w:val="bullet"/>
      <w:lvlText w:val="•"/>
      <w:lvlJc w:val="left"/>
      <w:pPr>
        <w:ind w:left="7451" w:hanging="360"/>
      </w:pPr>
      <w:rPr>
        <w:rFonts w:hint="default"/>
        <w:lang w:val="ru-RU" w:eastAsia="en-US" w:bidi="ar-SA"/>
      </w:rPr>
    </w:lvl>
    <w:lvl w:ilvl="7">
      <w:numFmt w:val="bullet"/>
      <w:lvlText w:val="•"/>
      <w:lvlJc w:val="left"/>
      <w:pPr>
        <w:ind w:left="8330" w:hanging="360"/>
      </w:pPr>
      <w:rPr>
        <w:rFonts w:hint="default"/>
        <w:lang w:val="ru-RU" w:eastAsia="en-US" w:bidi="ar-SA"/>
      </w:rPr>
    </w:lvl>
    <w:lvl w:ilvl="8">
      <w:numFmt w:val="bullet"/>
      <w:lvlText w:val="•"/>
      <w:lvlJc w:val="left"/>
      <w:pPr>
        <w:ind w:left="9209" w:hanging="360"/>
      </w:pPr>
      <w:rPr>
        <w:rFonts w:hint="default"/>
        <w:lang w:val="ru-RU" w:eastAsia="en-US" w:bidi="ar-SA"/>
      </w:rPr>
    </w:lvl>
  </w:abstractNum>
  <w:abstractNum w:abstractNumId="12">
    <w:nsid w:val="54550600"/>
    <w:multiLevelType w:val="hybridMultilevel"/>
    <w:tmpl w:val="D1CC386C"/>
    <w:lvl w:ilvl="0" w:tplc="F6968068">
      <w:start w:val="1"/>
      <w:numFmt w:val="decimal"/>
      <w:lvlText w:val="%1."/>
      <w:lvlJc w:val="left"/>
      <w:pPr>
        <w:ind w:left="1462" w:hanging="360"/>
      </w:pPr>
      <w:rPr>
        <w:rFonts w:ascii="Times New Roman" w:eastAsia="Times New Roman" w:hAnsi="Times New Roman" w:cs="Times New Roman" w:hint="default"/>
        <w:w w:val="100"/>
        <w:sz w:val="24"/>
        <w:szCs w:val="24"/>
        <w:lang w:val="ru-RU" w:eastAsia="en-US" w:bidi="ar-SA"/>
      </w:rPr>
    </w:lvl>
    <w:lvl w:ilvl="1" w:tplc="8BDAA35E">
      <w:start w:val="1"/>
      <w:numFmt w:val="decimal"/>
      <w:lvlText w:val="%2."/>
      <w:lvlJc w:val="left"/>
      <w:pPr>
        <w:ind w:left="1822" w:hanging="360"/>
      </w:pPr>
      <w:rPr>
        <w:rFonts w:ascii="Times New Roman" w:eastAsia="Times New Roman" w:hAnsi="Times New Roman" w:cs="Times New Roman" w:hint="default"/>
        <w:w w:val="100"/>
        <w:sz w:val="24"/>
        <w:szCs w:val="24"/>
        <w:lang w:val="ru-RU" w:eastAsia="en-US" w:bidi="ar-SA"/>
      </w:rPr>
    </w:lvl>
    <w:lvl w:ilvl="2" w:tplc="DBCEF678">
      <w:numFmt w:val="bullet"/>
      <w:lvlText w:val="•"/>
      <w:lvlJc w:val="left"/>
      <w:pPr>
        <w:ind w:left="1820" w:hanging="360"/>
      </w:pPr>
      <w:rPr>
        <w:rFonts w:hint="default"/>
        <w:lang w:val="ru-RU" w:eastAsia="en-US" w:bidi="ar-SA"/>
      </w:rPr>
    </w:lvl>
    <w:lvl w:ilvl="3" w:tplc="1D909712">
      <w:numFmt w:val="bullet"/>
      <w:lvlText w:val="•"/>
      <w:lvlJc w:val="left"/>
      <w:pPr>
        <w:ind w:left="2963" w:hanging="360"/>
      </w:pPr>
      <w:rPr>
        <w:rFonts w:hint="default"/>
        <w:lang w:val="ru-RU" w:eastAsia="en-US" w:bidi="ar-SA"/>
      </w:rPr>
    </w:lvl>
    <w:lvl w:ilvl="4" w:tplc="FC922688">
      <w:numFmt w:val="bullet"/>
      <w:lvlText w:val="•"/>
      <w:lvlJc w:val="left"/>
      <w:pPr>
        <w:ind w:left="4106" w:hanging="360"/>
      </w:pPr>
      <w:rPr>
        <w:rFonts w:hint="default"/>
        <w:lang w:val="ru-RU" w:eastAsia="en-US" w:bidi="ar-SA"/>
      </w:rPr>
    </w:lvl>
    <w:lvl w:ilvl="5" w:tplc="885A7DC2">
      <w:numFmt w:val="bullet"/>
      <w:lvlText w:val="•"/>
      <w:lvlJc w:val="left"/>
      <w:pPr>
        <w:ind w:left="5249" w:hanging="360"/>
      </w:pPr>
      <w:rPr>
        <w:rFonts w:hint="default"/>
        <w:lang w:val="ru-RU" w:eastAsia="en-US" w:bidi="ar-SA"/>
      </w:rPr>
    </w:lvl>
    <w:lvl w:ilvl="6" w:tplc="0D723D2C">
      <w:numFmt w:val="bullet"/>
      <w:lvlText w:val="•"/>
      <w:lvlJc w:val="left"/>
      <w:pPr>
        <w:ind w:left="6393" w:hanging="360"/>
      </w:pPr>
      <w:rPr>
        <w:rFonts w:hint="default"/>
        <w:lang w:val="ru-RU" w:eastAsia="en-US" w:bidi="ar-SA"/>
      </w:rPr>
    </w:lvl>
    <w:lvl w:ilvl="7" w:tplc="39049E60">
      <w:numFmt w:val="bullet"/>
      <w:lvlText w:val="•"/>
      <w:lvlJc w:val="left"/>
      <w:pPr>
        <w:ind w:left="7536" w:hanging="360"/>
      </w:pPr>
      <w:rPr>
        <w:rFonts w:hint="default"/>
        <w:lang w:val="ru-RU" w:eastAsia="en-US" w:bidi="ar-SA"/>
      </w:rPr>
    </w:lvl>
    <w:lvl w:ilvl="8" w:tplc="7A4A02AA">
      <w:numFmt w:val="bullet"/>
      <w:lvlText w:val="•"/>
      <w:lvlJc w:val="left"/>
      <w:pPr>
        <w:ind w:left="8679" w:hanging="360"/>
      </w:pPr>
      <w:rPr>
        <w:rFonts w:hint="default"/>
        <w:lang w:val="ru-RU" w:eastAsia="en-US" w:bidi="ar-SA"/>
      </w:rPr>
    </w:lvl>
  </w:abstractNum>
  <w:abstractNum w:abstractNumId="13">
    <w:nsid w:val="5AD72B9C"/>
    <w:multiLevelType w:val="hybridMultilevel"/>
    <w:tmpl w:val="FA121928"/>
    <w:lvl w:ilvl="0" w:tplc="F410CAFE">
      <w:start w:val="74"/>
      <w:numFmt w:val="decimal"/>
      <w:lvlText w:val="%1."/>
      <w:lvlJc w:val="left"/>
      <w:pPr>
        <w:tabs>
          <w:tab w:val="num" w:pos="1065"/>
        </w:tabs>
        <w:ind w:left="1065" w:hanging="360"/>
      </w:pPr>
      <w:rPr>
        <w:rFonts w:cs="Times New Roman" w:hint="default"/>
      </w:rPr>
    </w:lvl>
    <w:lvl w:ilvl="1" w:tplc="04190019" w:tentative="1">
      <w:start w:val="1"/>
      <w:numFmt w:val="lowerLetter"/>
      <w:lvlText w:val="%2."/>
      <w:lvlJc w:val="left"/>
      <w:pPr>
        <w:tabs>
          <w:tab w:val="num" w:pos="1785"/>
        </w:tabs>
        <w:ind w:left="1785" w:hanging="360"/>
      </w:pPr>
      <w:rPr>
        <w:rFonts w:cs="Times New Roman"/>
      </w:rPr>
    </w:lvl>
    <w:lvl w:ilvl="2" w:tplc="0419001B" w:tentative="1">
      <w:start w:val="1"/>
      <w:numFmt w:val="lowerRoman"/>
      <w:lvlText w:val="%3."/>
      <w:lvlJc w:val="right"/>
      <w:pPr>
        <w:tabs>
          <w:tab w:val="num" w:pos="2505"/>
        </w:tabs>
        <w:ind w:left="2505" w:hanging="180"/>
      </w:pPr>
      <w:rPr>
        <w:rFonts w:cs="Times New Roman"/>
      </w:rPr>
    </w:lvl>
    <w:lvl w:ilvl="3" w:tplc="0419000F" w:tentative="1">
      <w:start w:val="1"/>
      <w:numFmt w:val="decimal"/>
      <w:lvlText w:val="%4."/>
      <w:lvlJc w:val="left"/>
      <w:pPr>
        <w:tabs>
          <w:tab w:val="num" w:pos="3225"/>
        </w:tabs>
        <w:ind w:left="3225" w:hanging="360"/>
      </w:pPr>
      <w:rPr>
        <w:rFonts w:cs="Times New Roman"/>
      </w:rPr>
    </w:lvl>
    <w:lvl w:ilvl="4" w:tplc="04190019" w:tentative="1">
      <w:start w:val="1"/>
      <w:numFmt w:val="lowerLetter"/>
      <w:lvlText w:val="%5."/>
      <w:lvlJc w:val="left"/>
      <w:pPr>
        <w:tabs>
          <w:tab w:val="num" w:pos="3945"/>
        </w:tabs>
        <w:ind w:left="3945" w:hanging="360"/>
      </w:pPr>
      <w:rPr>
        <w:rFonts w:cs="Times New Roman"/>
      </w:rPr>
    </w:lvl>
    <w:lvl w:ilvl="5" w:tplc="0419001B" w:tentative="1">
      <w:start w:val="1"/>
      <w:numFmt w:val="lowerRoman"/>
      <w:lvlText w:val="%6."/>
      <w:lvlJc w:val="right"/>
      <w:pPr>
        <w:tabs>
          <w:tab w:val="num" w:pos="4665"/>
        </w:tabs>
        <w:ind w:left="4665" w:hanging="180"/>
      </w:pPr>
      <w:rPr>
        <w:rFonts w:cs="Times New Roman"/>
      </w:rPr>
    </w:lvl>
    <w:lvl w:ilvl="6" w:tplc="0419000F" w:tentative="1">
      <w:start w:val="1"/>
      <w:numFmt w:val="decimal"/>
      <w:lvlText w:val="%7."/>
      <w:lvlJc w:val="left"/>
      <w:pPr>
        <w:tabs>
          <w:tab w:val="num" w:pos="5385"/>
        </w:tabs>
        <w:ind w:left="5385" w:hanging="360"/>
      </w:pPr>
      <w:rPr>
        <w:rFonts w:cs="Times New Roman"/>
      </w:rPr>
    </w:lvl>
    <w:lvl w:ilvl="7" w:tplc="04190019" w:tentative="1">
      <w:start w:val="1"/>
      <w:numFmt w:val="lowerLetter"/>
      <w:lvlText w:val="%8."/>
      <w:lvlJc w:val="left"/>
      <w:pPr>
        <w:tabs>
          <w:tab w:val="num" w:pos="6105"/>
        </w:tabs>
        <w:ind w:left="6105" w:hanging="360"/>
      </w:pPr>
      <w:rPr>
        <w:rFonts w:cs="Times New Roman"/>
      </w:rPr>
    </w:lvl>
    <w:lvl w:ilvl="8" w:tplc="0419001B" w:tentative="1">
      <w:start w:val="1"/>
      <w:numFmt w:val="lowerRoman"/>
      <w:lvlText w:val="%9."/>
      <w:lvlJc w:val="right"/>
      <w:pPr>
        <w:tabs>
          <w:tab w:val="num" w:pos="6825"/>
        </w:tabs>
        <w:ind w:left="6825" w:hanging="180"/>
      </w:pPr>
      <w:rPr>
        <w:rFonts w:cs="Times New Roman"/>
      </w:rPr>
    </w:lvl>
  </w:abstractNum>
  <w:abstractNum w:abstractNumId="14">
    <w:nsid w:val="5B534BB7"/>
    <w:multiLevelType w:val="multilevel"/>
    <w:tmpl w:val="D13CA45A"/>
    <w:lvl w:ilvl="0">
      <w:start w:val="6"/>
      <w:numFmt w:val="decimal"/>
      <w:lvlText w:val="%1"/>
      <w:lvlJc w:val="left"/>
      <w:pPr>
        <w:ind w:left="1102" w:hanging="348"/>
      </w:pPr>
      <w:rPr>
        <w:rFonts w:hint="default"/>
        <w:lang w:val="ru-RU" w:eastAsia="en-US" w:bidi="ar-SA"/>
      </w:rPr>
    </w:lvl>
    <w:lvl w:ilvl="1">
      <w:start w:val="1"/>
      <w:numFmt w:val="decimal"/>
      <w:lvlText w:val="%1.%2"/>
      <w:lvlJc w:val="left"/>
      <w:pPr>
        <w:ind w:left="1102" w:hanging="348"/>
      </w:pPr>
      <w:rPr>
        <w:rFonts w:ascii="Times New Roman" w:eastAsia="Times New Roman" w:hAnsi="Times New Roman" w:cs="Times New Roman" w:hint="default"/>
        <w:w w:val="100"/>
        <w:sz w:val="24"/>
        <w:szCs w:val="24"/>
        <w:lang w:val="ru-RU" w:eastAsia="en-US" w:bidi="ar-SA"/>
      </w:rPr>
    </w:lvl>
    <w:lvl w:ilvl="2">
      <w:numFmt w:val="bullet"/>
      <w:lvlText w:val="•"/>
      <w:lvlJc w:val="left"/>
      <w:pPr>
        <w:ind w:left="3073" w:hanging="348"/>
      </w:pPr>
      <w:rPr>
        <w:rFonts w:hint="default"/>
        <w:lang w:val="ru-RU" w:eastAsia="en-US" w:bidi="ar-SA"/>
      </w:rPr>
    </w:lvl>
    <w:lvl w:ilvl="3">
      <w:numFmt w:val="bullet"/>
      <w:lvlText w:val="•"/>
      <w:lvlJc w:val="left"/>
      <w:pPr>
        <w:ind w:left="4059" w:hanging="348"/>
      </w:pPr>
      <w:rPr>
        <w:rFonts w:hint="default"/>
        <w:lang w:val="ru-RU" w:eastAsia="en-US" w:bidi="ar-SA"/>
      </w:rPr>
    </w:lvl>
    <w:lvl w:ilvl="4">
      <w:numFmt w:val="bullet"/>
      <w:lvlText w:val="•"/>
      <w:lvlJc w:val="left"/>
      <w:pPr>
        <w:ind w:left="5046" w:hanging="348"/>
      </w:pPr>
      <w:rPr>
        <w:rFonts w:hint="default"/>
        <w:lang w:val="ru-RU" w:eastAsia="en-US" w:bidi="ar-SA"/>
      </w:rPr>
    </w:lvl>
    <w:lvl w:ilvl="5">
      <w:numFmt w:val="bullet"/>
      <w:lvlText w:val="•"/>
      <w:lvlJc w:val="left"/>
      <w:pPr>
        <w:ind w:left="6033" w:hanging="348"/>
      </w:pPr>
      <w:rPr>
        <w:rFonts w:hint="default"/>
        <w:lang w:val="ru-RU" w:eastAsia="en-US" w:bidi="ar-SA"/>
      </w:rPr>
    </w:lvl>
    <w:lvl w:ilvl="6">
      <w:numFmt w:val="bullet"/>
      <w:lvlText w:val="•"/>
      <w:lvlJc w:val="left"/>
      <w:pPr>
        <w:ind w:left="7019" w:hanging="348"/>
      </w:pPr>
      <w:rPr>
        <w:rFonts w:hint="default"/>
        <w:lang w:val="ru-RU" w:eastAsia="en-US" w:bidi="ar-SA"/>
      </w:rPr>
    </w:lvl>
    <w:lvl w:ilvl="7">
      <w:numFmt w:val="bullet"/>
      <w:lvlText w:val="•"/>
      <w:lvlJc w:val="left"/>
      <w:pPr>
        <w:ind w:left="8006" w:hanging="348"/>
      </w:pPr>
      <w:rPr>
        <w:rFonts w:hint="default"/>
        <w:lang w:val="ru-RU" w:eastAsia="en-US" w:bidi="ar-SA"/>
      </w:rPr>
    </w:lvl>
    <w:lvl w:ilvl="8">
      <w:numFmt w:val="bullet"/>
      <w:lvlText w:val="•"/>
      <w:lvlJc w:val="left"/>
      <w:pPr>
        <w:ind w:left="8993" w:hanging="348"/>
      </w:pPr>
      <w:rPr>
        <w:rFonts w:hint="default"/>
        <w:lang w:val="ru-RU" w:eastAsia="en-US" w:bidi="ar-SA"/>
      </w:rPr>
    </w:lvl>
  </w:abstractNum>
  <w:abstractNum w:abstractNumId="15">
    <w:nsid w:val="627D1B19"/>
    <w:multiLevelType w:val="multilevel"/>
    <w:tmpl w:val="8D28DAE2"/>
    <w:lvl w:ilvl="0">
      <w:start w:val="5"/>
      <w:numFmt w:val="decimal"/>
      <w:lvlText w:val="%1"/>
      <w:lvlJc w:val="left"/>
      <w:pPr>
        <w:ind w:left="2170" w:hanging="360"/>
      </w:pPr>
      <w:rPr>
        <w:rFonts w:hint="default"/>
        <w:lang w:val="ru-RU" w:eastAsia="en-US" w:bidi="ar-SA"/>
      </w:rPr>
    </w:lvl>
    <w:lvl w:ilvl="1">
      <w:start w:val="1"/>
      <w:numFmt w:val="decimal"/>
      <w:lvlText w:val="%1.%2"/>
      <w:lvlJc w:val="left"/>
      <w:pPr>
        <w:ind w:left="2170" w:hanging="360"/>
      </w:pPr>
      <w:rPr>
        <w:rFonts w:ascii="Times New Roman" w:eastAsia="Times New Roman" w:hAnsi="Times New Roman" w:cs="Times New Roman" w:hint="default"/>
        <w:w w:val="100"/>
        <w:sz w:val="24"/>
        <w:szCs w:val="24"/>
        <w:lang w:val="ru-RU" w:eastAsia="en-US" w:bidi="ar-SA"/>
      </w:rPr>
    </w:lvl>
    <w:lvl w:ilvl="2">
      <w:numFmt w:val="bullet"/>
      <w:lvlText w:val="•"/>
      <w:lvlJc w:val="left"/>
      <w:pPr>
        <w:ind w:left="3937" w:hanging="360"/>
      </w:pPr>
      <w:rPr>
        <w:rFonts w:hint="default"/>
        <w:lang w:val="ru-RU" w:eastAsia="en-US" w:bidi="ar-SA"/>
      </w:rPr>
    </w:lvl>
    <w:lvl w:ilvl="3">
      <w:numFmt w:val="bullet"/>
      <w:lvlText w:val="•"/>
      <w:lvlJc w:val="left"/>
      <w:pPr>
        <w:ind w:left="4815" w:hanging="360"/>
      </w:pPr>
      <w:rPr>
        <w:rFonts w:hint="default"/>
        <w:lang w:val="ru-RU" w:eastAsia="en-US" w:bidi="ar-SA"/>
      </w:rPr>
    </w:lvl>
    <w:lvl w:ilvl="4">
      <w:numFmt w:val="bullet"/>
      <w:lvlText w:val="•"/>
      <w:lvlJc w:val="left"/>
      <w:pPr>
        <w:ind w:left="5694" w:hanging="360"/>
      </w:pPr>
      <w:rPr>
        <w:rFonts w:hint="default"/>
        <w:lang w:val="ru-RU" w:eastAsia="en-US" w:bidi="ar-SA"/>
      </w:rPr>
    </w:lvl>
    <w:lvl w:ilvl="5">
      <w:numFmt w:val="bullet"/>
      <w:lvlText w:val="•"/>
      <w:lvlJc w:val="left"/>
      <w:pPr>
        <w:ind w:left="6573" w:hanging="360"/>
      </w:pPr>
      <w:rPr>
        <w:rFonts w:hint="default"/>
        <w:lang w:val="ru-RU" w:eastAsia="en-US" w:bidi="ar-SA"/>
      </w:rPr>
    </w:lvl>
    <w:lvl w:ilvl="6">
      <w:numFmt w:val="bullet"/>
      <w:lvlText w:val="•"/>
      <w:lvlJc w:val="left"/>
      <w:pPr>
        <w:ind w:left="7451" w:hanging="360"/>
      </w:pPr>
      <w:rPr>
        <w:rFonts w:hint="default"/>
        <w:lang w:val="ru-RU" w:eastAsia="en-US" w:bidi="ar-SA"/>
      </w:rPr>
    </w:lvl>
    <w:lvl w:ilvl="7">
      <w:numFmt w:val="bullet"/>
      <w:lvlText w:val="•"/>
      <w:lvlJc w:val="left"/>
      <w:pPr>
        <w:ind w:left="8330" w:hanging="360"/>
      </w:pPr>
      <w:rPr>
        <w:rFonts w:hint="default"/>
        <w:lang w:val="ru-RU" w:eastAsia="en-US" w:bidi="ar-SA"/>
      </w:rPr>
    </w:lvl>
    <w:lvl w:ilvl="8">
      <w:numFmt w:val="bullet"/>
      <w:lvlText w:val="•"/>
      <w:lvlJc w:val="left"/>
      <w:pPr>
        <w:ind w:left="9209" w:hanging="360"/>
      </w:pPr>
      <w:rPr>
        <w:rFonts w:hint="default"/>
        <w:lang w:val="ru-RU" w:eastAsia="en-US" w:bidi="ar-SA"/>
      </w:rPr>
    </w:lvl>
  </w:abstractNum>
  <w:abstractNum w:abstractNumId="16">
    <w:nsid w:val="71633FE9"/>
    <w:multiLevelType w:val="hybridMultilevel"/>
    <w:tmpl w:val="40DA379A"/>
    <w:lvl w:ilvl="0" w:tplc="852C4B7A">
      <w:start w:val="1"/>
      <w:numFmt w:val="decimal"/>
      <w:lvlText w:val="%1."/>
      <w:lvlJc w:val="left"/>
      <w:pPr>
        <w:ind w:left="1462" w:hanging="360"/>
      </w:pPr>
      <w:rPr>
        <w:rFonts w:ascii="Times New Roman" w:eastAsia="Times New Roman" w:hAnsi="Times New Roman" w:cs="Times New Roman" w:hint="default"/>
        <w:w w:val="100"/>
        <w:sz w:val="24"/>
        <w:szCs w:val="24"/>
        <w:lang w:val="ru-RU" w:eastAsia="en-US" w:bidi="ar-SA"/>
      </w:rPr>
    </w:lvl>
    <w:lvl w:ilvl="1" w:tplc="020E4984">
      <w:start w:val="1"/>
      <w:numFmt w:val="decimal"/>
      <w:lvlText w:val="%2."/>
      <w:lvlJc w:val="left"/>
      <w:pPr>
        <w:ind w:left="2530" w:hanging="360"/>
      </w:pPr>
      <w:rPr>
        <w:rFonts w:ascii="Times New Roman" w:eastAsia="Times New Roman" w:hAnsi="Times New Roman" w:cs="Times New Roman" w:hint="default"/>
        <w:w w:val="100"/>
        <w:sz w:val="24"/>
        <w:szCs w:val="24"/>
        <w:lang w:val="ru-RU" w:eastAsia="en-US" w:bidi="ar-SA"/>
      </w:rPr>
    </w:lvl>
    <w:lvl w:ilvl="2" w:tplc="99D4D3A0">
      <w:numFmt w:val="bullet"/>
      <w:lvlText w:val="•"/>
      <w:lvlJc w:val="left"/>
      <w:pPr>
        <w:ind w:left="3476" w:hanging="360"/>
      </w:pPr>
      <w:rPr>
        <w:rFonts w:hint="default"/>
        <w:lang w:val="ru-RU" w:eastAsia="en-US" w:bidi="ar-SA"/>
      </w:rPr>
    </w:lvl>
    <w:lvl w:ilvl="3" w:tplc="52F29F6C">
      <w:numFmt w:val="bullet"/>
      <w:lvlText w:val="•"/>
      <w:lvlJc w:val="left"/>
      <w:pPr>
        <w:ind w:left="4412" w:hanging="360"/>
      </w:pPr>
      <w:rPr>
        <w:rFonts w:hint="default"/>
        <w:lang w:val="ru-RU" w:eastAsia="en-US" w:bidi="ar-SA"/>
      </w:rPr>
    </w:lvl>
    <w:lvl w:ilvl="4" w:tplc="67386968">
      <w:numFmt w:val="bullet"/>
      <w:lvlText w:val="•"/>
      <w:lvlJc w:val="left"/>
      <w:pPr>
        <w:ind w:left="5348" w:hanging="360"/>
      </w:pPr>
      <w:rPr>
        <w:rFonts w:hint="default"/>
        <w:lang w:val="ru-RU" w:eastAsia="en-US" w:bidi="ar-SA"/>
      </w:rPr>
    </w:lvl>
    <w:lvl w:ilvl="5" w:tplc="26CEF928">
      <w:numFmt w:val="bullet"/>
      <w:lvlText w:val="•"/>
      <w:lvlJc w:val="left"/>
      <w:pPr>
        <w:ind w:left="6285" w:hanging="360"/>
      </w:pPr>
      <w:rPr>
        <w:rFonts w:hint="default"/>
        <w:lang w:val="ru-RU" w:eastAsia="en-US" w:bidi="ar-SA"/>
      </w:rPr>
    </w:lvl>
    <w:lvl w:ilvl="6" w:tplc="3CCCACE2">
      <w:numFmt w:val="bullet"/>
      <w:lvlText w:val="•"/>
      <w:lvlJc w:val="left"/>
      <w:pPr>
        <w:ind w:left="7221" w:hanging="360"/>
      </w:pPr>
      <w:rPr>
        <w:rFonts w:hint="default"/>
        <w:lang w:val="ru-RU" w:eastAsia="en-US" w:bidi="ar-SA"/>
      </w:rPr>
    </w:lvl>
    <w:lvl w:ilvl="7" w:tplc="D21AAD70">
      <w:numFmt w:val="bullet"/>
      <w:lvlText w:val="•"/>
      <w:lvlJc w:val="left"/>
      <w:pPr>
        <w:ind w:left="8157" w:hanging="360"/>
      </w:pPr>
      <w:rPr>
        <w:rFonts w:hint="default"/>
        <w:lang w:val="ru-RU" w:eastAsia="en-US" w:bidi="ar-SA"/>
      </w:rPr>
    </w:lvl>
    <w:lvl w:ilvl="8" w:tplc="3F5C296A">
      <w:numFmt w:val="bullet"/>
      <w:lvlText w:val="•"/>
      <w:lvlJc w:val="left"/>
      <w:pPr>
        <w:ind w:left="9093" w:hanging="360"/>
      </w:pPr>
      <w:rPr>
        <w:rFonts w:hint="default"/>
        <w:lang w:val="ru-RU" w:eastAsia="en-US" w:bidi="ar-SA"/>
      </w:rPr>
    </w:lvl>
  </w:abstractNum>
  <w:abstractNum w:abstractNumId="17">
    <w:nsid w:val="71AA53B1"/>
    <w:multiLevelType w:val="multilevel"/>
    <w:tmpl w:val="EA427368"/>
    <w:lvl w:ilvl="0">
      <w:start w:val="7"/>
      <w:numFmt w:val="decimal"/>
      <w:lvlText w:val="%1"/>
      <w:lvlJc w:val="left"/>
      <w:pPr>
        <w:ind w:left="2170" w:hanging="360"/>
      </w:pPr>
      <w:rPr>
        <w:rFonts w:hint="default"/>
        <w:lang w:val="ru-RU" w:eastAsia="en-US" w:bidi="ar-SA"/>
      </w:rPr>
    </w:lvl>
    <w:lvl w:ilvl="1">
      <w:start w:val="1"/>
      <w:numFmt w:val="decimal"/>
      <w:lvlText w:val="%1.%2"/>
      <w:lvlJc w:val="left"/>
      <w:pPr>
        <w:ind w:left="2170" w:hanging="360"/>
      </w:pPr>
      <w:rPr>
        <w:rFonts w:ascii="Times New Roman" w:eastAsia="Times New Roman" w:hAnsi="Times New Roman" w:cs="Times New Roman" w:hint="default"/>
        <w:w w:val="100"/>
        <w:sz w:val="24"/>
        <w:szCs w:val="24"/>
        <w:lang w:val="ru-RU" w:eastAsia="en-US" w:bidi="ar-SA"/>
      </w:rPr>
    </w:lvl>
    <w:lvl w:ilvl="2">
      <w:numFmt w:val="bullet"/>
      <w:lvlText w:val="•"/>
      <w:lvlJc w:val="left"/>
      <w:pPr>
        <w:ind w:left="3937" w:hanging="360"/>
      </w:pPr>
      <w:rPr>
        <w:rFonts w:hint="default"/>
        <w:lang w:val="ru-RU" w:eastAsia="en-US" w:bidi="ar-SA"/>
      </w:rPr>
    </w:lvl>
    <w:lvl w:ilvl="3">
      <w:numFmt w:val="bullet"/>
      <w:lvlText w:val="•"/>
      <w:lvlJc w:val="left"/>
      <w:pPr>
        <w:ind w:left="4815" w:hanging="360"/>
      </w:pPr>
      <w:rPr>
        <w:rFonts w:hint="default"/>
        <w:lang w:val="ru-RU" w:eastAsia="en-US" w:bidi="ar-SA"/>
      </w:rPr>
    </w:lvl>
    <w:lvl w:ilvl="4">
      <w:numFmt w:val="bullet"/>
      <w:lvlText w:val="•"/>
      <w:lvlJc w:val="left"/>
      <w:pPr>
        <w:ind w:left="5694" w:hanging="360"/>
      </w:pPr>
      <w:rPr>
        <w:rFonts w:hint="default"/>
        <w:lang w:val="ru-RU" w:eastAsia="en-US" w:bidi="ar-SA"/>
      </w:rPr>
    </w:lvl>
    <w:lvl w:ilvl="5">
      <w:numFmt w:val="bullet"/>
      <w:lvlText w:val="•"/>
      <w:lvlJc w:val="left"/>
      <w:pPr>
        <w:ind w:left="6573" w:hanging="360"/>
      </w:pPr>
      <w:rPr>
        <w:rFonts w:hint="default"/>
        <w:lang w:val="ru-RU" w:eastAsia="en-US" w:bidi="ar-SA"/>
      </w:rPr>
    </w:lvl>
    <w:lvl w:ilvl="6">
      <w:numFmt w:val="bullet"/>
      <w:lvlText w:val="•"/>
      <w:lvlJc w:val="left"/>
      <w:pPr>
        <w:ind w:left="7451" w:hanging="360"/>
      </w:pPr>
      <w:rPr>
        <w:rFonts w:hint="default"/>
        <w:lang w:val="ru-RU" w:eastAsia="en-US" w:bidi="ar-SA"/>
      </w:rPr>
    </w:lvl>
    <w:lvl w:ilvl="7">
      <w:numFmt w:val="bullet"/>
      <w:lvlText w:val="•"/>
      <w:lvlJc w:val="left"/>
      <w:pPr>
        <w:ind w:left="8330" w:hanging="360"/>
      </w:pPr>
      <w:rPr>
        <w:rFonts w:hint="default"/>
        <w:lang w:val="ru-RU" w:eastAsia="en-US" w:bidi="ar-SA"/>
      </w:rPr>
    </w:lvl>
    <w:lvl w:ilvl="8">
      <w:numFmt w:val="bullet"/>
      <w:lvlText w:val="•"/>
      <w:lvlJc w:val="left"/>
      <w:pPr>
        <w:ind w:left="9209" w:hanging="360"/>
      </w:pPr>
      <w:rPr>
        <w:rFonts w:hint="default"/>
        <w:lang w:val="ru-RU" w:eastAsia="en-US" w:bidi="ar-SA"/>
      </w:rPr>
    </w:lvl>
  </w:abstractNum>
  <w:abstractNum w:abstractNumId="18">
    <w:nsid w:val="74FE72E3"/>
    <w:multiLevelType w:val="hybridMultilevel"/>
    <w:tmpl w:val="872655D6"/>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76D935D7"/>
    <w:multiLevelType w:val="multilevel"/>
    <w:tmpl w:val="B5C01630"/>
    <w:lvl w:ilvl="0">
      <w:start w:val="1"/>
      <w:numFmt w:val="bullet"/>
      <w:lvlText w:val="-"/>
      <w:lvlJc w:val="left"/>
      <w:pPr>
        <w:tabs>
          <w:tab w:val="num" w:pos="720"/>
        </w:tabs>
        <w:ind w:left="720" w:hanging="360"/>
      </w:pPr>
      <w:rPr>
        <w:rFonts w:ascii="Times New Roman" w:hAnsi="Times New Roman" w:cs="Times New Roman" w:hint="default"/>
        <w:b w:val="0"/>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76F140CB"/>
    <w:multiLevelType w:val="hybridMultilevel"/>
    <w:tmpl w:val="30324818"/>
    <w:lvl w:ilvl="0" w:tplc="7A8023F8">
      <w:start w:val="56"/>
      <w:numFmt w:val="decimal"/>
      <w:lvlText w:val="%1."/>
      <w:lvlJc w:val="left"/>
      <w:pPr>
        <w:tabs>
          <w:tab w:val="num" w:pos="1065"/>
        </w:tabs>
        <w:ind w:left="1065" w:hanging="360"/>
      </w:pPr>
      <w:rPr>
        <w:rFonts w:cs="Times New Roman" w:hint="default"/>
      </w:rPr>
    </w:lvl>
    <w:lvl w:ilvl="1" w:tplc="04190019" w:tentative="1">
      <w:start w:val="1"/>
      <w:numFmt w:val="lowerLetter"/>
      <w:lvlText w:val="%2."/>
      <w:lvlJc w:val="left"/>
      <w:pPr>
        <w:tabs>
          <w:tab w:val="num" w:pos="1785"/>
        </w:tabs>
        <w:ind w:left="1785" w:hanging="360"/>
      </w:pPr>
      <w:rPr>
        <w:rFonts w:cs="Times New Roman"/>
      </w:rPr>
    </w:lvl>
    <w:lvl w:ilvl="2" w:tplc="0419001B" w:tentative="1">
      <w:start w:val="1"/>
      <w:numFmt w:val="lowerRoman"/>
      <w:lvlText w:val="%3."/>
      <w:lvlJc w:val="right"/>
      <w:pPr>
        <w:tabs>
          <w:tab w:val="num" w:pos="2505"/>
        </w:tabs>
        <w:ind w:left="2505" w:hanging="180"/>
      </w:pPr>
      <w:rPr>
        <w:rFonts w:cs="Times New Roman"/>
      </w:rPr>
    </w:lvl>
    <w:lvl w:ilvl="3" w:tplc="0419000F" w:tentative="1">
      <w:start w:val="1"/>
      <w:numFmt w:val="decimal"/>
      <w:lvlText w:val="%4."/>
      <w:lvlJc w:val="left"/>
      <w:pPr>
        <w:tabs>
          <w:tab w:val="num" w:pos="3225"/>
        </w:tabs>
        <w:ind w:left="3225" w:hanging="360"/>
      </w:pPr>
      <w:rPr>
        <w:rFonts w:cs="Times New Roman"/>
      </w:rPr>
    </w:lvl>
    <w:lvl w:ilvl="4" w:tplc="04190019" w:tentative="1">
      <w:start w:val="1"/>
      <w:numFmt w:val="lowerLetter"/>
      <w:lvlText w:val="%5."/>
      <w:lvlJc w:val="left"/>
      <w:pPr>
        <w:tabs>
          <w:tab w:val="num" w:pos="3945"/>
        </w:tabs>
        <w:ind w:left="3945" w:hanging="360"/>
      </w:pPr>
      <w:rPr>
        <w:rFonts w:cs="Times New Roman"/>
      </w:rPr>
    </w:lvl>
    <w:lvl w:ilvl="5" w:tplc="0419001B" w:tentative="1">
      <w:start w:val="1"/>
      <w:numFmt w:val="lowerRoman"/>
      <w:lvlText w:val="%6."/>
      <w:lvlJc w:val="right"/>
      <w:pPr>
        <w:tabs>
          <w:tab w:val="num" w:pos="4665"/>
        </w:tabs>
        <w:ind w:left="4665" w:hanging="180"/>
      </w:pPr>
      <w:rPr>
        <w:rFonts w:cs="Times New Roman"/>
      </w:rPr>
    </w:lvl>
    <w:lvl w:ilvl="6" w:tplc="0419000F" w:tentative="1">
      <w:start w:val="1"/>
      <w:numFmt w:val="decimal"/>
      <w:lvlText w:val="%7."/>
      <w:lvlJc w:val="left"/>
      <w:pPr>
        <w:tabs>
          <w:tab w:val="num" w:pos="5385"/>
        </w:tabs>
        <w:ind w:left="5385" w:hanging="360"/>
      </w:pPr>
      <w:rPr>
        <w:rFonts w:cs="Times New Roman"/>
      </w:rPr>
    </w:lvl>
    <w:lvl w:ilvl="7" w:tplc="04190019" w:tentative="1">
      <w:start w:val="1"/>
      <w:numFmt w:val="lowerLetter"/>
      <w:lvlText w:val="%8."/>
      <w:lvlJc w:val="left"/>
      <w:pPr>
        <w:tabs>
          <w:tab w:val="num" w:pos="6105"/>
        </w:tabs>
        <w:ind w:left="6105" w:hanging="360"/>
      </w:pPr>
      <w:rPr>
        <w:rFonts w:cs="Times New Roman"/>
      </w:rPr>
    </w:lvl>
    <w:lvl w:ilvl="8" w:tplc="0419001B" w:tentative="1">
      <w:start w:val="1"/>
      <w:numFmt w:val="lowerRoman"/>
      <w:lvlText w:val="%9."/>
      <w:lvlJc w:val="right"/>
      <w:pPr>
        <w:tabs>
          <w:tab w:val="num" w:pos="6825"/>
        </w:tabs>
        <w:ind w:left="6825" w:hanging="180"/>
      </w:pPr>
      <w:rPr>
        <w:rFonts w:cs="Times New Roman"/>
      </w:rPr>
    </w:lvl>
  </w:abstractNum>
  <w:abstractNum w:abstractNumId="21">
    <w:nsid w:val="7D974EB6"/>
    <w:multiLevelType w:val="multilevel"/>
    <w:tmpl w:val="CE92546E"/>
    <w:lvl w:ilvl="0">
      <w:start w:val="3"/>
      <w:numFmt w:val="decimal"/>
      <w:lvlText w:val="%1"/>
      <w:lvlJc w:val="left"/>
      <w:pPr>
        <w:ind w:left="2170" w:hanging="360"/>
      </w:pPr>
      <w:rPr>
        <w:rFonts w:hint="default"/>
        <w:lang w:val="ru-RU" w:eastAsia="en-US" w:bidi="ar-SA"/>
      </w:rPr>
    </w:lvl>
    <w:lvl w:ilvl="1">
      <w:start w:val="1"/>
      <w:numFmt w:val="decimal"/>
      <w:lvlText w:val="%1.%2"/>
      <w:lvlJc w:val="left"/>
      <w:pPr>
        <w:ind w:left="2170" w:hanging="360"/>
      </w:pPr>
      <w:rPr>
        <w:rFonts w:ascii="Times New Roman" w:eastAsia="Times New Roman" w:hAnsi="Times New Roman" w:cs="Times New Roman" w:hint="default"/>
        <w:w w:val="100"/>
        <w:sz w:val="24"/>
        <w:szCs w:val="24"/>
        <w:lang w:val="ru-RU" w:eastAsia="en-US" w:bidi="ar-SA"/>
      </w:rPr>
    </w:lvl>
    <w:lvl w:ilvl="2">
      <w:numFmt w:val="bullet"/>
      <w:lvlText w:val="•"/>
      <w:lvlJc w:val="left"/>
      <w:pPr>
        <w:ind w:left="3937" w:hanging="360"/>
      </w:pPr>
      <w:rPr>
        <w:rFonts w:hint="default"/>
        <w:lang w:val="ru-RU" w:eastAsia="en-US" w:bidi="ar-SA"/>
      </w:rPr>
    </w:lvl>
    <w:lvl w:ilvl="3">
      <w:numFmt w:val="bullet"/>
      <w:lvlText w:val="•"/>
      <w:lvlJc w:val="left"/>
      <w:pPr>
        <w:ind w:left="4815" w:hanging="360"/>
      </w:pPr>
      <w:rPr>
        <w:rFonts w:hint="default"/>
        <w:lang w:val="ru-RU" w:eastAsia="en-US" w:bidi="ar-SA"/>
      </w:rPr>
    </w:lvl>
    <w:lvl w:ilvl="4">
      <w:numFmt w:val="bullet"/>
      <w:lvlText w:val="•"/>
      <w:lvlJc w:val="left"/>
      <w:pPr>
        <w:ind w:left="5694" w:hanging="360"/>
      </w:pPr>
      <w:rPr>
        <w:rFonts w:hint="default"/>
        <w:lang w:val="ru-RU" w:eastAsia="en-US" w:bidi="ar-SA"/>
      </w:rPr>
    </w:lvl>
    <w:lvl w:ilvl="5">
      <w:numFmt w:val="bullet"/>
      <w:lvlText w:val="•"/>
      <w:lvlJc w:val="left"/>
      <w:pPr>
        <w:ind w:left="6573" w:hanging="360"/>
      </w:pPr>
      <w:rPr>
        <w:rFonts w:hint="default"/>
        <w:lang w:val="ru-RU" w:eastAsia="en-US" w:bidi="ar-SA"/>
      </w:rPr>
    </w:lvl>
    <w:lvl w:ilvl="6">
      <w:numFmt w:val="bullet"/>
      <w:lvlText w:val="•"/>
      <w:lvlJc w:val="left"/>
      <w:pPr>
        <w:ind w:left="7451" w:hanging="360"/>
      </w:pPr>
      <w:rPr>
        <w:rFonts w:hint="default"/>
        <w:lang w:val="ru-RU" w:eastAsia="en-US" w:bidi="ar-SA"/>
      </w:rPr>
    </w:lvl>
    <w:lvl w:ilvl="7">
      <w:numFmt w:val="bullet"/>
      <w:lvlText w:val="•"/>
      <w:lvlJc w:val="left"/>
      <w:pPr>
        <w:ind w:left="8330" w:hanging="360"/>
      </w:pPr>
      <w:rPr>
        <w:rFonts w:hint="default"/>
        <w:lang w:val="ru-RU" w:eastAsia="en-US" w:bidi="ar-SA"/>
      </w:rPr>
    </w:lvl>
    <w:lvl w:ilvl="8">
      <w:numFmt w:val="bullet"/>
      <w:lvlText w:val="•"/>
      <w:lvlJc w:val="left"/>
      <w:pPr>
        <w:ind w:left="9209" w:hanging="360"/>
      </w:pPr>
      <w:rPr>
        <w:rFonts w:hint="default"/>
        <w:lang w:val="ru-RU" w:eastAsia="en-US" w:bidi="ar-SA"/>
      </w:rPr>
    </w:lvl>
  </w:abstractNum>
  <w:abstractNum w:abstractNumId="22">
    <w:nsid w:val="7FBE7F75"/>
    <w:multiLevelType w:val="hybridMultilevel"/>
    <w:tmpl w:val="2DF8DD00"/>
    <w:lvl w:ilvl="0" w:tplc="DD98C306">
      <w:start w:val="1"/>
      <w:numFmt w:val="decimal"/>
      <w:lvlText w:val="%1."/>
      <w:lvlJc w:val="left"/>
      <w:pPr>
        <w:tabs>
          <w:tab w:val="num" w:pos="360"/>
        </w:tabs>
        <w:ind w:left="360" w:hanging="360"/>
      </w:pPr>
      <w:rPr>
        <w:rFonts w:cs="Times New Roman" w:hint="default"/>
      </w:rPr>
    </w:lvl>
    <w:lvl w:ilvl="1" w:tplc="5E4282C6">
      <w:numFmt w:val="none"/>
      <w:lvlText w:val=""/>
      <w:lvlJc w:val="left"/>
      <w:pPr>
        <w:tabs>
          <w:tab w:val="num" w:pos="-350"/>
        </w:tabs>
      </w:pPr>
      <w:rPr>
        <w:rFonts w:cs="Times New Roman"/>
      </w:rPr>
    </w:lvl>
    <w:lvl w:ilvl="2" w:tplc="46E2CB38">
      <w:numFmt w:val="none"/>
      <w:lvlText w:val=""/>
      <w:lvlJc w:val="left"/>
      <w:pPr>
        <w:tabs>
          <w:tab w:val="num" w:pos="-350"/>
        </w:tabs>
      </w:pPr>
      <w:rPr>
        <w:rFonts w:cs="Times New Roman"/>
      </w:rPr>
    </w:lvl>
    <w:lvl w:ilvl="3" w:tplc="B0960A1A">
      <w:numFmt w:val="none"/>
      <w:lvlText w:val=""/>
      <w:lvlJc w:val="left"/>
      <w:pPr>
        <w:tabs>
          <w:tab w:val="num" w:pos="-350"/>
        </w:tabs>
      </w:pPr>
      <w:rPr>
        <w:rFonts w:cs="Times New Roman"/>
      </w:rPr>
    </w:lvl>
    <w:lvl w:ilvl="4" w:tplc="E2F22062">
      <w:numFmt w:val="none"/>
      <w:lvlText w:val=""/>
      <w:lvlJc w:val="left"/>
      <w:pPr>
        <w:tabs>
          <w:tab w:val="num" w:pos="-350"/>
        </w:tabs>
      </w:pPr>
      <w:rPr>
        <w:rFonts w:cs="Times New Roman"/>
      </w:rPr>
    </w:lvl>
    <w:lvl w:ilvl="5" w:tplc="C81A3968">
      <w:numFmt w:val="none"/>
      <w:lvlText w:val=""/>
      <w:lvlJc w:val="left"/>
      <w:pPr>
        <w:tabs>
          <w:tab w:val="num" w:pos="-350"/>
        </w:tabs>
      </w:pPr>
      <w:rPr>
        <w:rFonts w:cs="Times New Roman"/>
      </w:rPr>
    </w:lvl>
    <w:lvl w:ilvl="6" w:tplc="9252D514">
      <w:numFmt w:val="none"/>
      <w:lvlText w:val=""/>
      <w:lvlJc w:val="left"/>
      <w:pPr>
        <w:tabs>
          <w:tab w:val="num" w:pos="-350"/>
        </w:tabs>
      </w:pPr>
      <w:rPr>
        <w:rFonts w:cs="Times New Roman"/>
      </w:rPr>
    </w:lvl>
    <w:lvl w:ilvl="7" w:tplc="1C9CE84A">
      <w:numFmt w:val="none"/>
      <w:lvlText w:val=""/>
      <w:lvlJc w:val="left"/>
      <w:pPr>
        <w:tabs>
          <w:tab w:val="num" w:pos="-350"/>
        </w:tabs>
      </w:pPr>
      <w:rPr>
        <w:rFonts w:cs="Times New Roman"/>
      </w:rPr>
    </w:lvl>
    <w:lvl w:ilvl="8" w:tplc="E108898C">
      <w:numFmt w:val="none"/>
      <w:lvlText w:val=""/>
      <w:lvlJc w:val="left"/>
      <w:pPr>
        <w:tabs>
          <w:tab w:val="num" w:pos="-350"/>
        </w:tabs>
      </w:pPr>
      <w:rPr>
        <w:rFonts w:cs="Times New Roman"/>
      </w:rPr>
    </w:lvl>
  </w:abstractNum>
  <w:num w:numId="1">
    <w:abstractNumId w:val="19"/>
  </w:num>
  <w:num w:numId="2">
    <w:abstractNumId w:val="1"/>
  </w:num>
  <w:num w:numId="3">
    <w:abstractNumId w:val="0"/>
  </w:num>
  <w:num w:numId="4">
    <w:abstractNumId w:val="2"/>
  </w:num>
  <w:num w:numId="5">
    <w:abstractNumId w:val="20"/>
  </w:num>
  <w:num w:numId="6">
    <w:abstractNumId w:val="13"/>
  </w:num>
  <w:num w:numId="7">
    <w:abstractNumId w:val="18"/>
  </w:num>
  <w:num w:numId="8">
    <w:abstractNumId w:val="6"/>
  </w:num>
  <w:num w:numId="9">
    <w:abstractNumId w:val="22"/>
  </w:num>
  <w:num w:numId="10">
    <w:abstractNumId w:val="3"/>
  </w:num>
  <w:num w:numId="11">
    <w:abstractNumId w:val="16"/>
  </w:num>
  <w:num w:numId="12">
    <w:abstractNumId w:val="12"/>
  </w:num>
  <w:num w:numId="13">
    <w:abstractNumId w:val="4"/>
  </w:num>
  <w:num w:numId="14">
    <w:abstractNumId w:val="8"/>
  </w:num>
  <w:num w:numId="15">
    <w:abstractNumId w:val="7"/>
  </w:num>
  <w:num w:numId="16">
    <w:abstractNumId w:val="17"/>
  </w:num>
  <w:num w:numId="17">
    <w:abstractNumId w:val="14"/>
  </w:num>
  <w:num w:numId="18">
    <w:abstractNumId w:val="15"/>
  </w:num>
  <w:num w:numId="19">
    <w:abstractNumId w:val="11"/>
  </w:num>
  <w:num w:numId="20">
    <w:abstractNumId w:val="21"/>
  </w:num>
  <w:num w:numId="21">
    <w:abstractNumId w:val="5"/>
  </w:num>
  <w:num w:numId="22">
    <w:abstractNumId w:val="9"/>
  </w:num>
  <w:num w:numId="23">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56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1234"/>
    <w:rsid w:val="000021E8"/>
    <w:rsid w:val="00002525"/>
    <w:rsid w:val="000051C1"/>
    <w:rsid w:val="000059B0"/>
    <w:rsid w:val="000071FF"/>
    <w:rsid w:val="00010598"/>
    <w:rsid w:val="00012DEC"/>
    <w:rsid w:val="00012DEF"/>
    <w:rsid w:val="000139A8"/>
    <w:rsid w:val="00014CA2"/>
    <w:rsid w:val="00014E9A"/>
    <w:rsid w:val="00015AA5"/>
    <w:rsid w:val="00016808"/>
    <w:rsid w:val="00017389"/>
    <w:rsid w:val="000179FD"/>
    <w:rsid w:val="000200C7"/>
    <w:rsid w:val="00020161"/>
    <w:rsid w:val="00020421"/>
    <w:rsid w:val="00020EBC"/>
    <w:rsid w:val="00021C43"/>
    <w:rsid w:val="00021D94"/>
    <w:rsid w:val="000226F8"/>
    <w:rsid w:val="00023756"/>
    <w:rsid w:val="00024560"/>
    <w:rsid w:val="00026BF2"/>
    <w:rsid w:val="000319B1"/>
    <w:rsid w:val="000337B0"/>
    <w:rsid w:val="000343AA"/>
    <w:rsid w:val="00034EC6"/>
    <w:rsid w:val="000365C7"/>
    <w:rsid w:val="0003748C"/>
    <w:rsid w:val="0004071D"/>
    <w:rsid w:val="00041205"/>
    <w:rsid w:val="00041346"/>
    <w:rsid w:val="00041D16"/>
    <w:rsid w:val="0004228B"/>
    <w:rsid w:val="000426D4"/>
    <w:rsid w:val="000450ED"/>
    <w:rsid w:val="0004777A"/>
    <w:rsid w:val="00047A7D"/>
    <w:rsid w:val="00047E40"/>
    <w:rsid w:val="00050301"/>
    <w:rsid w:val="00050B0B"/>
    <w:rsid w:val="00052EE8"/>
    <w:rsid w:val="000540B9"/>
    <w:rsid w:val="000544BA"/>
    <w:rsid w:val="00055873"/>
    <w:rsid w:val="00055A74"/>
    <w:rsid w:val="0005690A"/>
    <w:rsid w:val="0005774E"/>
    <w:rsid w:val="00057A2E"/>
    <w:rsid w:val="00057D16"/>
    <w:rsid w:val="00060A24"/>
    <w:rsid w:val="0006232E"/>
    <w:rsid w:val="00062E06"/>
    <w:rsid w:val="00063C6D"/>
    <w:rsid w:val="00064E58"/>
    <w:rsid w:val="00065857"/>
    <w:rsid w:val="00065DF4"/>
    <w:rsid w:val="0007050E"/>
    <w:rsid w:val="00070985"/>
    <w:rsid w:val="00072076"/>
    <w:rsid w:val="00072676"/>
    <w:rsid w:val="00073C64"/>
    <w:rsid w:val="0007409D"/>
    <w:rsid w:val="000750A4"/>
    <w:rsid w:val="00075119"/>
    <w:rsid w:val="00075F34"/>
    <w:rsid w:val="00077C75"/>
    <w:rsid w:val="00077CE1"/>
    <w:rsid w:val="00077F66"/>
    <w:rsid w:val="00080663"/>
    <w:rsid w:val="00080C0E"/>
    <w:rsid w:val="00084456"/>
    <w:rsid w:val="00084572"/>
    <w:rsid w:val="00087ECB"/>
    <w:rsid w:val="00091514"/>
    <w:rsid w:val="00091DEF"/>
    <w:rsid w:val="000946AF"/>
    <w:rsid w:val="000950AA"/>
    <w:rsid w:val="00095F96"/>
    <w:rsid w:val="00096991"/>
    <w:rsid w:val="00096D5B"/>
    <w:rsid w:val="0009721E"/>
    <w:rsid w:val="000A052A"/>
    <w:rsid w:val="000A0C08"/>
    <w:rsid w:val="000A0E8C"/>
    <w:rsid w:val="000A55D4"/>
    <w:rsid w:val="000A5C01"/>
    <w:rsid w:val="000A731A"/>
    <w:rsid w:val="000A7520"/>
    <w:rsid w:val="000B0D7D"/>
    <w:rsid w:val="000B15BC"/>
    <w:rsid w:val="000B2DED"/>
    <w:rsid w:val="000B3014"/>
    <w:rsid w:val="000B4E04"/>
    <w:rsid w:val="000B54F6"/>
    <w:rsid w:val="000B70D3"/>
    <w:rsid w:val="000C100C"/>
    <w:rsid w:val="000C195B"/>
    <w:rsid w:val="000C281E"/>
    <w:rsid w:val="000C4BE2"/>
    <w:rsid w:val="000C53A7"/>
    <w:rsid w:val="000D120D"/>
    <w:rsid w:val="000D3ED2"/>
    <w:rsid w:val="000D4F6F"/>
    <w:rsid w:val="000D5613"/>
    <w:rsid w:val="000D772D"/>
    <w:rsid w:val="000E15A4"/>
    <w:rsid w:val="000E2126"/>
    <w:rsid w:val="000E2515"/>
    <w:rsid w:val="000E41DC"/>
    <w:rsid w:val="000E5AA7"/>
    <w:rsid w:val="000E7BA6"/>
    <w:rsid w:val="000F1D66"/>
    <w:rsid w:val="000F2410"/>
    <w:rsid w:val="000F47A7"/>
    <w:rsid w:val="000F48CB"/>
    <w:rsid w:val="000F5B1D"/>
    <w:rsid w:val="000F6DCF"/>
    <w:rsid w:val="000F7C8F"/>
    <w:rsid w:val="000F7D18"/>
    <w:rsid w:val="00100A2F"/>
    <w:rsid w:val="00100E4E"/>
    <w:rsid w:val="00103CCD"/>
    <w:rsid w:val="001043BA"/>
    <w:rsid w:val="00110CA7"/>
    <w:rsid w:val="0011144A"/>
    <w:rsid w:val="00111D9C"/>
    <w:rsid w:val="0011266D"/>
    <w:rsid w:val="001129CE"/>
    <w:rsid w:val="00112B36"/>
    <w:rsid w:val="001130DD"/>
    <w:rsid w:val="00115465"/>
    <w:rsid w:val="00117AE0"/>
    <w:rsid w:val="00120600"/>
    <w:rsid w:val="0012154D"/>
    <w:rsid w:val="00122A71"/>
    <w:rsid w:val="00123157"/>
    <w:rsid w:val="00123F5C"/>
    <w:rsid w:val="00123FCD"/>
    <w:rsid w:val="00124E62"/>
    <w:rsid w:val="00125886"/>
    <w:rsid w:val="00131A96"/>
    <w:rsid w:val="0013208F"/>
    <w:rsid w:val="001342A1"/>
    <w:rsid w:val="00134F83"/>
    <w:rsid w:val="00136702"/>
    <w:rsid w:val="001410B9"/>
    <w:rsid w:val="00141636"/>
    <w:rsid w:val="00142505"/>
    <w:rsid w:val="00142E4F"/>
    <w:rsid w:val="001445F7"/>
    <w:rsid w:val="00145F57"/>
    <w:rsid w:val="00146C77"/>
    <w:rsid w:val="00147ABE"/>
    <w:rsid w:val="00150717"/>
    <w:rsid w:val="001510EE"/>
    <w:rsid w:val="00151B03"/>
    <w:rsid w:val="00151D22"/>
    <w:rsid w:val="00152D07"/>
    <w:rsid w:val="00152DA6"/>
    <w:rsid w:val="001560D9"/>
    <w:rsid w:val="001562FE"/>
    <w:rsid w:val="001612E2"/>
    <w:rsid w:val="00162BAE"/>
    <w:rsid w:val="00163101"/>
    <w:rsid w:val="00164025"/>
    <w:rsid w:val="00164A3B"/>
    <w:rsid w:val="00164F14"/>
    <w:rsid w:val="0016523A"/>
    <w:rsid w:val="00165731"/>
    <w:rsid w:val="00165D35"/>
    <w:rsid w:val="00166B82"/>
    <w:rsid w:val="001717E6"/>
    <w:rsid w:val="00171A80"/>
    <w:rsid w:val="00172FAA"/>
    <w:rsid w:val="001733A2"/>
    <w:rsid w:val="00174A36"/>
    <w:rsid w:val="00174F5F"/>
    <w:rsid w:val="00175B3B"/>
    <w:rsid w:val="00175B7A"/>
    <w:rsid w:val="00180605"/>
    <w:rsid w:val="00181562"/>
    <w:rsid w:val="00181943"/>
    <w:rsid w:val="00181C75"/>
    <w:rsid w:val="00181ECE"/>
    <w:rsid w:val="00186539"/>
    <w:rsid w:val="0018749A"/>
    <w:rsid w:val="001877AB"/>
    <w:rsid w:val="00190F34"/>
    <w:rsid w:val="001916FA"/>
    <w:rsid w:val="00191A3E"/>
    <w:rsid w:val="001929BB"/>
    <w:rsid w:val="00192A18"/>
    <w:rsid w:val="00193582"/>
    <w:rsid w:val="00194388"/>
    <w:rsid w:val="001947EB"/>
    <w:rsid w:val="00194BAA"/>
    <w:rsid w:val="0019517A"/>
    <w:rsid w:val="00197B7B"/>
    <w:rsid w:val="001A1451"/>
    <w:rsid w:val="001A2170"/>
    <w:rsid w:val="001A22F0"/>
    <w:rsid w:val="001A24B2"/>
    <w:rsid w:val="001A2CAB"/>
    <w:rsid w:val="001A2F96"/>
    <w:rsid w:val="001A4041"/>
    <w:rsid w:val="001A4807"/>
    <w:rsid w:val="001A551B"/>
    <w:rsid w:val="001A5D86"/>
    <w:rsid w:val="001A639D"/>
    <w:rsid w:val="001A6476"/>
    <w:rsid w:val="001A651D"/>
    <w:rsid w:val="001A77A7"/>
    <w:rsid w:val="001A7BB2"/>
    <w:rsid w:val="001B03A1"/>
    <w:rsid w:val="001B2BA4"/>
    <w:rsid w:val="001B2F88"/>
    <w:rsid w:val="001B3928"/>
    <w:rsid w:val="001B3D63"/>
    <w:rsid w:val="001B4519"/>
    <w:rsid w:val="001B4FC2"/>
    <w:rsid w:val="001B65A6"/>
    <w:rsid w:val="001B65CE"/>
    <w:rsid w:val="001B6770"/>
    <w:rsid w:val="001B77A8"/>
    <w:rsid w:val="001C0C17"/>
    <w:rsid w:val="001C1EBE"/>
    <w:rsid w:val="001C3261"/>
    <w:rsid w:val="001C4ECB"/>
    <w:rsid w:val="001C53EC"/>
    <w:rsid w:val="001C691A"/>
    <w:rsid w:val="001C774B"/>
    <w:rsid w:val="001D144A"/>
    <w:rsid w:val="001D177B"/>
    <w:rsid w:val="001D221C"/>
    <w:rsid w:val="001D2613"/>
    <w:rsid w:val="001D2E07"/>
    <w:rsid w:val="001D3B8D"/>
    <w:rsid w:val="001D44CA"/>
    <w:rsid w:val="001D5272"/>
    <w:rsid w:val="001D6A6E"/>
    <w:rsid w:val="001D7DE9"/>
    <w:rsid w:val="001E30E2"/>
    <w:rsid w:val="001E3537"/>
    <w:rsid w:val="001E3FAB"/>
    <w:rsid w:val="001E4F94"/>
    <w:rsid w:val="001E578A"/>
    <w:rsid w:val="001E6621"/>
    <w:rsid w:val="001E6673"/>
    <w:rsid w:val="001F2E78"/>
    <w:rsid w:val="001F4071"/>
    <w:rsid w:val="001F4084"/>
    <w:rsid w:val="001F5319"/>
    <w:rsid w:val="001F5522"/>
    <w:rsid w:val="001F697B"/>
    <w:rsid w:val="001F7E8E"/>
    <w:rsid w:val="0020052C"/>
    <w:rsid w:val="00201326"/>
    <w:rsid w:val="0020146B"/>
    <w:rsid w:val="00201967"/>
    <w:rsid w:val="002024A1"/>
    <w:rsid w:val="00202BE4"/>
    <w:rsid w:val="00202DBF"/>
    <w:rsid w:val="002039E5"/>
    <w:rsid w:val="002048FC"/>
    <w:rsid w:val="00204945"/>
    <w:rsid w:val="00204D5E"/>
    <w:rsid w:val="00206F6B"/>
    <w:rsid w:val="00207C1F"/>
    <w:rsid w:val="0021015D"/>
    <w:rsid w:val="002115FE"/>
    <w:rsid w:val="00215EA5"/>
    <w:rsid w:val="00215F47"/>
    <w:rsid w:val="00217781"/>
    <w:rsid w:val="00217E51"/>
    <w:rsid w:val="00220402"/>
    <w:rsid w:val="00220666"/>
    <w:rsid w:val="00220A57"/>
    <w:rsid w:val="00224929"/>
    <w:rsid w:val="00227227"/>
    <w:rsid w:val="002303EC"/>
    <w:rsid w:val="00230501"/>
    <w:rsid w:val="00230B0A"/>
    <w:rsid w:val="00230B46"/>
    <w:rsid w:val="00230F84"/>
    <w:rsid w:val="002316A6"/>
    <w:rsid w:val="00231BF1"/>
    <w:rsid w:val="0023256B"/>
    <w:rsid w:val="00233ABB"/>
    <w:rsid w:val="00234D78"/>
    <w:rsid w:val="002356CB"/>
    <w:rsid w:val="00235E47"/>
    <w:rsid w:val="00236DDF"/>
    <w:rsid w:val="00237284"/>
    <w:rsid w:val="0023765C"/>
    <w:rsid w:val="002403C3"/>
    <w:rsid w:val="00240F6C"/>
    <w:rsid w:val="00241F37"/>
    <w:rsid w:val="00242679"/>
    <w:rsid w:val="002431AD"/>
    <w:rsid w:val="00243E2A"/>
    <w:rsid w:val="00245670"/>
    <w:rsid w:val="00245CCE"/>
    <w:rsid w:val="00246330"/>
    <w:rsid w:val="00250B3B"/>
    <w:rsid w:val="002525FB"/>
    <w:rsid w:val="00252A1D"/>
    <w:rsid w:val="00253937"/>
    <w:rsid w:val="00253957"/>
    <w:rsid w:val="00253A43"/>
    <w:rsid w:val="00253D33"/>
    <w:rsid w:val="00254C1F"/>
    <w:rsid w:val="0025730F"/>
    <w:rsid w:val="002574D1"/>
    <w:rsid w:val="00260C0B"/>
    <w:rsid w:val="00261046"/>
    <w:rsid w:val="00261496"/>
    <w:rsid w:val="00261992"/>
    <w:rsid w:val="00261BE5"/>
    <w:rsid w:val="00262121"/>
    <w:rsid w:val="00262627"/>
    <w:rsid w:val="002635C7"/>
    <w:rsid w:val="002640F3"/>
    <w:rsid w:val="00264D45"/>
    <w:rsid w:val="00265095"/>
    <w:rsid w:val="00265A80"/>
    <w:rsid w:val="0026600A"/>
    <w:rsid w:val="00266AF7"/>
    <w:rsid w:val="00266EE7"/>
    <w:rsid w:val="00267D78"/>
    <w:rsid w:val="00270787"/>
    <w:rsid w:val="00270C43"/>
    <w:rsid w:val="00272DFA"/>
    <w:rsid w:val="00272E0F"/>
    <w:rsid w:val="00273391"/>
    <w:rsid w:val="002733DC"/>
    <w:rsid w:val="002741E5"/>
    <w:rsid w:val="00276821"/>
    <w:rsid w:val="002776EC"/>
    <w:rsid w:val="00280174"/>
    <w:rsid w:val="00280517"/>
    <w:rsid w:val="00280BF1"/>
    <w:rsid w:val="0028133A"/>
    <w:rsid w:val="002838D4"/>
    <w:rsid w:val="00283C7B"/>
    <w:rsid w:val="00284C13"/>
    <w:rsid w:val="00284F4A"/>
    <w:rsid w:val="0028523A"/>
    <w:rsid w:val="00286108"/>
    <w:rsid w:val="00290D43"/>
    <w:rsid w:val="0029174B"/>
    <w:rsid w:val="00292659"/>
    <w:rsid w:val="002927B0"/>
    <w:rsid w:val="00292AD5"/>
    <w:rsid w:val="00292F18"/>
    <w:rsid w:val="002936C2"/>
    <w:rsid w:val="00294089"/>
    <w:rsid w:val="002954F5"/>
    <w:rsid w:val="00295A3B"/>
    <w:rsid w:val="00297727"/>
    <w:rsid w:val="00297DB9"/>
    <w:rsid w:val="002A2334"/>
    <w:rsid w:val="002A243F"/>
    <w:rsid w:val="002A3205"/>
    <w:rsid w:val="002A3F6E"/>
    <w:rsid w:val="002A5DE4"/>
    <w:rsid w:val="002A6FBD"/>
    <w:rsid w:val="002A7AB9"/>
    <w:rsid w:val="002B0749"/>
    <w:rsid w:val="002B0C94"/>
    <w:rsid w:val="002B1353"/>
    <w:rsid w:val="002B1388"/>
    <w:rsid w:val="002B13DA"/>
    <w:rsid w:val="002B1BB9"/>
    <w:rsid w:val="002B1C5F"/>
    <w:rsid w:val="002B200A"/>
    <w:rsid w:val="002B2BEE"/>
    <w:rsid w:val="002B3B31"/>
    <w:rsid w:val="002B3CB1"/>
    <w:rsid w:val="002B5BE7"/>
    <w:rsid w:val="002B6321"/>
    <w:rsid w:val="002B725E"/>
    <w:rsid w:val="002B743B"/>
    <w:rsid w:val="002C0128"/>
    <w:rsid w:val="002C1687"/>
    <w:rsid w:val="002C1E4C"/>
    <w:rsid w:val="002C2030"/>
    <w:rsid w:val="002C23C9"/>
    <w:rsid w:val="002C244C"/>
    <w:rsid w:val="002C2F6C"/>
    <w:rsid w:val="002C3A4A"/>
    <w:rsid w:val="002C40E3"/>
    <w:rsid w:val="002C4383"/>
    <w:rsid w:val="002C59A3"/>
    <w:rsid w:val="002C60CF"/>
    <w:rsid w:val="002C7AF2"/>
    <w:rsid w:val="002D13EA"/>
    <w:rsid w:val="002D2CCA"/>
    <w:rsid w:val="002D322E"/>
    <w:rsid w:val="002D3995"/>
    <w:rsid w:val="002D3E70"/>
    <w:rsid w:val="002D4E5E"/>
    <w:rsid w:val="002D5730"/>
    <w:rsid w:val="002E0066"/>
    <w:rsid w:val="002E1AF2"/>
    <w:rsid w:val="002E264B"/>
    <w:rsid w:val="002E4420"/>
    <w:rsid w:val="002E4A61"/>
    <w:rsid w:val="002E6293"/>
    <w:rsid w:val="002E6B01"/>
    <w:rsid w:val="002F0E48"/>
    <w:rsid w:val="002F118E"/>
    <w:rsid w:val="002F2B39"/>
    <w:rsid w:val="002F30AF"/>
    <w:rsid w:val="002F30F0"/>
    <w:rsid w:val="002F3F65"/>
    <w:rsid w:val="002F4893"/>
    <w:rsid w:val="002F5527"/>
    <w:rsid w:val="002F5DFC"/>
    <w:rsid w:val="002F623F"/>
    <w:rsid w:val="002F6656"/>
    <w:rsid w:val="002F686E"/>
    <w:rsid w:val="002F6B0C"/>
    <w:rsid w:val="002F6FA9"/>
    <w:rsid w:val="002F78ED"/>
    <w:rsid w:val="003017BF"/>
    <w:rsid w:val="003020C4"/>
    <w:rsid w:val="00302312"/>
    <w:rsid w:val="003037E2"/>
    <w:rsid w:val="00304287"/>
    <w:rsid w:val="00305509"/>
    <w:rsid w:val="00305C3D"/>
    <w:rsid w:val="003112C6"/>
    <w:rsid w:val="0031252C"/>
    <w:rsid w:val="003125BB"/>
    <w:rsid w:val="00312D06"/>
    <w:rsid w:val="00314925"/>
    <w:rsid w:val="00317532"/>
    <w:rsid w:val="00317C7B"/>
    <w:rsid w:val="00317ED2"/>
    <w:rsid w:val="00320752"/>
    <w:rsid w:val="003212E1"/>
    <w:rsid w:val="0032164C"/>
    <w:rsid w:val="00321FB7"/>
    <w:rsid w:val="003242EF"/>
    <w:rsid w:val="00324983"/>
    <w:rsid w:val="0032574F"/>
    <w:rsid w:val="003306AD"/>
    <w:rsid w:val="00332866"/>
    <w:rsid w:val="00334560"/>
    <w:rsid w:val="00336336"/>
    <w:rsid w:val="00336DDC"/>
    <w:rsid w:val="00337B24"/>
    <w:rsid w:val="00341551"/>
    <w:rsid w:val="00341771"/>
    <w:rsid w:val="00341E05"/>
    <w:rsid w:val="00342F07"/>
    <w:rsid w:val="00343A14"/>
    <w:rsid w:val="00344730"/>
    <w:rsid w:val="00344DF8"/>
    <w:rsid w:val="0034517F"/>
    <w:rsid w:val="00345448"/>
    <w:rsid w:val="00346838"/>
    <w:rsid w:val="00346F5E"/>
    <w:rsid w:val="00347DA6"/>
    <w:rsid w:val="003507CD"/>
    <w:rsid w:val="003520EA"/>
    <w:rsid w:val="00353D05"/>
    <w:rsid w:val="00354903"/>
    <w:rsid w:val="00355B4A"/>
    <w:rsid w:val="003607CA"/>
    <w:rsid w:val="00360AB5"/>
    <w:rsid w:val="00361530"/>
    <w:rsid w:val="00361942"/>
    <w:rsid w:val="00362B67"/>
    <w:rsid w:val="00365053"/>
    <w:rsid w:val="0036730D"/>
    <w:rsid w:val="0036787B"/>
    <w:rsid w:val="00370279"/>
    <w:rsid w:val="003722C8"/>
    <w:rsid w:val="0037230B"/>
    <w:rsid w:val="003723D2"/>
    <w:rsid w:val="0037273A"/>
    <w:rsid w:val="0037392A"/>
    <w:rsid w:val="00374ADF"/>
    <w:rsid w:val="0037517A"/>
    <w:rsid w:val="00375D96"/>
    <w:rsid w:val="00376D85"/>
    <w:rsid w:val="00377C37"/>
    <w:rsid w:val="0038036C"/>
    <w:rsid w:val="003804C9"/>
    <w:rsid w:val="00380966"/>
    <w:rsid w:val="003815C8"/>
    <w:rsid w:val="00382A5B"/>
    <w:rsid w:val="00382FE3"/>
    <w:rsid w:val="00383AC2"/>
    <w:rsid w:val="00385F9E"/>
    <w:rsid w:val="0038680F"/>
    <w:rsid w:val="00386C33"/>
    <w:rsid w:val="003915EE"/>
    <w:rsid w:val="00391887"/>
    <w:rsid w:val="0039192A"/>
    <w:rsid w:val="00391B21"/>
    <w:rsid w:val="00392043"/>
    <w:rsid w:val="003922CA"/>
    <w:rsid w:val="003937DA"/>
    <w:rsid w:val="00393C50"/>
    <w:rsid w:val="00393F04"/>
    <w:rsid w:val="003940D0"/>
    <w:rsid w:val="00394CE7"/>
    <w:rsid w:val="00394F90"/>
    <w:rsid w:val="00397699"/>
    <w:rsid w:val="003A2FFC"/>
    <w:rsid w:val="003A60C3"/>
    <w:rsid w:val="003A671B"/>
    <w:rsid w:val="003A74E1"/>
    <w:rsid w:val="003A7832"/>
    <w:rsid w:val="003A7AFA"/>
    <w:rsid w:val="003B009F"/>
    <w:rsid w:val="003B0577"/>
    <w:rsid w:val="003B162C"/>
    <w:rsid w:val="003B18D3"/>
    <w:rsid w:val="003B1D55"/>
    <w:rsid w:val="003B35A8"/>
    <w:rsid w:val="003B3DBB"/>
    <w:rsid w:val="003B3EAB"/>
    <w:rsid w:val="003B612F"/>
    <w:rsid w:val="003B65AE"/>
    <w:rsid w:val="003B65BB"/>
    <w:rsid w:val="003B6843"/>
    <w:rsid w:val="003B6D78"/>
    <w:rsid w:val="003B6F32"/>
    <w:rsid w:val="003B74F3"/>
    <w:rsid w:val="003B779A"/>
    <w:rsid w:val="003B7C89"/>
    <w:rsid w:val="003C02A5"/>
    <w:rsid w:val="003C03CD"/>
    <w:rsid w:val="003C1AE4"/>
    <w:rsid w:val="003C1AEC"/>
    <w:rsid w:val="003C1F98"/>
    <w:rsid w:val="003C36E8"/>
    <w:rsid w:val="003C417A"/>
    <w:rsid w:val="003C50B8"/>
    <w:rsid w:val="003C5A0C"/>
    <w:rsid w:val="003C617B"/>
    <w:rsid w:val="003C6956"/>
    <w:rsid w:val="003C6B38"/>
    <w:rsid w:val="003C73AA"/>
    <w:rsid w:val="003C7ED1"/>
    <w:rsid w:val="003D173D"/>
    <w:rsid w:val="003D2AEB"/>
    <w:rsid w:val="003D3E90"/>
    <w:rsid w:val="003D66AD"/>
    <w:rsid w:val="003E0147"/>
    <w:rsid w:val="003E095C"/>
    <w:rsid w:val="003E09AA"/>
    <w:rsid w:val="003E13AD"/>
    <w:rsid w:val="003E1F54"/>
    <w:rsid w:val="003E1FBB"/>
    <w:rsid w:val="003E218E"/>
    <w:rsid w:val="003E2D30"/>
    <w:rsid w:val="003E42F7"/>
    <w:rsid w:val="003E476E"/>
    <w:rsid w:val="003E6708"/>
    <w:rsid w:val="003E700E"/>
    <w:rsid w:val="003F1B28"/>
    <w:rsid w:val="003F2049"/>
    <w:rsid w:val="003F260C"/>
    <w:rsid w:val="003F66F6"/>
    <w:rsid w:val="003F6C0F"/>
    <w:rsid w:val="003F6EFE"/>
    <w:rsid w:val="00400615"/>
    <w:rsid w:val="004009C3"/>
    <w:rsid w:val="004010AA"/>
    <w:rsid w:val="00402944"/>
    <w:rsid w:val="00402A9D"/>
    <w:rsid w:val="00403AD7"/>
    <w:rsid w:val="00405088"/>
    <w:rsid w:val="00405360"/>
    <w:rsid w:val="0040561D"/>
    <w:rsid w:val="00405E64"/>
    <w:rsid w:val="004065A8"/>
    <w:rsid w:val="0040693C"/>
    <w:rsid w:val="00407C0E"/>
    <w:rsid w:val="004108D0"/>
    <w:rsid w:val="00411D35"/>
    <w:rsid w:val="004125D9"/>
    <w:rsid w:val="004130B0"/>
    <w:rsid w:val="004133CA"/>
    <w:rsid w:val="00413D2D"/>
    <w:rsid w:val="00414B90"/>
    <w:rsid w:val="00415EDB"/>
    <w:rsid w:val="00416398"/>
    <w:rsid w:val="004200FB"/>
    <w:rsid w:val="0042023A"/>
    <w:rsid w:val="004204A1"/>
    <w:rsid w:val="0042051D"/>
    <w:rsid w:val="0042104B"/>
    <w:rsid w:val="004219EF"/>
    <w:rsid w:val="0042379B"/>
    <w:rsid w:val="004237A5"/>
    <w:rsid w:val="00423C1C"/>
    <w:rsid w:val="004240F4"/>
    <w:rsid w:val="00424CC6"/>
    <w:rsid w:val="00425259"/>
    <w:rsid w:val="004259E9"/>
    <w:rsid w:val="00425BD9"/>
    <w:rsid w:val="00427144"/>
    <w:rsid w:val="00430D7C"/>
    <w:rsid w:val="00430FE2"/>
    <w:rsid w:val="0043181B"/>
    <w:rsid w:val="00432B1C"/>
    <w:rsid w:val="00433F3C"/>
    <w:rsid w:val="00433F8D"/>
    <w:rsid w:val="0043451E"/>
    <w:rsid w:val="0043486D"/>
    <w:rsid w:val="004401D6"/>
    <w:rsid w:val="00442246"/>
    <w:rsid w:val="00442341"/>
    <w:rsid w:val="004429D9"/>
    <w:rsid w:val="00443103"/>
    <w:rsid w:val="00444495"/>
    <w:rsid w:val="0044471A"/>
    <w:rsid w:val="00445876"/>
    <w:rsid w:val="004464B7"/>
    <w:rsid w:val="0044765E"/>
    <w:rsid w:val="004543C5"/>
    <w:rsid w:val="00457BB9"/>
    <w:rsid w:val="00457DCE"/>
    <w:rsid w:val="004608A2"/>
    <w:rsid w:val="0046194B"/>
    <w:rsid w:val="004623A1"/>
    <w:rsid w:val="004648D9"/>
    <w:rsid w:val="004667C9"/>
    <w:rsid w:val="00466CA4"/>
    <w:rsid w:val="00467928"/>
    <w:rsid w:val="004702B9"/>
    <w:rsid w:val="00471193"/>
    <w:rsid w:val="004713C5"/>
    <w:rsid w:val="00472727"/>
    <w:rsid w:val="00474AD8"/>
    <w:rsid w:val="00474F83"/>
    <w:rsid w:val="00475207"/>
    <w:rsid w:val="004754C5"/>
    <w:rsid w:val="00475FDA"/>
    <w:rsid w:val="00477B49"/>
    <w:rsid w:val="004804BE"/>
    <w:rsid w:val="00481564"/>
    <w:rsid w:val="00481E76"/>
    <w:rsid w:val="004822A3"/>
    <w:rsid w:val="004823B8"/>
    <w:rsid w:val="00483707"/>
    <w:rsid w:val="00486521"/>
    <w:rsid w:val="00486F2A"/>
    <w:rsid w:val="00490262"/>
    <w:rsid w:val="0049081C"/>
    <w:rsid w:val="00490964"/>
    <w:rsid w:val="004916F9"/>
    <w:rsid w:val="00491862"/>
    <w:rsid w:val="004932A4"/>
    <w:rsid w:val="004945AE"/>
    <w:rsid w:val="004964C0"/>
    <w:rsid w:val="004978B6"/>
    <w:rsid w:val="00497E74"/>
    <w:rsid w:val="004A0283"/>
    <w:rsid w:val="004A0413"/>
    <w:rsid w:val="004A15FD"/>
    <w:rsid w:val="004A2C25"/>
    <w:rsid w:val="004A310B"/>
    <w:rsid w:val="004A42C2"/>
    <w:rsid w:val="004A44A0"/>
    <w:rsid w:val="004A53E5"/>
    <w:rsid w:val="004A61F7"/>
    <w:rsid w:val="004A6AB4"/>
    <w:rsid w:val="004A6CBE"/>
    <w:rsid w:val="004A6F42"/>
    <w:rsid w:val="004B1B51"/>
    <w:rsid w:val="004B1D87"/>
    <w:rsid w:val="004B460A"/>
    <w:rsid w:val="004B6F48"/>
    <w:rsid w:val="004B71A0"/>
    <w:rsid w:val="004B75FB"/>
    <w:rsid w:val="004C0817"/>
    <w:rsid w:val="004C108D"/>
    <w:rsid w:val="004C2A79"/>
    <w:rsid w:val="004C3F07"/>
    <w:rsid w:val="004C4E1F"/>
    <w:rsid w:val="004C519E"/>
    <w:rsid w:val="004C5446"/>
    <w:rsid w:val="004C5C88"/>
    <w:rsid w:val="004C6593"/>
    <w:rsid w:val="004C6D22"/>
    <w:rsid w:val="004C7964"/>
    <w:rsid w:val="004D0C5D"/>
    <w:rsid w:val="004D210A"/>
    <w:rsid w:val="004D2624"/>
    <w:rsid w:val="004D27A1"/>
    <w:rsid w:val="004D3263"/>
    <w:rsid w:val="004D34A4"/>
    <w:rsid w:val="004D3FC0"/>
    <w:rsid w:val="004D4F59"/>
    <w:rsid w:val="004D55CB"/>
    <w:rsid w:val="004D5D27"/>
    <w:rsid w:val="004D698C"/>
    <w:rsid w:val="004D7530"/>
    <w:rsid w:val="004E00BC"/>
    <w:rsid w:val="004E0C0B"/>
    <w:rsid w:val="004E13F3"/>
    <w:rsid w:val="004E16F3"/>
    <w:rsid w:val="004E1B58"/>
    <w:rsid w:val="004E274E"/>
    <w:rsid w:val="004E2951"/>
    <w:rsid w:val="004E3498"/>
    <w:rsid w:val="004E384B"/>
    <w:rsid w:val="004E3E12"/>
    <w:rsid w:val="004E4237"/>
    <w:rsid w:val="004E66EF"/>
    <w:rsid w:val="004E72E1"/>
    <w:rsid w:val="004E79D7"/>
    <w:rsid w:val="004F0CF1"/>
    <w:rsid w:val="004F2426"/>
    <w:rsid w:val="004F2678"/>
    <w:rsid w:val="004F28D8"/>
    <w:rsid w:val="004F352C"/>
    <w:rsid w:val="004F7EDA"/>
    <w:rsid w:val="005008B6"/>
    <w:rsid w:val="005019D6"/>
    <w:rsid w:val="005023C0"/>
    <w:rsid w:val="00502516"/>
    <w:rsid w:val="0050365B"/>
    <w:rsid w:val="005042AD"/>
    <w:rsid w:val="00504CB1"/>
    <w:rsid w:val="00506C87"/>
    <w:rsid w:val="00507E4A"/>
    <w:rsid w:val="00510485"/>
    <w:rsid w:val="00510595"/>
    <w:rsid w:val="00510F38"/>
    <w:rsid w:val="005114D7"/>
    <w:rsid w:val="00511CF6"/>
    <w:rsid w:val="00513D3C"/>
    <w:rsid w:val="00513FDE"/>
    <w:rsid w:val="0051404E"/>
    <w:rsid w:val="0051406B"/>
    <w:rsid w:val="0051476E"/>
    <w:rsid w:val="00514B00"/>
    <w:rsid w:val="00514D3F"/>
    <w:rsid w:val="00514EB3"/>
    <w:rsid w:val="00517C75"/>
    <w:rsid w:val="00522037"/>
    <w:rsid w:val="005228C1"/>
    <w:rsid w:val="00523198"/>
    <w:rsid w:val="005233AB"/>
    <w:rsid w:val="005274FB"/>
    <w:rsid w:val="005313B8"/>
    <w:rsid w:val="005332DB"/>
    <w:rsid w:val="0053460F"/>
    <w:rsid w:val="0053481D"/>
    <w:rsid w:val="00535627"/>
    <w:rsid w:val="00535AAA"/>
    <w:rsid w:val="0054018E"/>
    <w:rsid w:val="005411E8"/>
    <w:rsid w:val="005418E7"/>
    <w:rsid w:val="00541CEC"/>
    <w:rsid w:val="00543409"/>
    <w:rsid w:val="005435EF"/>
    <w:rsid w:val="00544072"/>
    <w:rsid w:val="00544932"/>
    <w:rsid w:val="0054618B"/>
    <w:rsid w:val="00547003"/>
    <w:rsid w:val="00547DD7"/>
    <w:rsid w:val="00547F4D"/>
    <w:rsid w:val="0055157A"/>
    <w:rsid w:val="005515B9"/>
    <w:rsid w:val="00551A39"/>
    <w:rsid w:val="00552AFE"/>
    <w:rsid w:val="00553171"/>
    <w:rsid w:val="00553A0E"/>
    <w:rsid w:val="00554D03"/>
    <w:rsid w:val="00555667"/>
    <w:rsid w:val="00556C15"/>
    <w:rsid w:val="00556CA0"/>
    <w:rsid w:val="00556CC6"/>
    <w:rsid w:val="00560735"/>
    <w:rsid w:val="0056188F"/>
    <w:rsid w:val="00561E48"/>
    <w:rsid w:val="00562AC8"/>
    <w:rsid w:val="00562C94"/>
    <w:rsid w:val="00563633"/>
    <w:rsid w:val="0056556A"/>
    <w:rsid w:val="00565AA0"/>
    <w:rsid w:val="0056724C"/>
    <w:rsid w:val="005672B2"/>
    <w:rsid w:val="00574D21"/>
    <w:rsid w:val="00575CDA"/>
    <w:rsid w:val="00576571"/>
    <w:rsid w:val="00577615"/>
    <w:rsid w:val="0058206B"/>
    <w:rsid w:val="005830B4"/>
    <w:rsid w:val="005836D8"/>
    <w:rsid w:val="00583846"/>
    <w:rsid w:val="005844D4"/>
    <w:rsid w:val="00585472"/>
    <w:rsid w:val="00587240"/>
    <w:rsid w:val="0058791C"/>
    <w:rsid w:val="00590408"/>
    <w:rsid w:val="0059055B"/>
    <w:rsid w:val="005913D7"/>
    <w:rsid w:val="00591E4F"/>
    <w:rsid w:val="00592A6C"/>
    <w:rsid w:val="00593ABD"/>
    <w:rsid w:val="00594EDC"/>
    <w:rsid w:val="00595269"/>
    <w:rsid w:val="0059565E"/>
    <w:rsid w:val="005959B5"/>
    <w:rsid w:val="005971C0"/>
    <w:rsid w:val="005A0B18"/>
    <w:rsid w:val="005A0FD5"/>
    <w:rsid w:val="005A1781"/>
    <w:rsid w:val="005A1E1D"/>
    <w:rsid w:val="005A20E8"/>
    <w:rsid w:val="005A22FC"/>
    <w:rsid w:val="005A2B4E"/>
    <w:rsid w:val="005A534D"/>
    <w:rsid w:val="005A57F3"/>
    <w:rsid w:val="005A5F69"/>
    <w:rsid w:val="005A7EFC"/>
    <w:rsid w:val="005B05EB"/>
    <w:rsid w:val="005B0A57"/>
    <w:rsid w:val="005B0CFB"/>
    <w:rsid w:val="005B0D33"/>
    <w:rsid w:val="005B2B24"/>
    <w:rsid w:val="005B393C"/>
    <w:rsid w:val="005B3F6F"/>
    <w:rsid w:val="005B4021"/>
    <w:rsid w:val="005B50FA"/>
    <w:rsid w:val="005B67C4"/>
    <w:rsid w:val="005B767D"/>
    <w:rsid w:val="005B7DE7"/>
    <w:rsid w:val="005B7FD4"/>
    <w:rsid w:val="005C078B"/>
    <w:rsid w:val="005C0DF4"/>
    <w:rsid w:val="005C1B55"/>
    <w:rsid w:val="005C1DEC"/>
    <w:rsid w:val="005C61B4"/>
    <w:rsid w:val="005C69D7"/>
    <w:rsid w:val="005C7180"/>
    <w:rsid w:val="005D04BD"/>
    <w:rsid w:val="005D0AD8"/>
    <w:rsid w:val="005D0C92"/>
    <w:rsid w:val="005D130B"/>
    <w:rsid w:val="005D15D1"/>
    <w:rsid w:val="005D1875"/>
    <w:rsid w:val="005D22C7"/>
    <w:rsid w:val="005D2DF3"/>
    <w:rsid w:val="005D32BC"/>
    <w:rsid w:val="005D433C"/>
    <w:rsid w:val="005D44FC"/>
    <w:rsid w:val="005D4D88"/>
    <w:rsid w:val="005D4EC0"/>
    <w:rsid w:val="005D6403"/>
    <w:rsid w:val="005D65EE"/>
    <w:rsid w:val="005D7161"/>
    <w:rsid w:val="005D7B34"/>
    <w:rsid w:val="005D7F3B"/>
    <w:rsid w:val="005E0095"/>
    <w:rsid w:val="005E0955"/>
    <w:rsid w:val="005E3E87"/>
    <w:rsid w:val="005E5AE7"/>
    <w:rsid w:val="005E5C42"/>
    <w:rsid w:val="005E6740"/>
    <w:rsid w:val="005E72BB"/>
    <w:rsid w:val="005E7DB7"/>
    <w:rsid w:val="005F03A4"/>
    <w:rsid w:val="005F0BBF"/>
    <w:rsid w:val="005F134B"/>
    <w:rsid w:val="005F3828"/>
    <w:rsid w:val="005F4266"/>
    <w:rsid w:val="005F4341"/>
    <w:rsid w:val="005F58AA"/>
    <w:rsid w:val="005F5AB4"/>
    <w:rsid w:val="005F5F83"/>
    <w:rsid w:val="005F6639"/>
    <w:rsid w:val="005F6D1A"/>
    <w:rsid w:val="005F742A"/>
    <w:rsid w:val="005F7BAC"/>
    <w:rsid w:val="00600345"/>
    <w:rsid w:val="006006AB"/>
    <w:rsid w:val="006022A7"/>
    <w:rsid w:val="006038D5"/>
    <w:rsid w:val="00606F8C"/>
    <w:rsid w:val="00607125"/>
    <w:rsid w:val="00607F34"/>
    <w:rsid w:val="006104F4"/>
    <w:rsid w:val="00610C30"/>
    <w:rsid w:val="0061133D"/>
    <w:rsid w:val="00611377"/>
    <w:rsid w:val="006126A5"/>
    <w:rsid w:val="00612806"/>
    <w:rsid w:val="00615F9A"/>
    <w:rsid w:val="00617908"/>
    <w:rsid w:val="00623C25"/>
    <w:rsid w:val="00624300"/>
    <w:rsid w:val="006264B2"/>
    <w:rsid w:val="006326C8"/>
    <w:rsid w:val="0063367C"/>
    <w:rsid w:val="0063369B"/>
    <w:rsid w:val="00633D85"/>
    <w:rsid w:val="006341F2"/>
    <w:rsid w:val="0063421D"/>
    <w:rsid w:val="0063454D"/>
    <w:rsid w:val="00635016"/>
    <w:rsid w:val="006357AD"/>
    <w:rsid w:val="00636C1A"/>
    <w:rsid w:val="0063737D"/>
    <w:rsid w:val="00637A0A"/>
    <w:rsid w:val="006405F0"/>
    <w:rsid w:val="00641DA1"/>
    <w:rsid w:val="00642216"/>
    <w:rsid w:val="00642B64"/>
    <w:rsid w:val="00643BF6"/>
    <w:rsid w:val="0064479E"/>
    <w:rsid w:val="006464F5"/>
    <w:rsid w:val="006468E8"/>
    <w:rsid w:val="00646BE4"/>
    <w:rsid w:val="006476D4"/>
    <w:rsid w:val="00647E58"/>
    <w:rsid w:val="00650A77"/>
    <w:rsid w:val="00650ABA"/>
    <w:rsid w:val="00650FB1"/>
    <w:rsid w:val="00652E48"/>
    <w:rsid w:val="0065336E"/>
    <w:rsid w:val="00654533"/>
    <w:rsid w:val="00654DF1"/>
    <w:rsid w:val="00655461"/>
    <w:rsid w:val="006557AB"/>
    <w:rsid w:val="0065590B"/>
    <w:rsid w:val="00657727"/>
    <w:rsid w:val="006579A8"/>
    <w:rsid w:val="006602F9"/>
    <w:rsid w:val="006603CC"/>
    <w:rsid w:val="006613FD"/>
    <w:rsid w:val="0066249A"/>
    <w:rsid w:val="006631B2"/>
    <w:rsid w:val="00664103"/>
    <w:rsid w:val="006642E6"/>
    <w:rsid w:val="00664541"/>
    <w:rsid w:val="00664AB3"/>
    <w:rsid w:val="00665752"/>
    <w:rsid w:val="00665B08"/>
    <w:rsid w:val="006705B2"/>
    <w:rsid w:val="0067226B"/>
    <w:rsid w:val="00672460"/>
    <w:rsid w:val="00672562"/>
    <w:rsid w:val="00674115"/>
    <w:rsid w:val="00674264"/>
    <w:rsid w:val="006745F9"/>
    <w:rsid w:val="00676130"/>
    <w:rsid w:val="00676DC6"/>
    <w:rsid w:val="006829D4"/>
    <w:rsid w:val="006835DE"/>
    <w:rsid w:val="006843D8"/>
    <w:rsid w:val="0068476C"/>
    <w:rsid w:val="00685BAC"/>
    <w:rsid w:val="00685C14"/>
    <w:rsid w:val="00686E12"/>
    <w:rsid w:val="00686F06"/>
    <w:rsid w:val="00687457"/>
    <w:rsid w:val="00690673"/>
    <w:rsid w:val="0069082F"/>
    <w:rsid w:val="00690F1B"/>
    <w:rsid w:val="00691AF1"/>
    <w:rsid w:val="00692494"/>
    <w:rsid w:val="006937F6"/>
    <w:rsid w:val="00694F4F"/>
    <w:rsid w:val="00695822"/>
    <w:rsid w:val="006973B0"/>
    <w:rsid w:val="00697CE7"/>
    <w:rsid w:val="006A0DE9"/>
    <w:rsid w:val="006A2946"/>
    <w:rsid w:val="006A2969"/>
    <w:rsid w:val="006A2E74"/>
    <w:rsid w:val="006A436E"/>
    <w:rsid w:val="006A4587"/>
    <w:rsid w:val="006A4E57"/>
    <w:rsid w:val="006A5C57"/>
    <w:rsid w:val="006A62DA"/>
    <w:rsid w:val="006A65ED"/>
    <w:rsid w:val="006A77EE"/>
    <w:rsid w:val="006A7A52"/>
    <w:rsid w:val="006B0808"/>
    <w:rsid w:val="006B0AE0"/>
    <w:rsid w:val="006B23AD"/>
    <w:rsid w:val="006B39D6"/>
    <w:rsid w:val="006B3A50"/>
    <w:rsid w:val="006B3EBE"/>
    <w:rsid w:val="006B486F"/>
    <w:rsid w:val="006B542D"/>
    <w:rsid w:val="006B56E0"/>
    <w:rsid w:val="006B5FC9"/>
    <w:rsid w:val="006B791B"/>
    <w:rsid w:val="006B796F"/>
    <w:rsid w:val="006B798D"/>
    <w:rsid w:val="006B7FA3"/>
    <w:rsid w:val="006C0259"/>
    <w:rsid w:val="006C4A36"/>
    <w:rsid w:val="006C4A8D"/>
    <w:rsid w:val="006C603D"/>
    <w:rsid w:val="006C6A3A"/>
    <w:rsid w:val="006D13E1"/>
    <w:rsid w:val="006D19FB"/>
    <w:rsid w:val="006D1DF8"/>
    <w:rsid w:val="006D3347"/>
    <w:rsid w:val="006D3A60"/>
    <w:rsid w:val="006D3B90"/>
    <w:rsid w:val="006D3EE9"/>
    <w:rsid w:val="006D412F"/>
    <w:rsid w:val="006D4EB4"/>
    <w:rsid w:val="006D5A26"/>
    <w:rsid w:val="006D78C9"/>
    <w:rsid w:val="006E00EF"/>
    <w:rsid w:val="006E1515"/>
    <w:rsid w:val="006E25BD"/>
    <w:rsid w:val="006E488E"/>
    <w:rsid w:val="006E69CB"/>
    <w:rsid w:val="006E7565"/>
    <w:rsid w:val="006E7BB1"/>
    <w:rsid w:val="006F08ED"/>
    <w:rsid w:val="006F0FF5"/>
    <w:rsid w:val="006F166C"/>
    <w:rsid w:val="006F1852"/>
    <w:rsid w:val="006F3556"/>
    <w:rsid w:val="006F366F"/>
    <w:rsid w:val="006F42B5"/>
    <w:rsid w:val="006F53DE"/>
    <w:rsid w:val="00700801"/>
    <w:rsid w:val="00701014"/>
    <w:rsid w:val="0070185D"/>
    <w:rsid w:val="0070215B"/>
    <w:rsid w:val="00702AF6"/>
    <w:rsid w:val="00704B72"/>
    <w:rsid w:val="00705091"/>
    <w:rsid w:val="007054DE"/>
    <w:rsid w:val="007056AD"/>
    <w:rsid w:val="007066B4"/>
    <w:rsid w:val="007066EB"/>
    <w:rsid w:val="007069BA"/>
    <w:rsid w:val="00707849"/>
    <w:rsid w:val="00707C7B"/>
    <w:rsid w:val="00710572"/>
    <w:rsid w:val="0071132B"/>
    <w:rsid w:val="00711BEA"/>
    <w:rsid w:val="00712E25"/>
    <w:rsid w:val="0071313F"/>
    <w:rsid w:val="00713BE5"/>
    <w:rsid w:val="00714DDD"/>
    <w:rsid w:val="00715C86"/>
    <w:rsid w:val="0071641D"/>
    <w:rsid w:val="00720EA9"/>
    <w:rsid w:val="00721124"/>
    <w:rsid w:val="0072158C"/>
    <w:rsid w:val="007215E7"/>
    <w:rsid w:val="0072192E"/>
    <w:rsid w:val="0072222C"/>
    <w:rsid w:val="007240E8"/>
    <w:rsid w:val="00724339"/>
    <w:rsid w:val="00724C52"/>
    <w:rsid w:val="00725B98"/>
    <w:rsid w:val="00725E7F"/>
    <w:rsid w:val="00730919"/>
    <w:rsid w:val="00732870"/>
    <w:rsid w:val="00732DC9"/>
    <w:rsid w:val="00734242"/>
    <w:rsid w:val="0073429A"/>
    <w:rsid w:val="007348F8"/>
    <w:rsid w:val="007356A7"/>
    <w:rsid w:val="00737F88"/>
    <w:rsid w:val="00740A27"/>
    <w:rsid w:val="0074179B"/>
    <w:rsid w:val="00742FFB"/>
    <w:rsid w:val="00743354"/>
    <w:rsid w:val="00744A3F"/>
    <w:rsid w:val="0075047C"/>
    <w:rsid w:val="00751042"/>
    <w:rsid w:val="007514C4"/>
    <w:rsid w:val="00751E90"/>
    <w:rsid w:val="0075476A"/>
    <w:rsid w:val="00754F99"/>
    <w:rsid w:val="00755C21"/>
    <w:rsid w:val="00757FD4"/>
    <w:rsid w:val="0076066C"/>
    <w:rsid w:val="007607D8"/>
    <w:rsid w:val="00763CF3"/>
    <w:rsid w:val="00763DB6"/>
    <w:rsid w:val="00764268"/>
    <w:rsid w:val="00764911"/>
    <w:rsid w:val="007664CA"/>
    <w:rsid w:val="0077136A"/>
    <w:rsid w:val="00771BDA"/>
    <w:rsid w:val="007733B7"/>
    <w:rsid w:val="00774394"/>
    <w:rsid w:val="00774487"/>
    <w:rsid w:val="007758F5"/>
    <w:rsid w:val="00776854"/>
    <w:rsid w:val="007771C9"/>
    <w:rsid w:val="0078057C"/>
    <w:rsid w:val="0078171B"/>
    <w:rsid w:val="007846AC"/>
    <w:rsid w:val="007847E7"/>
    <w:rsid w:val="00784C59"/>
    <w:rsid w:val="00784EE4"/>
    <w:rsid w:val="007862F2"/>
    <w:rsid w:val="00790195"/>
    <w:rsid w:val="00790D89"/>
    <w:rsid w:val="00790FEF"/>
    <w:rsid w:val="00791366"/>
    <w:rsid w:val="00791972"/>
    <w:rsid w:val="00793D04"/>
    <w:rsid w:val="00793F2A"/>
    <w:rsid w:val="0079416D"/>
    <w:rsid w:val="007957C8"/>
    <w:rsid w:val="00795B54"/>
    <w:rsid w:val="00795F32"/>
    <w:rsid w:val="007961B7"/>
    <w:rsid w:val="0079658C"/>
    <w:rsid w:val="00797642"/>
    <w:rsid w:val="007A0759"/>
    <w:rsid w:val="007A0F15"/>
    <w:rsid w:val="007A166F"/>
    <w:rsid w:val="007A22C2"/>
    <w:rsid w:val="007A2840"/>
    <w:rsid w:val="007A332F"/>
    <w:rsid w:val="007A42A1"/>
    <w:rsid w:val="007A50C4"/>
    <w:rsid w:val="007A5843"/>
    <w:rsid w:val="007A5ADC"/>
    <w:rsid w:val="007A5E5B"/>
    <w:rsid w:val="007B005C"/>
    <w:rsid w:val="007B06C0"/>
    <w:rsid w:val="007B06F8"/>
    <w:rsid w:val="007B0A0E"/>
    <w:rsid w:val="007B0C2C"/>
    <w:rsid w:val="007B1140"/>
    <w:rsid w:val="007B11D3"/>
    <w:rsid w:val="007B16EF"/>
    <w:rsid w:val="007B2B77"/>
    <w:rsid w:val="007B3111"/>
    <w:rsid w:val="007B59FE"/>
    <w:rsid w:val="007B74F2"/>
    <w:rsid w:val="007B792F"/>
    <w:rsid w:val="007C0494"/>
    <w:rsid w:val="007C0588"/>
    <w:rsid w:val="007C0862"/>
    <w:rsid w:val="007C4BCC"/>
    <w:rsid w:val="007C4CAB"/>
    <w:rsid w:val="007C6E5E"/>
    <w:rsid w:val="007C6EF4"/>
    <w:rsid w:val="007C7532"/>
    <w:rsid w:val="007C7860"/>
    <w:rsid w:val="007C7E5A"/>
    <w:rsid w:val="007D03CD"/>
    <w:rsid w:val="007D0792"/>
    <w:rsid w:val="007D15BD"/>
    <w:rsid w:val="007D1F1A"/>
    <w:rsid w:val="007D21C0"/>
    <w:rsid w:val="007D293D"/>
    <w:rsid w:val="007D2A7C"/>
    <w:rsid w:val="007D4D62"/>
    <w:rsid w:val="007D69B4"/>
    <w:rsid w:val="007D6BF4"/>
    <w:rsid w:val="007E0167"/>
    <w:rsid w:val="007E1584"/>
    <w:rsid w:val="007E33E5"/>
    <w:rsid w:val="007E3E21"/>
    <w:rsid w:val="007E5C21"/>
    <w:rsid w:val="007E7377"/>
    <w:rsid w:val="007F27CD"/>
    <w:rsid w:val="007F564C"/>
    <w:rsid w:val="007F77E3"/>
    <w:rsid w:val="008005D8"/>
    <w:rsid w:val="00800D0D"/>
    <w:rsid w:val="00801803"/>
    <w:rsid w:val="00802CBC"/>
    <w:rsid w:val="00805BC1"/>
    <w:rsid w:val="00805E4E"/>
    <w:rsid w:val="00806FF5"/>
    <w:rsid w:val="00807A38"/>
    <w:rsid w:val="00807BAC"/>
    <w:rsid w:val="0081081F"/>
    <w:rsid w:val="00811D3B"/>
    <w:rsid w:val="00813EFC"/>
    <w:rsid w:val="0081616A"/>
    <w:rsid w:val="00817D48"/>
    <w:rsid w:val="008221AB"/>
    <w:rsid w:val="0082248D"/>
    <w:rsid w:val="00822ACA"/>
    <w:rsid w:val="00825B8E"/>
    <w:rsid w:val="00825BBC"/>
    <w:rsid w:val="00825E09"/>
    <w:rsid w:val="00826297"/>
    <w:rsid w:val="008265B4"/>
    <w:rsid w:val="00833D29"/>
    <w:rsid w:val="00834387"/>
    <w:rsid w:val="00835E09"/>
    <w:rsid w:val="008366F3"/>
    <w:rsid w:val="00836DB7"/>
    <w:rsid w:val="0084078D"/>
    <w:rsid w:val="00841235"/>
    <w:rsid w:val="00844B6E"/>
    <w:rsid w:val="00845596"/>
    <w:rsid w:val="00845A8B"/>
    <w:rsid w:val="00845D2E"/>
    <w:rsid w:val="008464F3"/>
    <w:rsid w:val="00846AD6"/>
    <w:rsid w:val="00847202"/>
    <w:rsid w:val="0084771D"/>
    <w:rsid w:val="00850ABE"/>
    <w:rsid w:val="008518A0"/>
    <w:rsid w:val="00852E5F"/>
    <w:rsid w:val="00856AD6"/>
    <w:rsid w:val="00856FCC"/>
    <w:rsid w:val="00857183"/>
    <w:rsid w:val="00857491"/>
    <w:rsid w:val="00857D72"/>
    <w:rsid w:val="00857DFF"/>
    <w:rsid w:val="0086220A"/>
    <w:rsid w:val="008636BD"/>
    <w:rsid w:val="00863F83"/>
    <w:rsid w:val="00866EC3"/>
    <w:rsid w:val="00871B1D"/>
    <w:rsid w:val="00872095"/>
    <w:rsid w:val="00872C08"/>
    <w:rsid w:val="0087508A"/>
    <w:rsid w:val="00875E14"/>
    <w:rsid w:val="00876AC6"/>
    <w:rsid w:val="00876FFF"/>
    <w:rsid w:val="00880464"/>
    <w:rsid w:val="008811C0"/>
    <w:rsid w:val="00881C11"/>
    <w:rsid w:val="0088521D"/>
    <w:rsid w:val="00890C3F"/>
    <w:rsid w:val="008933C2"/>
    <w:rsid w:val="008943B7"/>
    <w:rsid w:val="00896817"/>
    <w:rsid w:val="008A07CF"/>
    <w:rsid w:val="008A1523"/>
    <w:rsid w:val="008A3847"/>
    <w:rsid w:val="008A4EBD"/>
    <w:rsid w:val="008A5D27"/>
    <w:rsid w:val="008A6AB5"/>
    <w:rsid w:val="008A6CB2"/>
    <w:rsid w:val="008A713B"/>
    <w:rsid w:val="008A7211"/>
    <w:rsid w:val="008B021A"/>
    <w:rsid w:val="008B1DF3"/>
    <w:rsid w:val="008B201C"/>
    <w:rsid w:val="008B3971"/>
    <w:rsid w:val="008B3B9C"/>
    <w:rsid w:val="008B3BB5"/>
    <w:rsid w:val="008B4663"/>
    <w:rsid w:val="008B5982"/>
    <w:rsid w:val="008B59AD"/>
    <w:rsid w:val="008B646A"/>
    <w:rsid w:val="008B7317"/>
    <w:rsid w:val="008B7C12"/>
    <w:rsid w:val="008C0A29"/>
    <w:rsid w:val="008C0BB6"/>
    <w:rsid w:val="008C0DAE"/>
    <w:rsid w:val="008C135F"/>
    <w:rsid w:val="008C395C"/>
    <w:rsid w:val="008C46B0"/>
    <w:rsid w:val="008C4D49"/>
    <w:rsid w:val="008C53B0"/>
    <w:rsid w:val="008C5D26"/>
    <w:rsid w:val="008C636D"/>
    <w:rsid w:val="008C6965"/>
    <w:rsid w:val="008D117B"/>
    <w:rsid w:val="008D1533"/>
    <w:rsid w:val="008D196D"/>
    <w:rsid w:val="008D2A2B"/>
    <w:rsid w:val="008D3D13"/>
    <w:rsid w:val="008D41F0"/>
    <w:rsid w:val="008D4D84"/>
    <w:rsid w:val="008D525C"/>
    <w:rsid w:val="008D52BF"/>
    <w:rsid w:val="008D57F1"/>
    <w:rsid w:val="008D7264"/>
    <w:rsid w:val="008D75E2"/>
    <w:rsid w:val="008E0586"/>
    <w:rsid w:val="008E2BD3"/>
    <w:rsid w:val="008E3EE9"/>
    <w:rsid w:val="008E4DB9"/>
    <w:rsid w:val="008E5142"/>
    <w:rsid w:val="008E61CE"/>
    <w:rsid w:val="008F00CF"/>
    <w:rsid w:val="008F04CC"/>
    <w:rsid w:val="008F062E"/>
    <w:rsid w:val="008F0910"/>
    <w:rsid w:val="008F50B9"/>
    <w:rsid w:val="008F5E30"/>
    <w:rsid w:val="008F6349"/>
    <w:rsid w:val="009007D4"/>
    <w:rsid w:val="00906E9E"/>
    <w:rsid w:val="00907790"/>
    <w:rsid w:val="00907F8E"/>
    <w:rsid w:val="0091315E"/>
    <w:rsid w:val="00916284"/>
    <w:rsid w:val="00917065"/>
    <w:rsid w:val="00917151"/>
    <w:rsid w:val="0091726D"/>
    <w:rsid w:val="00917AC8"/>
    <w:rsid w:val="00917BAC"/>
    <w:rsid w:val="00917DA4"/>
    <w:rsid w:val="0092222B"/>
    <w:rsid w:val="009237BB"/>
    <w:rsid w:val="00927942"/>
    <w:rsid w:val="00927A80"/>
    <w:rsid w:val="009316D6"/>
    <w:rsid w:val="00931772"/>
    <w:rsid w:val="0093224D"/>
    <w:rsid w:val="00932559"/>
    <w:rsid w:val="00933280"/>
    <w:rsid w:val="009338C1"/>
    <w:rsid w:val="00933F13"/>
    <w:rsid w:val="009347C2"/>
    <w:rsid w:val="0093522E"/>
    <w:rsid w:val="0093713E"/>
    <w:rsid w:val="00937D09"/>
    <w:rsid w:val="0094107E"/>
    <w:rsid w:val="009411C9"/>
    <w:rsid w:val="00941461"/>
    <w:rsid w:val="00942DE7"/>
    <w:rsid w:val="0094304B"/>
    <w:rsid w:val="0094650C"/>
    <w:rsid w:val="00947DDE"/>
    <w:rsid w:val="00950D82"/>
    <w:rsid w:val="0095145A"/>
    <w:rsid w:val="00951EF5"/>
    <w:rsid w:val="00951FF0"/>
    <w:rsid w:val="009520E2"/>
    <w:rsid w:val="00953683"/>
    <w:rsid w:val="00954644"/>
    <w:rsid w:val="00954D7E"/>
    <w:rsid w:val="00955ED9"/>
    <w:rsid w:val="009563FE"/>
    <w:rsid w:val="00956528"/>
    <w:rsid w:val="00957073"/>
    <w:rsid w:val="00957237"/>
    <w:rsid w:val="00960B14"/>
    <w:rsid w:val="00962215"/>
    <w:rsid w:val="0096257B"/>
    <w:rsid w:val="00962E8D"/>
    <w:rsid w:val="00963330"/>
    <w:rsid w:val="00963555"/>
    <w:rsid w:val="00965760"/>
    <w:rsid w:val="0096631B"/>
    <w:rsid w:val="0096689C"/>
    <w:rsid w:val="00966FAA"/>
    <w:rsid w:val="00967BC7"/>
    <w:rsid w:val="00970EDA"/>
    <w:rsid w:val="00971FB3"/>
    <w:rsid w:val="00972564"/>
    <w:rsid w:val="0097261B"/>
    <w:rsid w:val="009726B3"/>
    <w:rsid w:val="0097564A"/>
    <w:rsid w:val="009764C9"/>
    <w:rsid w:val="009767DE"/>
    <w:rsid w:val="00981675"/>
    <w:rsid w:val="00983AE3"/>
    <w:rsid w:val="00983E2D"/>
    <w:rsid w:val="00984B79"/>
    <w:rsid w:val="00985140"/>
    <w:rsid w:val="009863A2"/>
    <w:rsid w:val="00991476"/>
    <w:rsid w:val="00991F6E"/>
    <w:rsid w:val="00994C73"/>
    <w:rsid w:val="00994FD6"/>
    <w:rsid w:val="0099506F"/>
    <w:rsid w:val="00995227"/>
    <w:rsid w:val="00997CD3"/>
    <w:rsid w:val="009A098B"/>
    <w:rsid w:val="009A2398"/>
    <w:rsid w:val="009A3A15"/>
    <w:rsid w:val="009A568A"/>
    <w:rsid w:val="009A60CB"/>
    <w:rsid w:val="009A7947"/>
    <w:rsid w:val="009A7F7D"/>
    <w:rsid w:val="009B1FCF"/>
    <w:rsid w:val="009B2688"/>
    <w:rsid w:val="009B30C3"/>
    <w:rsid w:val="009B33EB"/>
    <w:rsid w:val="009B666C"/>
    <w:rsid w:val="009C0176"/>
    <w:rsid w:val="009C3452"/>
    <w:rsid w:val="009C549D"/>
    <w:rsid w:val="009C65B2"/>
    <w:rsid w:val="009C72F4"/>
    <w:rsid w:val="009C7C36"/>
    <w:rsid w:val="009D1517"/>
    <w:rsid w:val="009D3A23"/>
    <w:rsid w:val="009D47A9"/>
    <w:rsid w:val="009D5433"/>
    <w:rsid w:val="009D565A"/>
    <w:rsid w:val="009D622A"/>
    <w:rsid w:val="009D6DDC"/>
    <w:rsid w:val="009D7018"/>
    <w:rsid w:val="009D782C"/>
    <w:rsid w:val="009E1583"/>
    <w:rsid w:val="009E1819"/>
    <w:rsid w:val="009E1B27"/>
    <w:rsid w:val="009E5377"/>
    <w:rsid w:val="009E56B6"/>
    <w:rsid w:val="009E6F39"/>
    <w:rsid w:val="009E7A4C"/>
    <w:rsid w:val="009E7A95"/>
    <w:rsid w:val="009F01C3"/>
    <w:rsid w:val="009F0984"/>
    <w:rsid w:val="009F0A34"/>
    <w:rsid w:val="009F177F"/>
    <w:rsid w:val="009F2E4B"/>
    <w:rsid w:val="009F527B"/>
    <w:rsid w:val="009F5870"/>
    <w:rsid w:val="009F689A"/>
    <w:rsid w:val="009F6B39"/>
    <w:rsid w:val="009F6C69"/>
    <w:rsid w:val="009F7928"/>
    <w:rsid w:val="009F796B"/>
    <w:rsid w:val="00A0068A"/>
    <w:rsid w:val="00A027E3"/>
    <w:rsid w:val="00A0558E"/>
    <w:rsid w:val="00A07F31"/>
    <w:rsid w:val="00A106D6"/>
    <w:rsid w:val="00A12341"/>
    <w:rsid w:val="00A145C9"/>
    <w:rsid w:val="00A157B4"/>
    <w:rsid w:val="00A15FA5"/>
    <w:rsid w:val="00A16257"/>
    <w:rsid w:val="00A168A1"/>
    <w:rsid w:val="00A20450"/>
    <w:rsid w:val="00A207FB"/>
    <w:rsid w:val="00A2361C"/>
    <w:rsid w:val="00A2499C"/>
    <w:rsid w:val="00A24E6F"/>
    <w:rsid w:val="00A2513A"/>
    <w:rsid w:val="00A25600"/>
    <w:rsid w:val="00A26788"/>
    <w:rsid w:val="00A267A4"/>
    <w:rsid w:val="00A26951"/>
    <w:rsid w:val="00A26E4E"/>
    <w:rsid w:val="00A27831"/>
    <w:rsid w:val="00A27E79"/>
    <w:rsid w:val="00A30C86"/>
    <w:rsid w:val="00A311A3"/>
    <w:rsid w:val="00A33A60"/>
    <w:rsid w:val="00A3405E"/>
    <w:rsid w:val="00A35474"/>
    <w:rsid w:val="00A37049"/>
    <w:rsid w:val="00A37830"/>
    <w:rsid w:val="00A4015D"/>
    <w:rsid w:val="00A402C1"/>
    <w:rsid w:val="00A41654"/>
    <w:rsid w:val="00A4534F"/>
    <w:rsid w:val="00A508FB"/>
    <w:rsid w:val="00A50BE3"/>
    <w:rsid w:val="00A52A63"/>
    <w:rsid w:val="00A55705"/>
    <w:rsid w:val="00A5668F"/>
    <w:rsid w:val="00A56D8D"/>
    <w:rsid w:val="00A60510"/>
    <w:rsid w:val="00A63875"/>
    <w:rsid w:val="00A64CEA"/>
    <w:rsid w:val="00A64D1C"/>
    <w:rsid w:val="00A6548B"/>
    <w:rsid w:val="00A654D1"/>
    <w:rsid w:val="00A664DF"/>
    <w:rsid w:val="00A670AD"/>
    <w:rsid w:val="00A70C5D"/>
    <w:rsid w:val="00A70CD7"/>
    <w:rsid w:val="00A717A4"/>
    <w:rsid w:val="00A71D9E"/>
    <w:rsid w:val="00A73653"/>
    <w:rsid w:val="00A73ED7"/>
    <w:rsid w:val="00A75094"/>
    <w:rsid w:val="00A75264"/>
    <w:rsid w:val="00A755F7"/>
    <w:rsid w:val="00A75AE8"/>
    <w:rsid w:val="00A76006"/>
    <w:rsid w:val="00A76890"/>
    <w:rsid w:val="00A77AF1"/>
    <w:rsid w:val="00A77C1F"/>
    <w:rsid w:val="00A8072B"/>
    <w:rsid w:val="00A807E4"/>
    <w:rsid w:val="00A81E36"/>
    <w:rsid w:val="00A829DC"/>
    <w:rsid w:val="00A8326E"/>
    <w:rsid w:val="00A8351C"/>
    <w:rsid w:val="00A85C48"/>
    <w:rsid w:val="00A8715E"/>
    <w:rsid w:val="00A8789B"/>
    <w:rsid w:val="00A91892"/>
    <w:rsid w:val="00A9198E"/>
    <w:rsid w:val="00A91E22"/>
    <w:rsid w:val="00A9231B"/>
    <w:rsid w:val="00A926BE"/>
    <w:rsid w:val="00A93FA1"/>
    <w:rsid w:val="00A96DE3"/>
    <w:rsid w:val="00A96FB8"/>
    <w:rsid w:val="00A9734D"/>
    <w:rsid w:val="00A97498"/>
    <w:rsid w:val="00A97B74"/>
    <w:rsid w:val="00A97C41"/>
    <w:rsid w:val="00A97E12"/>
    <w:rsid w:val="00AA0016"/>
    <w:rsid w:val="00AA054B"/>
    <w:rsid w:val="00AA06C6"/>
    <w:rsid w:val="00AA0E39"/>
    <w:rsid w:val="00AA1F4D"/>
    <w:rsid w:val="00AA39E3"/>
    <w:rsid w:val="00AA66D9"/>
    <w:rsid w:val="00AA7678"/>
    <w:rsid w:val="00AB026E"/>
    <w:rsid w:val="00AB254D"/>
    <w:rsid w:val="00AB35F9"/>
    <w:rsid w:val="00AB3695"/>
    <w:rsid w:val="00AB48A4"/>
    <w:rsid w:val="00AB5581"/>
    <w:rsid w:val="00AB560B"/>
    <w:rsid w:val="00AB72C3"/>
    <w:rsid w:val="00AB7764"/>
    <w:rsid w:val="00AC1025"/>
    <w:rsid w:val="00AC21DF"/>
    <w:rsid w:val="00AC2B88"/>
    <w:rsid w:val="00AC5AD3"/>
    <w:rsid w:val="00AC6295"/>
    <w:rsid w:val="00AC76A8"/>
    <w:rsid w:val="00AC7E57"/>
    <w:rsid w:val="00AD12F1"/>
    <w:rsid w:val="00AD155B"/>
    <w:rsid w:val="00AD17D8"/>
    <w:rsid w:val="00AD180F"/>
    <w:rsid w:val="00AD1BFB"/>
    <w:rsid w:val="00AD30B7"/>
    <w:rsid w:val="00AD64CB"/>
    <w:rsid w:val="00AD6A9C"/>
    <w:rsid w:val="00AD6D32"/>
    <w:rsid w:val="00AD77A8"/>
    <w:rsid w:val="00AD7FB9"/>
    <w:rsid w:val="00AE0449"/>
    <w:rsid w:val="00AE0E35"/>
    <w:rsid w:val="00AE1E83"/>
    <w:rsid w:val="00AE31BB"/>
    <w:rsid w:val="00AE3733"/>
    <w:rsid w:val="00AE413A"/>
    <w:rsid w:val="00AE46D2"/>
    <w:rsid w:val="00AE4ADC"/>
    <w:rsid w:val="00AE4F60"/>
    <w:rsid w:val="00AE627C"/>
    <w:rsid w:val="00AE703B"/>
    <w:rsid w:val="00AF0204"/>
    <w:rsid w:val="00AF0313"/>
    <w:rsid w:val="00AF0B40"/>
    <w:rsid w:val="00AF2313"/>
    <w:rsid w:val="00AF3111"/>
    <w:rsid w:val="00AF380F"/>
    <w:rsid w:val="00AF4789"/>
    <w:rsid w:val="00AF4CE2"/>
    <w:rsid w:val="00AF4FAA"/>
    <w:rsid w:val="00AF56C8"/>
    <w:rsid w:val="00AF5792"/>
    <w:rsid w:val="00AF6934"/>
    <w:rsid w:val="00B008DF"/>
    <w:rsid w:val="00B00A75"/>
    <w:rsid w:val="00B03A60"/>
    <w:rsid w:val="00B0432F"/>
    <w:rsid w:val="00B04EA6"/>
    <w:rsid w:val="00B057B0"/>
    <w:rsid w:val="00B05AAD"/>
    <w:rsid w:val="00B05B4E"/>
    <w:rsid w:val="00B06BB4"/>
    <w:rsid w:val="00B06D93"/>
    <w:rsid w:val="00B0798D"/>
    <w:rsid w:val="00B07FAD"/>
    <w:rsid w:val="00B10428"/>
    <w:rsid w:val="00B104F3"/>
    <w:rsid w:val="00B115D3"/>
    <w:rsid w:val="00B136EB"/>
    <w:rsid w:val="00B157D7"/>
    <w:rsid w:val="00B16A35"/>
    <w:rsid w:val="00B17E4D"/>
    <w:rsid w:val="00B20A37"/>
    <w:rsid w:val="00B21064"/>
    <w:rsid w:val="00B215DC"/>
    <w:rsid w:val="00B2189D"/>
    <w:rsid w:val="00B21EAE"/>
    <w:rsid w:val="00B232B3"/>
    <w:rsid w:val="00B2331A"/>
    <w:rsid w:val="00B24ADD"/>
    <w:rsid w:val="00B25EFE"/>
    <w:rsid w:val="00B30245"/>
    <w:rsid w:val="00B30AEC"/>
    <w:rsid w:val="00B31334"/>
    <w:rsid w:val="00B33612"/>
    <w:rsid w:val="00B33E00"/>
    <w:rsid w:val="00B34BD6"/>
    <w:rsid w:val="00B35379"/>
    <w:rsid w:val="00B35A78"/>
    <w:rsid w:val="00B37F03"/>
    <w:rsid w:val="00B41F48"/>
    <w:rsid w:val="00B4227D"/>
    <w:rsid w:val="00B42C93"/>
    <w:rsid w:val="00B43C7B"/>
    <w:rsid w:val="00B44E5D"/>
    <w:rsid w:val="00B45644"/>
    <w:rsid w:val="00B46364"/>
    <w:rsid w:val="00B463CD"/>
    <w:rsid w:val="00B46DED"/>
    <w:rsid w:val="00B47A8C"/>
    <w:rsid w:val="00B500A7"/>
    <w:rsid w:val="00B509BB"/>
    <w:rsid w:val="00B541BF"/>
    <w:rsid w:val="00B628A0"/>
    <w:rsid w:val="00B632F7"/>
    <w:rsid w:val="00B64D62"/>
    <w:rsid w:val="00B655DF"/>
    <w:rsid w:val="00B65ECC"/>
    <w:rsid w:val="00B6607B"/>
    <w:rsid w:val="00B672F9"/>
    <w:rsid w:val="00B67E27"/>
    <w:rsid w:val="00B702D9"/>
    <w:rsid w:val="00B71163"/>
    <w:rsid w:val="00B714DC"/>
    <w:rsid w:val="00B72456"/>
    <w:rsid w:val="00B72DF1"/>
    <w:rsid w:val="00B73A4B"/>
    <w:rsid w:val="00B73FE4"/>
    <w:rsid w:val="00B74A32"/>
    <w:rsid w:val="00B75033"/>
    <w:rsid w:val="00B754BA"/>
    <w:rsid w:val="00B76245"/>
    <w:rsid w:val="00B76683"/>
    <w:rsid w:val="00B771FA"/>
    <w:rsid w:val="00B80377"/>
    <w:rsid w:val="00B80771"/>
    <w:rsid w:val="00B80FAE"/>
    <w:rsid w:val="00B822CC"/>
    <w:rsid w:val="00B82DA1"/>
    <w:rsid w:val="00B83380"/>
    <w:rsid w:val="00B841EE"/>
    <w:rsid w:val="00B86B9B"/>
    <w:rsid w:val="00B87053"/>
    <w:rsid w:val="00B90009"/>
    <w:rsid w:val="00B9143B"/>
    <w:rsid w:val="00B93624"/>
    <w:rsid w:val="00B93CF2"/>
    <w:rsid w:val="00B9440F"/>
    <w:rsid w:val="00B95086"/>
    <w:rsid w:val="00B9535D"/>
    <w:rsid w:val="00B95BF4"/>
    <w:rsid w:val="00B977EA"/>
    <w:rsid w:val="00BA0811"/>
    <w:rsid w:val="00BA0D8F"/>
    <w:rsid w:val="00BA1853"/>
    <w:rsid w:val="00BA2FBB"/>
    <w:rsid w:val="00BA316D"/>
    <w:rsid w:val="00BA3647"/>
    <w:rsid w:val="00BA364C"/>
    <w:rsid w:val="00BA3D56"/>
    <w:rsid w:val="00BA3F6F"/>
    <w:rsid w:val="00BA4C9F"/>
    <w:rsid w:val="00BA78BC"/>
    <w:rsid w:val="00BA7A3C"/>
    <w:rsid w:val="00BA7BAF"/>
    <w:rsid w:val="00BB15F1"/>
    <w:rsid w:val="00BB22A1"/>
    <w:rsid w:val="00BB56EC"/>
    <w:rsid w:val="00BB5919"/>
    <w:rsid w:val="00BB6836"/>
    <w:rsid w:val="00BB7951"/>
    <w:rsid w:val="00BC0883"/>
    <w:rsid w:val="00BC0B12"/>
    <w:rsid w:val="00BC1254"/>
    <w:rsid w:val="00BC2AA7"/>
    <w:rsid w:val="00BC2FC7"/>
    <w:rsid w:val="00BC3168"/>
    <w:rsid w:val="00BC316E"/>
    <w:rsid w:val="00BC3499"/>
    <w:rsid w:val="00BC685B"/>
    <w:rsid w:val="00BC7A84"/>
    <w:rsid w:val="00BC7E1B"/>
    <w:rsid w:val="00BD0252"/>
    <w:rsid w:val="00BD3D02"/>
    <w:rsid w:val="00BD3E0B"/>
    <w:rsid w:val="00BD45B9"/>
    <w:rsid w:val="00BD4849"/>
    <w:rsid w:val="00BD5929"/>
    <w:rsid w:val="00BD5DCB"/>
    <w:rsid w:val="00BD6F5F"/>
    <w:rsid w:val="00BD737B"/>
    <w:rsid w:val="00BE1471"/>
    <w:rsid w:val="00BE1C6F"/>
    <w:rsid w:val="00BE2680"/>
    <w:rsid w:val="00BE382F"/>
    <w:rsid w:val="00BE386E"/>
    <w:rsid w:val="00BE4776"/>
    <w:rsid w:val="00BE6728"/>
    <w:rsid w:val="00BE7872"/>
    <w:rsid w:val="00BF080E"/>
    <w:rsid w:val="00BF1B53"/>
    <w:rsid w:val="00BF234D"/>
    <w:rsid w:val="00BF258A"/>
    <w:rsid w:val="00BF308E"/>
    <w:rsid w:val="00BF3926"/>
    <w:rsid w:val="00BF3F4B"/>
    <w:rsid w:val="00BF57CC"/>
    <w:rsid w:val="00BF5B1A"/>
    <w:rsid w:val="00BF6287"/>
    <w:rsid w:val="00BF6518"/>
    <w:rsid w:val="00BF6585"/>
    <w:rsid w:val="00BF77DC"/>
    <w:rsid w:val="00BF7B51"/>
    <w:rsid w:val="00C00EA8"/>
    <w:rsid w:val="00C0156C"/>
    <w:rsid w:val="00C0300F"/>
    <w:rsid w:val="00C03123"/>
    <w:rsid w:val="00C03372"/>
    <w:rsid w:val="00C06063"/>
    <w:rsid w:val="00C061C4"/>
    <w:rsid w:val="00C0799C"/>
    <w:rsid w:val="00C104FF"/>
    <w:rsid w:val="00C116EA"/>
    <w:rsid w:val="00C11BCC"/>
    <w:rsid w:val="00C11D74"/>
    <w:rsid w:val="00C126C9"/>
    <w:rsid w:val="00C12EEF"/>
    <w:rsid w:val="00C13B11"/>
    <w:rsid w:val="00C1548A"/>
    <w:rsid w:val="00C15BAE"/>
    <w:rsid w:val="00C1612A"/>
    <w:rsid w:val="00C16142"/>
    <w:rsid w:val="00C1633B"/>
    <w:rsid w:val="00C16468"/>
    <w:rsid w:val="00C16627"/>
    <w:rsid w:val="00C166BF"/>
    <w:rsid w:val="00C16F81"/>
    <w:rsid w:val="00C214AA"/>
    <w:rsid w:val="00C217E3"/>
    <w:rsid w:val="00C2190F"/>
    <w:rsid w:val="00C219CD"/>
    <w:rsid w:val="00C21A98"/>
    <w:rsid w:val="00C240E3"/>
    <w:rsid w:val="00C24890"/>
    <w:rsid w:val="00C24DE1"/>
    <w:rsid w:val="00C25ECB"/>
    <w:rsid w:val="00C26EBC"/>
    <w:rsid w:val="00C2701E"/>
    <w:rsid w:val="00C30A05"/>
    <w:rsid w:val="00C31222"/>
    <w:rsid w:val="00C31331"/>
    <w:rsid w:val="00C31455"/>
    <w:rsid w:val="00C31E04"/>
    <w:rsid w:val="00C328C6"/>
    <w:rsid w:val="00C338A5"/>
    <w:rsid w:val="00C344E0"/>
    <w:rsid w:val="00C353EC"/>
    <w:rsid w:val="00C357D6"/>
    <w:rsid w:val="00C35B44"/>
    <w:rsid w:val="00C36AA2"/>
    <w:rsid w:val="00C36B98"/>
    <w:rsid w:val="00C4006A"/>
    <w:rsid w:val="00C4133E"/>
    <w:rsid w:val="00C42FC8"/>
    <w:rsid w:val="00C44CB1"/>
    <w:rsid w:val="00C45618"/>
    <w:rsid w:val="00C45AA8"/>
    <w:rsid w:val="00C46F25"/>
    <w:rsid w:val="00C47B4E"/>
    <w:rsid w:val="00C51382"/>
    <w:rsid w:val="00C52E06"/>
    <w:rsid w:val="00C5344E"/>
    <w:rsid w:val="00C534F3"/>
    <w:rsid w:val="00C557F4"/>
    <w:rsid w:val="00C56624"/>
    <w:rsid w:val="00C60FEC"/>
    <w:rsid w:val="00C61E7E"/>
    <w:rsid w:val="00C622D4"/>
    <w:rsid w:val="00C6452D"/>
    <w:rsid w:val="00C6461F"/>
    <w:rsid w:val="00C67295"/>
    <w:rsid w:val="00C6779B"/>
    <w:rsid w:val="00C67915"/>
    <w:rsid w:val="00C7047C"/>
    <w:rsid w:val="00C70D3E"/>
    <w:rsid w:val="00C71615"/>
    <w:rsid w:val="00C7163F"/>
    <w:rsid w:val="00C73112"/>
    <w:rsid w:val="00C74446"/>
    <w:rsid w:val="00C74E06"/>
    <w:rsid w:val="00C75A58"/>
    <w:rsid w:val="00C777CF"/>
    <w:rsid w:val="00C81013"/>
    <w:rsid w:val="00C811B6"/>
    <w:rsid w:val="00C84A57"/>
    <w:rsid w:val="00C86463"/>
    <w:rsid w:val="00C865AB"/>
    <w:rsid w:val="00C86882"/>
    <w:rsid w:val="00C9053C"/>
    <w:rsid w:val="00C909BD"/>
    <w:rsid w:val="00C91C73"/>
    <w:rsid w:val="00C922CD"/>
    <w:rsid w:val="00C92549"/>
    <w:rsid w:val="00C92C72"/>
    <w:rsid w:val="00C93C0A"/>
    <w:rsid w:val="00C94D67"/>
    <w:rsid w:val="00C96B37"/>
    <w:rsid w:val="00C97EC2"/>
    <w:rsid w:val="00CA1705"/>
    <w:rsid w:val="00CA4E81"/>
    <w:rsid w:val="00CA54E6"/>
    <w:rsid w:val="00CA6275"/>
    <w:rsid w:val="00CA778A"/>
    <w:rsid w:val="00CA7FC0"/>
    <w:rsid w:val="00CB15A6"/>
    <w:rsid w:val="00CB1734"/>
    <w:rsid w:val="00CB1A53"/>
    <w:rsid w:val="00CB1BBA"/>
    <w:rsid w:val="00CB2CAF"/>
    <w:rsid w:val="00CB3B10"/>
    <w:rsid w:val="00CB3BF7"/>
    <w:rsid w:val="00CB66DB"/>
    <w:rsid w:val="00CC01CC"/>
    <w:rsid w:val="00CC1491"/>
    <w:rsid w:val="00CC19C1"/>
    <w:rsid w:val="00CC1AC9"/>
    <w:rsid w:val="00CC2839"/>
    <w:rsid w:val="00CC3554"/>
    <w:rsid w:val="00CD07CE"/>
    <w:rsid w:val="00CD61B3"/>
    <w:rsid w:val="00CD66B8"/>
    <w:rsid w:val="00CD67B4"/>
    <w:rsid w:val="00CD69C9"/>
    <w:rsid w:val="00CD7E02"/>
    <w:rsid w:val="00CE08F0"/>
    <w:rsid w:val="00CE0A88"/>
    <w:rsid w:val="00CE2B27"/>
    <w:rsid w:val="00CE2C0A"/>
    <w:rsid w:val="00CE467E"/>
    <w:rsid w:val="00CE5217"/>
    <w:rsid w:val="00CE7025"/>
    <w:rsid w:val="00CE792B"/>
    <w:rsid w:val="00CF0262"/>
    <w:rsid w:val="00CF030F"/>
    <w:rsid w:val="00CF0A45"/>
    <w:rsid w:val="00CF0D86"/>
    <w:rsid w:val="00CF1596"/>
    <w:rsid w:val="00CF278E"/>
    <w:rsid w:val="00CF279C"/>
    <w:rsid w:val="00CF533E"/>
    <w:rsid w:val="00CF5486"/>
    <w:rsid w:val="00CF5694"/>
    <w:rsid w:val="00CF7F41"/>
    <w:rsid w:val="00D000E2"/>
    <w:rsid w:val="00D00710"/>
    <w:rsid w:val="00D00C61"/>
    <w:rsid w:val="00D0161D"/>
    <w:rsid w:val="00D017D4"/>
    <w:rsid w:val="00D02BF6"/>
    <w:rsid w:val="00D03DA9"/>
    <w:rsid w:val="00D04B37"/>
    <w:rsid w:val="00D0724D"/>
    <w:rsid w:val="00D07EDC"/>
    <w:rsid w:val="00D10350"/>
    <w:rsid w:val="00D10EF9"/>
    <w:rsid w:val="00D11600"/>
    <w:rsid w:val="00D12A24"/>
    <w:rsid w:val="00D13E97"/>
    <w:rsid w:val="00D14B23"/>
    <w:rsid w:val="00D163F9"/>
    <w:rsid w:val="00D16A79"/>
    <w:rsid w:val="00D1748C"/>
    <w:rsid w:val="00D215AA"/>
    <w:rsid w:val="00D22E13"/>
    <w:rsid w:val="00D237BE"/>
    <w:rsid w:val="00D242DE"/>
    <w:rsid w:val="00D24835"/>
    <w:rsid w:val="00D25530"/>
    <w:rsid w:val="00D25553"/>
    <w:rsid w:val="00D25D97"/>
    <w:rsid w:val="00D27F78"/>
    <w:rsid w:val="00D31242"/>
    <w:rsid w:val="00D315C7"/>
    <w:rsid w:val="00D31924"/>
    <w:rsid w:val="00D34C90"/>
    <w:rsid w:val="00D35964"/>
    <w:rsid w:val="00D35D39"/>
    <w:rsid w:val="00D364A5"/>
    <w:rsid w:val="00D375F9"/>
    <w:rsid w:val="00D37E48"/>
    <w:rsid w:val="00D4047A"/>
    <w:rsid w:val="00D41EA9"/>
    <w:rsid w:val="00D42EC2"/>
    <w:rsid w:val="00D42F06"/>
    <w:rsid w:val="00D434F8"/>
    <w:rsid w:val="00D45636"/>
    <w:rsid w:val="00D4586F"/>
    <w:rsid w:val="00D46A73"/>
    <w:rsid w:val="00D50355"/>
    <w:rsid w:val="00D50765"/>
    <w:rsid w:val="00D50884"/>
    <w:rsid w:val="00D51993"/>
    <w:rsid w:val="00D519C6"/>
    <w:rsid w:val="00D51D4B"/>
    <w:rsid w:val="00D531BD"/>
    <w:rsid w:val="00D54B2F"/>
    <w:rsid w:val="00D550EF"/>
    <w:rsid w:val="00D567B3"/>
    <w:rsid w:val="00D57398"/>
    <w:rsid w:val="00D61A14"/>
    <w:rsid w:val="00D61D02"/>
    <w:rsid w:val="00D63AD3"/>
    <w:rsid w:val="00D642F3"/>
    <w:rsid w:val="00D6447E"/>
    <w:rsid w:val="00D64758"/>
    <w:rsid w:val="00D649F5"/>
    <w:rsid w:val="00D6559A"/>
    <w:rsid w:val="00D66084"/>
    <w:rsid w:val="00D6655C"/>
    <w:rsid w:val="00D7028A"/>
    <w:rsid w:val="00D732A6"/>
    <w:rsid w:val="00D73CB5"/>
    <w:rsid w:val="00D74087"/>
    <w:rsid w:val="00D7471B"/>
    <w:rsid w:val="00D7568E"/>
    <w:rsid w:val="00D75AED"/>
    <w:rsid w:val="00D76965"/>
    <w:rsid w:val="00D7795D"/>
    <w:rsid w:val="00D80D7C"/>
    <w:rsid w:val="00D8195B"/>
    <w:rsid w:val="00D81B59"/>
    <w:rsid w:val="00D81D3D"/>
    <w:rsid w:val="00D839BD"/>
    <w:rsid w:val="00D84149"/>
    <w:rsid w:val="00D84D4B"/>
    <w:rsid w:val="00D85B25"/>
    <w:rsid w:val="00D85BA1"/>
    <w:rsid w:val="00D920FF"/>
    <w:rsid w:val="00D9297B"/>
    <w:rsid w:val="00D93398"/>
    <w:rsid w:val="00D93E65"/>
    <w:rsid w:val="00D95A62"/>
    <w:rsid w:val="00D96120"/>
    <w:rsid w:val="00D968A4"/>
    <w:rsid w:val="00DA1073"/>
    <w:rsid w:val="00DA3881"/>
    <w:rsid w:val="00DA708C"/>
    <w:rsid w:val="00DA75A9"/>
    <w:rsid w:val="00DA7959"/>
    <w:rsid w:val="00DB000B"/>
    <w:rsid w:val="00DB24B3"/>
    <w:rsid w:val="00DB3F35"/>
    <w:rsid w:val="00DB3F92"/>
    <w:rsid w:val="00DB44E5"/>
    <w:rsid w:val="00DB5ED9"/>
    <w:rsid w:val="00DB72B0"/>
    <w:rsid w:val="00DB78E4"/>
    <w:rsid w:val="00DB7936"/>
    <w:rsid w:val="00DB7C36"/>
    <w:rsid w:val="00DC0714"/>
    <w:rsid w:val="00DC11F8"/>
    <w:rsid w:val="00DC1505"/>
    <w:rsid w:val="00DC4C82"/>
    <w:rsid w:val="00DC52E1"/>
    <w:rsid w:val="00DC5DF2"/>
    <w:rsid w:val="00DC754C"/>
    <w:rsid w:val="00DC75C9"/>
    <w:rsid w:val="00DD0E96"/>
    <w:rsid w:val="00DD1E47"/>
    <w:rsid w:val="00DD1F4C"/>
    <w:rsid w:val="00DD2B35"/>
    <w:rsid w:val="00DD44DC"/>
    <w:rsid w:val="00DD47C2"/>
    <w:rsid w:val="00DD499B"/>
    <w:rsid w:val="00DD49F7"/>
    <w:rsid w:val="00DD656F"/>
    <w:rsid w:val="00DE071C"/>
    <w:rsid w:val="00DE0CA7"/>
    <w:rsid w:val="00DE2BF3"/>
    <w:rsid w:val="00DE3BBF"/>
    <w:rsid w:val="00DE4BDF"/>
    <w:rsid w:val="00DE5262"/>
    <w:rsid w:val="00DE6015"/>
    <w:rsid w:val="00DE664D"/>
    <w:rsid w:val="00DE76F8"/>
    <w:rsid w:val="00DF1E39"/>
    <w:rsid w:val="00DF20BD"/>
    <w:rsid w:val="00DF2180"/>
    <w:rsid w:val="00DF221A"/>
    <w:rsid w:val="00DF24AE"/>
    <w:rsid w:val="00DF281E"/>
    <w:rsid w:val="00DF444B"/>
    <w:rsid w:val="00DF460C"/>
    <w:rsid w:val="00DF4A58"/>
    <w:rsid w:val="00DF5A36"/>
    <w:rsid w:val="00DF77B7"/>
    <w:rsid w:val="00E00CBA"/>
    <w:rsid w:val="00E00FA8"/>
    <w:rsid w:val="00E02E44"/>
    <w:rsid w:val="00E03EFC"/>
    <w:rsid w:val="00E04F3B"/>
    <w:rsid w:val="00E06DB2"/>
    <w:rsid w:val="00E11095"/>
    <w:rsid w:val="00E11BCA"/>
    <w:rsid w:val="00E132DC"/>
    <w:rsid w:val="00E13A69"/>
    <w:rsid w:val="00E14E49"/>
    <w:rsid w:val="00E165B7"/>
    <w:rsid w:val="00E166F9"/>
    <w:rsid w:val="00E1798C"/>
    <w:rsid w:val="00E2052A"/>
    <w:rsid w:val="00E2190B"/>
    <w:rsid w:val="00E21F04"/>
    <w:rsid w:val="00E23F62"/>
    <w:rsid w:val="00E24538"/>
    <w:rsid w:val="00E26B2D"/>
    <w:rsid w:val="00E3176F"/>
    <w:rsid w:val="00E325B1"/>
    <w:rsid w:val="00E335F2"/>
    <w:rsid w:val="00E354E3"/>
    <w:rsid w:val="00E377F9"/>
    <w:rsid w:val="00E37E15"/>
    <w:rsid w:val="00E400E2"/>
    <w:rsid w:val="00E40518"/>
    <w:rsid w:val="00E4114F"/>
    <w:rsid w:val="00E412ED"/>
    <w:rsid w:val="00E42C59"/>
    <w:rsid w:val="00E42EF9"/>
    <w:rsid w:val="00E442E7"/>
    <w:rsid w:val="00E447F0"/>
    <w:rsid w:val="00E44D9D"/>
    <w:rsid w:val="00E44FD3"/>
    <w:rsid w:val="00E456AF"/>
    <w:rsid w:val="00E45B6E"/>
    <w:rsid w:val="00E45CA9"/>
    <w:rsid w:val="00E5009F"/>
    <w:rsid w:val="00E508DE"/>
    <w:rsid w:val="00E50AE5"/>
    <w:rsid w:val="00E516CC"/>
    <w:rsid w:val="00E521C2"/>
    <w:rsid w:val="00E5260A"/>
    <w:rsid w:val="00E52DF7"/>
    <w:rsid w:val="00E53213"/>
    <w:rsid w:val="00E54605"/>
    <w:rsid w:val="00E5499B"/>
    <w:rsid w:val="00E54D6B"/>
    <w:rsid w:val="00E556A9"/>
    <w:rsid w:val="00E5652C"/>
    <w:rsid w:val="00E56A9E"/>
    <w:rsid w:val="00E575DD"/>
    <w:rsid w:val="00E57A3D"/>
    <w:rsid w:val="00E60244"/>
    <w:rsid w:val="00E603F4"/>
    <w:rsid w:val="00E62328"/>
    <w:rsid w:val="00E6259F"/>
    <w:rsid w:val="00E6293B"/>
    <w:rsid w:val="00E63871"/>
    <w:rsid w:val="00E63E9E"/>
    <w:rsid w:val="00E665C5"/>
    <w:rsid w:val="00E70134"/>
    <w:rsid w:val="00E72315"/>
    <w:rsid w:val="00E727C1"/>
    <w:rsid w:val="00E74838"/>
    <w:rsid w:val="00E74A3B"/>
    <w:rsid w:val="00E74EDC"/>
    <w:rsid w:val="00E75CDE"/>
    <w:rsid w:val="00E76998"/>
    <w:rsid w:val="00E814A0"/>
    <w:rsid w:val="00E8232E"/>
    <w:rsid w:val="00E83838"/>
    <w:rsid w:val="00E83ED7"/>
    <w:rsid w:val="00E84520"/>
    <w:rsid w:val="00E84BD4"/>
    <w:rsid w:val="00E90930"/>
    <w:rsid w:val="00E919D8"/>
    <w:rsid w:val="00E9384A"/>
    <w:rsid w:val="00E95C87"/>
    <w:rsid w:val="00E9753B"/>
    <w:rsid w:val="00E975F5"/>
    <w:rsid w:val="00E97C58"/>
    <w:rsid w:val="00EA1522"/>
    <w:rsid w:val="00EA2638"/>
    <w:rsid w:val="00EA4A73"/>
    <w:rsid w:val="00EA5652"/>
    <w:rsid w:val="00EA6292"/>
    <w:rsid w:val="00EA6C9C"/>
    <w:rsid w:val="00EA6D6D"/>
    <w:rsid w:val="00EB112D"/>
    <w:rsid w:val="00EB1E2F"/>
    <w:rsid w:val="00EB3284"/>
    <w:rsid w:val="00EB361D"/>
    <w:rsid w:val="00EB3B55"/>
    <w:rsid w:val="00EB4210"/>
    <w:rsid w:val="00EB4D3F"/>
    <w:rsid w:val="00EB56E3"/>
    <w:rsid w:val="00EB6CA2"/>
    <w:rsid w:val="00EC0608"/>
    <w:rsid w:val="00EC0C83"/>
    <w:rsid w:val="00EC0CB2"/>
    <w:rsid w:val="00EC2CF2"/>
    <w:rsid w:val="00EC3787"/>
    <w:rsid w:val="00EC4F7E"/>
    <w:rsid w:val="00EC53B0"/>
    <w:rsid w:val="00EC7177"/>
    <w:rsid w:val="00EC7D24"/>
    <w:rsid w:val="00ED0137"/>
    <w:rsid w:val="00ED19E1"/>
    <w:rsid w:val="00ED3F48"/>
    <w:rsid w:val="00ED4043"/>
    <w:rsid w:val="00ED42B7"/>
    <w:rsid w:val="00ED433A"/>
    <w:rsid w:val="00ED4366"/>
    <w:rsid w:val="00ED5200"/>
    <w:rsid w:val="00ED5572"/>
    <w:rsid w:val="00ED67B0"/>
    <w:rsid w:val="00ED6B5E"/>
    <w:rsid w:val="00ED7541"/>
    <w:rsid w:val="00ED7FE7"/>
    <w:rsid w:val="00EE4BD3"/>
    <w:rsid w:val="00EE547F"/>
    <w:rsid w:val="00EE603B"/>
    <w:rsid w:val="00EE635A"/>
    <w:rsid w:val="00EE79A3"/>
    <w:rsid w:val="00EE7F7F"/>
    <w:rsid w:val="00EF1752"/>
    <w:rsid w:val="00EF1F52"/>
    <w:rsid w:val="00EF2408"/>
    <w:rsid w:val="00EF3042"/>
    <w:rsid w:val="00EF42FC"/>
    <w:rsid w:val="00EF52F1"/>
    <w:rsid w:val="00EF626F"/>
    <w:rsid w:val="00F00B49"/>
    <w:rsid w:val="00F014F2"/>
    <w:rsid w:val="00F019CE"/>
    <w:rsid w:val="00F03CDC"/>
    <w:rsid w:val="00F04E4F"/>
    <w:rsid w:val="00F05A3E"/>
    <w:rsid w:val="00F0749A"/>
    <w:rsid w:val="00F07546"/>
    <w:rsid w:val="00F1093A"/>
    <w:rsid w:val="00F10F17"/>
    <w:rsid w:val="00F11AED"/>
    <w:rsid w:val="00F1247E"/>
    <w:rsid w:val="00F12BF9"/>
    <w:rsid w:val="00F12C96"/>
    <w:rsid w:val="00F144CF"/>
    <w:rsid w:val="00F154E0"/>
    <w:rsid w:val="00F1551E"/>
    <w:rsid w:val="00F16575"/>
    <w:rsid w:val="00F16BFF"/>
    <w:rsid w:val="00F1785E"/>
    <w:rsid w:val="00F17B60"/>
    <w:rsid w:val="00F220AA"/>
    <w:rsid w:val="00F22717"/>
    <w:rsid w:val="00F22C89"/>
    <w:rsid w:val="00F2372C"/>
    <w:rsid w:val="00F23802"/>
    <w:rsid w:val="00F23F67"/>
    <w:rsid w:val="00F24013"/>
    <w:rsid w:val="00F24223"/>
    <w:rsid w:val="00F24A96"/>
    <w:rsid w:val="00F24BFE"/>
    <w:rsid w:val="00F302FE"/>
    <w:rsid w:val="00F3069C"/>
    <w:rsid w:val="00F333DC"/>
    <w:rsid w:val="00F355EA"/>
    <w:rsid w:val="00F36955"/>
    <w:rsid w:val="00F36BB1"/>
    <w:rsid w:val="00F37D17"/>
    <w:rsid w:val="00F37D81"/>
    <w:rsid w:val="00F40276"/>
    <w:rsid w:val="00F40461"/>
    <w:rsid w:val="00F4238C"/>
    <w:rsid w:val="00F427D9"/>
    <w:rsid w:val="00F42D4D"/>
    <w:rsid w:val="00F4307F"/>
    <w:rsid w:val="00F440DA"/>
    <w:rsid w:val="00F46BD9"/>
    <w:rsid w:val="00F47680"/>
    <w:rsid w:val="00F47F2C"/>
    <w:rsid w:val="00F54BA1"/>
    <w:rsid w:val="00F55698"/>
    <w:rsid w:val="00F564E4"/>
    <w:rsid w:val="00F60322"/>
    <w:rsid w:val="00F60C5F"/>
    <w:rsid w:val="00F60D82"/>
    <w:rsid w:val="00F6109F"/>
    <w:rsid w:val="00F63AB8"/>
    <w:rsid w:val="00F6494F"/>
    <w:rsid w:val="00F65246"/>
    <w:rsid w:val="00F6544D"/>
    <w:rsid w:val="00F655E8"/>
    <w:rsid w:val="00F65FF9"/>
    <w:rsid w:val="00F72169"/>
    <w:rsid w:val="00F743D5"/>
    <w:rsid w:val="00F747FF"/>
    <w:rsid w:val="00F74B8F"/>
    <w:rsid w:val="00F75283"/>
    <w:rsid w:val="00F80A1F"/>
    <w:rsid w:val="00F821D8"/>
    <w:rsid w:val="00F8279C"/>
    <w:rsid w:val="00F8478E"/>
    <w:rsid w:val="00F8565E"/>
    <w:rsid w:val="00F87CD0"/>
    <w:rsid w:val="00F90028"/>
    <w:rsid w:val="00F90CA6"/>
    <w:rsid w:val="00F9244A"/>
    <w:rsid w:val="00F929FC"/>
    <w:rsid w:val="00F9401F"/>
    <w:rsid w:val="00F94099"/>
    <w:rsid w:val="00F94509"/>
    <w:rsid w:val="00F9453A"/>
    <w:rsid w:val="00F95064"/>
    <w:rsid w:val="00F959EA"/>
    <w:rsid w:val="00F97723"/>
    <w:rsid w:val="00F9774C"/>
    <w:rsid w:val="00F97E5A"/>
    <w:rsid w:val="00FA0900"/>
    <w:rsid w:val="00FA0ADB"/>
    <w:rsid w:val="00FA2552"/>
    <w:rsid w:val="00FA2E25"/>
    <w:rsid w:val="00FA44C9"/>
    <w:rsid w:val="00FA4D70"/>
    <w:rsid w:val="00FA4D9D"/>
    <w:rsid w:val="00FA6E60"/>
    <w:rsid w:val="00FA773C"/>
    <w:rsid w:val="00FB039C"/>
    <w:rsid w:val="00FB102F"/>
    <w:rsid w:val="00FB17A9"/>
    <w:rsid w:val="00FB180C"/>
    <w:rsid w:val="00FB1C54"/>
    <w:rsid w:val="00FB1E4B"/>
    <w:rsid w:val="00FB26D8"/>
    <w:rsid w:val="00FB28BE"/>
    <w:rsid w:val="00FB4E55"/>
    <w:rsid w:val="00FB52B5"/>
    <w:rsid w:val="00FB5E06"/>
    <w:rsid w:val="00FB6CC2"/>
    <w:rsid w:val="00FB7DE5"/>
    <w:rsid w:val="00FC0E51"/>
    <w:rsid w:val="00FC1234"/>
    <w:rsid w:val="00FC1F86"/>
    <w:rsid w:val="00FC3163"/>
    <w:rsid w:val="00FC32A9"/>
    <w:rsid w:val="00FC557D"/>
    <w:rsid w:val="00FC56BF"/>
    <w:rsid w:val="00FC5EEC"/>
    <w:rsid w:val="00FC73F8"/>
    <w:rsid w:val="00FD152E"/>
    <w:rsid w:val="00FD1D06"/>
    <w:rsid w:val="00FD2402"/>
    <w:rsid w:val="00FD3EB4"/>
    <w:rsid w:val="00FD48A9"/>
    <w:rsid w:val="00FD5308"/>
    <w:rsid w:val="00FD5B4B"/>
    <w:rsid w:val="00FD6D76"/>
    <w:rsid w:val="00FD7A6F"/>
    <w:rsid w:val="00FD7B33"/>
    <w:rsid w:val="00FD7DA6"/>
    <w:rsid w:val="00FE0F13"/>
    <w:rsid w:val="00FE1EC0"/>
    <w:rsid w:val="00FE2C07"/>
    <w:rsid w:val="00FE3B60"/>
    <w:rsid w:val="00FE4364"/>
    <w:rsid w:val="00FE4D2F"/>
    <w:rsid w:val="00FE51C4"/>
    <w:rsid w:val="00FE6E57"/>
    <w:rsid w:val="00FE7939"/>
    <w:rsid w:val="00FE7D53"/>
    <w:rsid w:val="00FF177B"/>
    <w:rsid w:val="00FF2D4C"/>
    <w:rsid w:val="00FF36A8"/>
    <w:rsid w:val="00FF3AF8"/>
    <w:rsid w:val="00FF4972"/>
    <w:rsid w:val="00FF5029"/>
    <w:rsid w:val="00FF7455"/>
    <w:rsid w:val="00FF79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AAE4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Calibr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Block Text" w:uiPriority="0"/>
    <w:lsdException w:name="Strong" w:semiHidden="0" w:unhideWhenUsed="0" w:qFormat="1"/>
    <w:lsdException w:name="Emphasis" w:semiHidden="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1234"/>
    <w:rPr>
      <w:rFonts w:eastAsiaTheme="minorHAnsi"/>
    </w:rPr>
  </w:style>
  <w:style w:type="paragraph" w:styleId="10">
    <w:name w:val="heading 1"/>
    <w:basedOn w:val="a"/>
    <w:next w:val="a"/>
    <w:link w:val="11"/>
    <w:uiPriority w:val="99"/>
    <w:qFormat/>
    <w:rsid w:val="007069B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A755F7"/>
    <w:pPr>
      <w:keepNext/>
      <w:tabs>
        <w:tab w:val="num" w:pos="1440"/>
      </w:tabs>
      <w:spacing w:before="240" w:after="60" w:line="240" w:lineRule="auto"/>
      <w:outlineLvl w:val="1"/>
    </w:pPr>
    <w:rPr>
      <w:rFonts w:ascii="Arial" w:eastAsia="Calibri" w:hAnsi="Arial" w:cs="Times New Roman"/>
      <w:b/>
      <w:bCs/>
      <w:i/>
      <w:iCs/>
      <w:sz w:val="28"/>
      <w:szCs w:val="28"/>
      <w:lang w:eastAsia="ru-RU"/>
    </w:rPr>
  </w:style>
  <w:style w:type="paragraph" w:styleId="3">
    <w:name w:val="heading 3"/>
    <w:basedOn w:val="a"/>
    <w:next w:val="a"/>
    <w:link w:val="30"/>
    <w:qFormat/>
    <w:rsid w:val="00A755F7"/>
    <w:pPr>
      <w:keepNext/>
      <w:spacing w:before="240" w:after="60" w:line="240" w:lineRule="auto"/>
      <w:outlineLvl w:val="2"/>
    </w:pPr>
    <w:rPr>
      <w:rFonts w:ascii="Cambria" w:eastAsia="Times New Roman" w:hAnsi="Cambria" w:cs="Times New Roman"/>
      <w:b/>
      <w:bCs/>
      <w:sz w:val="26"/>
      <w:szCs w:val="26"/>
    </w:rPr>
  </w:style>
  <w:style w:type="paragraph" w:styleId="4">
    <w:name w:val="heading 4"/>
    <w:basedOn w:val="a"/>
    <w:next w:val="a"/>
    <w:link w:val="40"/>
    <w:qFormat/>
    <w:rsid w:val="00A755F7"/>
    <w:pPr>
      <w:keepNext/>
      <w:spacing w:after="0" w:line="240" w:lineRule="auto"/>
      <w:outlineLvl w:val="3"/>
    </w:pPr>
    <w:rPr>
      <w:rFonts w:ascii="Times New Roman" w:eastAsia="Calibri" w:hAnsi="Times New Roman" w:cs="Times New Roman"/>
      <w:b/>
      <w:bCs/>
      <w:sz w:val="28"/>
      <w:szCs w:val="28"/>
      <w:lang w:eastAsia="ru-RU"/>
    </w:rPr>
  </w:style>
  <w:style w:type="paragraph" w:styleId="5">
    <w:name w:val="heading 5"/>
    <w:basedOn w:val="a"/>
    <w:next w:val="a"/>
    <w:link w:val="50"/>
    <w:qFormat/>
    <w:rsid w:val="00A755F7"/>
    <w:pPr>
      <w:keepNext/>
      <w:keepLines/>
      <w:spacing w:before="200" w:after="0" w:line="240" w:lineRule="auto"/>
      <w:outlineLvl w:val="4"/>
    </w:pPr>
    <w:rPr>
      <w:rFonts w:ascii="Cambria" w:eastAsia="Calibri" w:hAnsi="Cambria" w:cs="Times New Roman"/>
      <w:color w:val="243F60"/>
      <w:sz w:val="24"/>
      <w:szCs w:val="24"/>
      <w:lang w:eastAsia="ru-RU"/>
    </w:rPr>
  </w:style>
  <w:style w:type="paragraph" w:styleId="6">
    <w:name w:val="heading 6"/>
    <w:basedOn w:val="a"/>
    <w:next w:val="a"/>
    <w:link w:val="60"/>
    <w:uiPriority w:val="99"/>
    <w:qFormat/>
    <w:rsid w:val="00A755F7"/>
    <w:pPr>
      <w:spacing w:before="240" w:after="60" w:line="240" w:lineRule="auto"/>
      <w:outlineLvl w:val="5"/>
    </w:pPr>
    <w:rPr>
      <w:rFonts w:ascii="Times New Roman" w:eastAsia="Calibri" w:hAnsi="Times New Roman" w:cs="Times New Roman"/>
      <w:b/>
      <w:bCs/>
      <w:sz w:val="20"/>
      <w:szCs w:val="20"/>
      <w:lang w:eastAsia="ru-RU"/>
    </w:rPr>
  </w:style>
  <w:style w:type="paragraph" w:styleId="7">
    <w:name w:val="heading 7"/>
    <w:basedOn w:val="a"/>
    <w:next w:val="a"/>
    <w:link w:val="70"/>
    <w:uiPriority w:val="99"/>
    <w:qFormat/>
    <w:rsid w:val="00A755F7"/>
    <w:pPr>
      <w:spacing w:before="240" w:after="60" w:line="240" w:lineRule="auto"/>
      <w:outlineLvl w:val="6"/>
    </w:pPr>
    <w:rPr>
      <w:rFonts w:ascii="Calibri" w:eastAsia="Times New Roman" w:hAnsi="Calibri"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FC1234"/>
    <w:pPr>
      <w:spacing w:after="0" w:line="240" w:lineRule="auto"/>
    </w:pPr>
    <w:rPr>
      <w:rFonts w:eastAsiaTheme="minorHAnsi"/>
    </w:rPr>
  </w:style>
  <w:style w:type="paragraph" w:customStyle="1" w:styleId="ReportHead">
    <w:name w:val="Report_Head"/>
    <w:basedOn w:val="a"/>
    <w:link w:val="ReportHead0"/>
    <w:rsid w:val="00A71D9E"/>
    <w:pPr>
      <w:spacing w:after="0" w:line="240" w:lineRule="auto"/>
      <w:jc w:val="center"/>
    </w:pPr>
    <w:rPr>
      <w:rFonts w:ascii="Times New Roman" w:hAnsi="Times New Roman" w:cs="Times New Roman"/>
      <w:sz w:val="28"/>
    </w:rPr>
  </w:style>
  <w:style w:type="character" w:customStyle="1" w:styleId="ReportHead0">
    <w:name w:val="Report_Head Знак"/>
    <w:basedOn w:val="a0"/>
    <w:link w:val="ReportHead"/>
    <w:rsid w:val="00A71D9E"/>
    <w:rPr>
      <w:rFonts w:ascii="Times New Roman" w:eastAsiaTheme="minorHAnsi" w:hAnsi="Times New Roman" w:cs="Times New Roman"/>
      <w:sz w:val="28"/>
    </w:rPr>
  </w:style>
  <w:style w:type="paragraph" w:styleId="a4">
    <w:name w:val="Balloon Text"/>
    <w:basedOn w:val="a"/>
    <w:link w:val="a5"/>
    <w:semiHidden/>
    <w:unhideWhenUsed/>
    <w:rsid w:val="00EB4D3F"/>
    <w:pPr>
      <w:spacing w:after="0" w:line="240" w:lineRule="auto"/>
    </w:pPr>
    <w:rPr>
      <w:rFonts w:ascii="Tahoma" w:hAnsi="Tahoma" w:cs="Tahoma"/>
      <w:sz w:val="16"/>
      <w:szCs w:val="16"/>
    </w:rPr>
  </w:style>
  <w:style w:type="character" w:customStyle="1" w:styleId="a5">
    <w:name w:val="Текст выноски Знак"/>
    <w:basedOn w:val="a0"/>
    <w:link w:val="a4"/>
    <w:semiHidden/>
    <w:rsid w:val="00EB4D3F"/>
    <w:rPr>
      <w:rFonts w:ascii="Tahoma" w:eastAsiaTheme="minorHAnsi" w:hAnsi="Tahoma" w:cs="Tahoma"/>
      <w:sz w:val="16"/>
      <w:szCs w:val="16"/>
    </w:rPr>
  </w:style>
  <w:style w:type="paragraph" w:styleId="a6">
    <w:name w:val="header"/>
    <w:basedOn w:val="a"/>
    <w:link w:val="a7"/>
    <w:uiPriority w:val="99"/>
    <w:unhideWhenUsed/>
    <w:rsid w:val="0082248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82248D"/>
    <w:rPr>
      <w:rFonts w:eastAsiaTheme="minorHAnsi"/>
    </w:rPr>
  </w:style>
  <w:style w:type="paragraph" w:styleId="a8">
    <w:name w:val="footer"/>
    <w:basedOn w:val="a"/>
    <w:link w:val="a9"/>
    <w:uiPriority w:val="99"/>
    <w:unhideWhenUsed/>
    <w:rsid w:val="0082248D"/>
    <w:pPr>
      <w:tabs>
        <w:tab w:val="center" w:pos="4677"/>
        <w:tab w:val="right" w:pos="9355"/>
      </w:tabs>
      <w:spacing w:after="0" w:line="240" w:lineRule="auto"/>
    </w:pPr>
  </w:style>
  <w:style w:type="character" w:customStyle="1" w:styleId="a9">
    <w:name w:val="Нижний колонтитул Знак"/>
    <w:basedOn w:val="a0"/>
    <w:link w:val="a8"/>
    <w:uiPriority w:val="99"/>
    <w:rsid w:val="0082248D"/>
    <w:rPr>
      <w:rFonts w:eastAsiaTheme="minorHAnsi"/>
    </w:rPr>
  </w:style>
  <w:style w:type="table" w:styleId="aa">
    <w:name w:val="Table Grid"/>
    <w:basedOn w:val="a1"/>
    <w:rsid w:val="00BD484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
    <w:name w:val="Текущий список1"/>
    <w:rsid w:val="00E165B7"/>
    <w:pPr>
      <w:numPr>
        <w:numId w:val="2"/>
      </w:numPr>
    </w:pPr>
  </w:style>
  <w:style w:type="paragraph" w:customStyle="1" w:styleId="ab">
    <w:name w:val="Знак"/>
    <w:basedOn w:val="a"/>
    <w:uiPriority w:val="99"/>
    <w:rsid w:val="00E165B7"/>
    <w:pPr>
      <w:spacing w:after="160" w:line="240" w:lineRule="exact"/>
    </w:pPr>
    <w:rPr>
      <w:rFonts w:ascii="Tahoma" w:eastAsia="Times New Roman" w:hAnsi="Tahoma" w:cs="Times New Roman"/>
      <w:sz w:val="20"/>
      <w:szCs w:val="20"/>
      <w:lang w:val="en-US"/>
    </w:rPr>
  </w:style>
  <w:style w:type="numbering" w:customStyle="1" w:styleId="110">
    <w:name w:val="Текущий список11"/>
    <w:rsid w:val="00962E8D"/>
  </w:style>
  <w:style w:type="numbering" w:customStyle="1" w:styleId="12">
    <w:name w:val="Текущий список12"/>
    <w:rsid w:val="00715C86"/>
    <w:pPr>
      <w:numPr>
        <w:numId w:val="3"/>
      </w:numPr>
    </w:pPr>
  </w:style>
  <w:style w:type="paragraph" w:styleId="ac">
    <w:name w:val="List Paragraph"/>
    <w:basedOn w:val="a"/>
    <w:uiPriority w:val="34"/>
    <w:qFormat/>
    <w:rsid w:val="00AF5792"/>
    <w:pPr>
      <w:ind w:left="720"/>
      <w:contextualSpacing/>
    </w:pPr>
  </w:style>
  <w:style w:type="paragraph" w:customStyle="1" w:styleId="ReportMain">
    <w:name w:val="Report_Main"/>
    <w:basedOn w:val="a"/>
    <w:link w:val="ReportMain0"/>
    <w:rsid w:val="00E412ED"/>
    <w:pPr>
      <w:spacing w:after="0" w:line="240" w:lineRule="auto"/>
    </w:pPr>
    <w:rPr>
      <w:rFonts w:ascii="Times New Roman" w:hAnsi="Times New Roman" w:cs="Times New Roman"/>
      <w:sz w:val="24"/>
    </w:rPr>
  </w:style>
  <w:style w:type="character" w:customStyle="1" w:styleId="ReportMain0">
    <w:name w:val="Report_Main Знак"/>
    <w:basedOn w:val="a0"/>
    <w:link w:val="ReportMain"/>
    <w:rsid w:val="00E412ED"/>
    <w:rPr>
      <w:rFonts w:ascii="Times New Roman" w:eastAsiaTheme="minorHAnsi" w:hAnsi="Times New Roman" w:cs="Times New Roman"/>
      <w:sz w:val="24"/>
    </w:rPr>
  </w:style>
  <w:style w:type="character" w:customStyle="1" w:styleId="11">
    <w:name w:val="Заголовок 1 Знак"/>
    <w:basedOn w:val="a0"/>
    <w:link w:val="10"/>
    <w:uiPriority w:val="99"/>
    <w:rsid w:val="007069BA"/>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rsid w:val="00A755F7"/>
    <w:rPr>
      <w:rFonts w:ascii="Arial" w:hAnsi="Arial" w:cs="Times New Roman"/>
      <w:b/>
      <w:bCs/>
      <w:i/>
      <w:iCs/>
      <w:sz w:val="28"/>
      <w:szCs w:val="28"/>
      <w:lang w:eastAsia="ru-RU"/>
    </w:rPr>
  </w:style>
  <w:style w:type="character" w:customStyle="1" w:styleId="30">
    <w:name w:val="Заголовок 3 Знак"/>
    <w:basedOn w:val="a0"/>
    <w:link w:val="3"/>
    <w:rsid w:val="00A755F7"/>
    <w:rPr>
      <w:rFonts w:ascii="Cambria" w:eastAsia="Times New Roman" w:hAnsi="Cambria" w:cs="Times New Roman"/>
      <w:b/>
      <w:bCs/>
      <w:sz w:val="26"/>
      <w:szCs w:val="26"/>
    </w:rPr>
  </w:style>
  <w:style w:type="character" w:customStyle="1" w:styleId="40">
    <w:name w:val="Заголовок 4 Знак"/>
    <w:basedOn w:val="a0"/>
    <w:link w:val="4"/>
    <w:rsid w:val="00A755F7"/>
    <w:rPr>
      <w:rFonts w:ascii="Times New Roman" w:hAnsi="Times New Roman" w:cs="Times New Roman"/>
      <w:b/>
      <w:bCs/>
      <w:sz w:val="28"/>
      <w:szCs w:val="28"/>
      <w:lang w:eastAsia="ru-RU"/>
    </w:rPr>
  </w:style>
  <w:style w:type="character" w:customStyle="1" w:styleId="50">
    <w:name w:val="Заголовок 5 Знак"/>
    <w:basedOn w:val="a0"/>
    <w:link w:val="5"/>
    <w:rsid w:val="00A755F7"/>
    <w:rPr>
      <w:rFonts w:ascii="Cambria" w:hAnsi="Cambria" w:cs="Times New Roman"/>
      <w:color w:val="243F60"/>
      <w:sz w:val="24"/>
      <w:szCs w:val="24"/>
      <w:lang w:eastAsia="ru-RU"/>
    </w:rPr>
  </w:style>
  <w:style w:type="character" w:customStyle="1" w:styleId="60">
    <w:name w:val="Заголовок 6 Знак"/>
    <w:basedOn w:val="a0"/>
    <w:link w:val="6"/>
    <w:uiPriority w:val="99"/>
    <w:rsid w:val="00A755F7"/>
    <w:rPr>
      <w:rFonts w:ascii="Times New Roman" w:hAnsi="Times New Roman" w:cs="Times New Roman"/>
      <w:b/>
      <w:bCs/>
      <w:sz w:val="20"/>
      <w:szCs w:val="20"/>
      <w:lang w:eastAsia="ru-RU"/>
    </w:rPr>
  </w:style>
  <w:style w:type="character" w:customStyle="1" w:styleId="70">
    <w:name w:val="Заголовок 7 Знак"/>
    <w:basedOn w:val="a0"/>
    <w:link w:val="7"/>
    <w:uiPriority w:val="99"/>
    <w:rsid w:val="00A755F7"/>
    <w:rPr>
      <w:rFonts w:ascii="Calibri" w:eastAsia="Times New Roman" w:hAnsi="Calibri" w:cs="Times New Roman"/>
      <w:sz w:val="24"/>
      <w:szCs w:val="24"/>
    </w:rPr>
  </w:style>
  <w:style w:type="character" w:customStyle="1" w:styleId="Heading5Char">
    <w:name w:val="Heading 5 Char"/>
    <w:uiPriority w:val="99"/>
    <w:semiHidden/>
    <w:rsid w:val="00A755F7"/>
    <w:rPr>
      <w:rFonts w:ascii="Calibri" w:hAnsi="Calibri"/>
      <w:b/>
      <w:i/>
      <w:sz w:val="26"/>
      <w:lang w:eastAsia="en-US"/>
    </w:rPr>
  </w:style>
  <w:style w:type="paragraph" w:styleId="21">
    <w:name w:val="Body Text Indent 2"/>
    <w:basedOn w:val="a"/>
    <w:link w:val="22"/>
    <w:uiPriority w:val="99"/>
    <w:rsid w:val="00A755F7"/>
    <w:pPr>
      <w:spacing w:after="120" w:line="480" w:lineRule="auto"/>
      <w:ind w:left="283"/>
    </w:pPr>
    <w:rPr>
      <w:rFonts w:ascii="Times New Roman" w:eastAsia="Calibri" w:hAnsi="Times New Roman" w:cs="Times New Roman"/>
      <w:sz w:val="24"/>
      <w:szCs w:val="24"/>
      <w:lang w:eastAsia="ru-RU"/>
    </w:rPr>
  </w:style>
  <w:style w:type="character" w:customStyle="1" w:styleId="22">
    <w:name w:val="Основной текст с отступом 2 Знак"/>
    <w:basedOn w:val="a0"/>
    <w:link w:val="21"/>
    <w:uiPriority w:val="99"/>
    <w:rsid w:val="00A755F7"/>
    <w:rPr>
      <w:rFonts w:ascii="Times New Roman" w:hAnsi="Times New Roman" w:cs="Times New Roman"/>
      <w:sz w:val="24"/>
      <w:szCs w:val="24"/>
      <w:lang w:eastAsia="ru-RU"/>
    </w:rPr>
  </w:style>
  <w:style w:type="paragraph" w:styleId="ad">
    <w:name w:val="Body Text"/>
    <w:basedOn w:val="a"/>
    <w:link w:val="ae"/>
    <w:rsid w:val="00A755F7"/>
    <w:pPr>
      <w:spacing w:after="120" w:line="240" w:lineRule="auto"/>
    </w:pPr>
    <w:rPr>
      <w:rFonts w:ascii="Times New Roman" w:eastAsia="Calibri" w:hAnsi="Times New Roman" w:cs="Times New Roman"/>
      <w:sz w:val="20"/>
      <w:szCs w:val="20"/>
      <w:lang w:eastAsia="ru-RU"/>
    </w:rPr>
  </w:style>
  <w:style w:type="character" w:customStyle="1" w:styleId="ae">
    <w:name w:val="Основной текст Знак"/>
    <w:basedOn w:val="a0"/>
    <w:link w:val="ad"/>
    <w:rsid w:val="00A755F7"/>
    <w:rPr>
      <w:rFonts w:ascii="Times New Roman" w:hAnsi="Times New Roman" w:cs="Times New Roman"/>
      <w:sz w:val="20"/>
      <w:szCs w:val="20"/>
      <w:lang w:eastAsia="ru-RU"/>
    </w:rPr>
  </w:style>
  <w:style w:type="paragraph" w:customStyle="1" w:styleId="13">
    <w:name w:val="Стиль 1"/>
    <w:aliases w:val="5"/>
    <w:basedOn w:val="a"/>
    <w:next w:val="a"/>
    <w:uiPriority w:val="99"/>
    <w:rsid w:val="00A755F7"/>
    <w:pPr>
      <w:spacing w:after="0" w:line="360" w:lineRule="auto"/>
      <w:ind w:left="851" w:hanging="851"/>
      <w:jc w:val="both"/>
    </w:pPr>
    <w:rPr>
      <w:rFonts w:ascii="Times New Roman" w:eastAsia="Times New Roman" w:hAnsi="Times New Roman" w:cs="Times New Roman"/>
      <w:sz w:val="28"/>
      <w:szCs w:val="24"/>
      <w:lang w:eastAsia="ru-RU"/>
    </w:rPr>
  </w:style>
  <w:style w:type="paragraph" w:styleId="af">
    <w:name w:val="caption"/>
    <w:basedOn w:val="a"/>
    <w:next w:val="a"/>
    <w:uiPriority w:val="99"/>
    <w:qFormat/>
    <w:rsid w:val="00A755F7"/>
    <w:pPr>
      <w:spacing w:after="0" w:line="240" w:lineRule="auto"/>
    </w:pPr>
    <w:rPr>
      <w:rFonts w:ascii="Times New Roman" w:eastAsia="Times New Roman" w:hAnsi="Times New Roman" w:cs="Times New Roman"/>
      <w:sz w:val="28"/>
      <w:szCs w:val="24"/>
      <w:lang w:eastAsia="ru-RU"/>
    </w:rPr>
  </w:style>
  <w:style w:type="paragraph" w:styleId="af0">
    <w:name w:val="Title"/>
    <w:basedOn w:val="a"/>
    <w:link w:val="14"/>
    <w:uiPriority w:val="10"/>
    <w:qFormat/>
    <w:rsid w:val="00A755F7"/>
    <w:pPr>
      <w:overflowPunct w:val="0"/>
      <w:autoSpaceDE w:val="0"/>
      <w:autoSpaceDN w:val="0"/>
      <w:adjustRightInd w:val="0"/>
      <w:spacing w:after="0" w:line="240" w:lineRule="auto"/>
      <w:jc w:val="center"/>
      <w:textAlignment w:val="baseline"/>
    </w:pPr>
    <w:rPr>
      <w:rFonts w:ascii="Times New Roman" w:eastAsia="Calibri" w:hAnsi="Times New Roman" w:cs="Times New Roman"/>
      <w:b/>
      <w:sz w:val="20"/>
      <w:szCs w:val="20"/>
      <w:lang w:eastAsia="ru-RU"/>
    </w:rPr>
  </w:style>
  <w:style w:type="character" w:customStyle="1" w:styleId="14">
    <w:name w:val="Название Знак1"/>
    <w:basedOn w:val="a0"/>
    <w:link w:val="af0"/>
    <w:uiPriority w:val="10"/>
    <w:rsid w:val="00A755F7"/>
    <w:rPr>
      <w:rFonts w:ascii="Times New Roman" w:hAnsi="Times New Roman" w:cs="Times New Roman"/>
      <w:b/>
      <w:sz w:val="20"/>
      <w:szCs w:val="20"/>
      <w:lang w:eastAsia="ru-RU"/>
    </w:rPr>
  </w:style>
  <w:style w:type="paragraph" w:styleId="23">
    <w:name w:val="Body Text 2"/>
    <w:basedOn w:val="a"/>
    <w:link w:val="24"/>
    <w:uiPriority w:val="99"/>
    <w:rsid w:val="00A755F7"/>
    <w:pPr>
      <w:spacing w:after="120" w:line="480" w:lineRule="auto"/>
    </w:pPr>
    <w:rPr>
      <w:rFonts w:ascii="Times New Roman" w:eastAsia="Calibri" w:hAnsi="Times New Roman" w:cs="Times New Roman"/>
      <w:sz w:val="20"/>
      <w:szCs w:val="20"/>
      <w:lang w:eastAsia="ru-RU"/>
    </w:rPr>
  </w:style>
  <w:style w:type="character" w:customStyle="1" w:styleId="24">
    <w:name w:val="Основной текст 2 Знак"/>
    <w:basedOn w:val="a0"/>
    <w:link w:val="23"/>
    <w:uiPriority w:val="99"/>
    <w:rsid w:val="00A755F7"/>
    <w:rPr>
      <w:rFonts w:ascii="Times New Roman" w:hAnsi="Times New Roman" w:cs="Times New Roman"/>
      <w:sz w:val="20"/>
      <w:szCs w:val="20"/>
      <w:lang w:eastAsia="ru-RU"/>
    </w:rPr>
  </w:style>
  <w:style w:type="paragraph" w:styleId="af1">
    <w:name w:val="Body Text Indent"/>
    <w:basedOn w:val="a"/>
    <w:link w:val="af2"/>
    <w:rsid w:val="00A755F7"/>
    <w:pPr>
      <w:spacing w:after="120" w:line="240" w:lineRule="auto"/>
      <w:ind w:left="283"/>
    </w:pPr>
    <w:rPr>
      <w:rFonts w:ascii="Times New Roman" w:eastAsia="Calibri" w:hAnsi="Times New Roman" w:cs="Times New Roman"/>
      <w:sz w:val="20"/>
      <w:szCs w:val="20"/>
      <w:lang w:eastAsia="ru-RU"/>
    </w:rPr>
  </w:style>
  <w:style w:type="character" w:customStyle="1" w:styleId="af2">
    <w:name w:val="Основной текст с отступом Знак"/>
    <w:basedOn w:val="a0"/>
    <w:link w:val="af1"/>
    <w:rsid w:val="00A755F7"/>
    <w:rPr>
      <w:rFonts w:ascii="Times New Roman" w:hAnsi="Times New Roman" w:cs="Times New Roman"/>
      <w:sz w:val="20"/>
      <w:szCs w:val="20"/>
      <w:lang w:eastAsia="ru-RU"/>
    </w:rPr>
  </w:style>
  <w:style w:type="character" w:customStyle="1" w:styleId="130">
    <w:name w:val="Знак Знак13"/>
    <w:uiPriority w:val="99"/>
    <w:rsid w:val="00A755F7"/>
    <w:rPr>
      <w:rFonts w:ascii="Times New Roman" w:hAnsi="Times New Roman"/>
      <w:sz w:val="20"/>
      <w:lang w:eastAsia="ru-RU"/>
    </w:rPr>
  </w:style>
  <w:style w:type="paragraph" w:customStyle="1" w:styleId="af3">
    <w:name w:val="список с точками"/>
    <w:basedOn w:val="a"/>
    <w:uiPriority w:val="99"/>
    <w:rsid w:val="00A755F7"/>
    <w:pPr>
      <w:tabs>
        <w:tab w:val="num" w:pos="720"/>
        <w:tab w:val="num" w:pos="756"/>
      </w:tabs>
      <w:spacing w:after="0" w:line="312" w:lineRule="auto"/>
      <w:ind w:left="756" w:hanging="360"/>
      <w:jc w:val="both"/>
    </w:pPr>
    <w:rPr>
      <w:rFonts w:ascii="Times New Roman" w:eastAsia="Arial Unicode MS" w:hAnsi="Times New Roman" w:cs="Times New Roman"/>
      <w:sz w:val="24"/>
      <w:szCs w:val="24"/>
      <w:lang w:eastAsia="ru-RU"/>
    </w:rPr>
  </w:style>
  <w:style w:type="character" w:styleId="af4">
    <w:name w:val="page number"/>
    <w:rsid w:val="00A755F7"/>
    <w:rPr>
      <w:rFonts w:cs="Times New Roman"/>
    </w:rPr>
  </w:style>
  <w:style w:type="paragraph" w:customStyle="1" w:styleId="15">
    <w:name w:val="Без интервала1"/>
    <w:uiPriority w:val="99"/>
    <w:rsid w:val="00A755F7"/>
    <w:pPr>
      <w:spacing w:after="0" w:line="240" w:lineRule="auto"/>
    </w:pPr>
    <w:rPr>
      <w:rFonts w:ascii="Calibri" w:eastAsia="Times New Roman" w:hAnsi="Calibri" w:cs="Times New Roman"/>
    </w:rPr>
  </w:style>
  <w:style w:type="paragraph" w:customStyle="1" w:styleId="16">
    <w:name w:val="Абзац списка1"/>
    <w:basedOn w:val="a"/>
    <w:uiPriority w:val="99"/>
    <w:rsid w:val="00A755F7"/>
    <w:pPr>
      <w:ind w:left="720"/>
      <w:contextualSpacing/>
    </w:pPr>
    <w:rPr>
      <w:rFonts w:ascii="Calibri" w:eastAsia="Times New Roman" w:hAnsi="Calibri" w:cs="Times New Roman"/>
    </w:rPr>
  </w:style>
  <w:style w:type="character" w:customStyle="1" w:styleId="25">
    <w:name w:val="Знак Знак2"/>
    <w:uiPriority w:val="99"/>
    <w:rsid w:val="00A755F7"/>
    <w:rPr>
      <w:rFonts w:ascii="Tahoma" w:hAnsi="Tahoma"/>
      <w:sz w:val="16"/>
    </w:rPr>
  </w:style>
  <w:style w:type="paragraph" w:styleId="af5">
    <w:name w:val="Normal (Web)"/>
    <w:basedOn w:val="a"/>
    <w:uiPriority w:val="99"/>
    <w:rsid w:val="00A755F7"/>
    <w:pPr>
      <w:spacing w:after="0" w:line="240" w:lineRule="auto"/>
    </w:pPr>
    <w:rPr>
      <w:rFonts w:ascii="Times New Roman" w:eastAsia="Calibri" w:hAnsi="Times New Roman" w:cs="Times New Roman"/>
      <w:sz w:val="19"/>
      <w:szCs w:val="19"/>
      <w:lang w:eastAsia="ru-RU"/>
    </w:rPr>
  </w:style>
  <w:style w:type="paragraph" w:customStyle="1" w:styleId="formattext">
    <w:name w:val="formattext"/>
    <w:basedOn w:val="a"/>
    <w:uiPriority w:val="99"/>
    <w:rsid w:val="00A755F7"/>
    <w:pPr>
      <w:spacing w:after="0" w:line="240" w:lineRule="auto"/>
    </w:pPr>
    <w:rPr>
      <w:rFonts w:ascii="Times New Roman" w:eastAsia="Calibri" w:hAnsi="Times New Roman" w:cs="Times New Roman"/>
      <w:sz w:val="19"/>
      <w:szCs w:val="19"/>
      <w:lang w:eastAsia="ru-RU"/>
    </w:rPr>
  </w:style>
  <w:style w:type="paragraph" w:customStyle="1" w:styleId="headertext">
    <w:name w:val="headertext"/>
    <w:basedOn w:val="a"/>
    <w:uiPriority w:val="99"/>
    <w:rsid w:val="00A755F7"/>
    <w:pPr>
      <w:keepNext/>
      <w:spacing w:before="90" w:after="15" w:line="240" w:lineRule="auto"/>
    </w:pPr>
    <w:rPr>
      <w:rFonts w:ascii="Arial" w:eastAsia="Calibri" w:hAnsi="Arial" w:cs="Arial"/>
      <w:b/>
      <w:bCs/>
      <w:color w:val="00009A"/>
      <w:lang w:eastAsia="ru-RU"/>
    </w:rPr>
  </w:style>
  <w:style w:type="character" w:customStyle="1" w:styleId="17">
    <w:name w:val="Знак Знак1"/>
    <w:uiPriority w:val="99"/>
    <w:rsid w:val="00A755F7"/>
    <w:rPr>
      <w:b/>
      <w:sz w:val="24"/>
    </w:rPr>
  </w:style>
  <w:style w:type="character" w:customStyle="1" w:styleId="51">
    <w:name w:val="Знак Знак5"/>
    <w:uiPriority w:val="99"/>
    <w:semiHidden/>
    <w:rsid w:val="00A755F7"/>
    <w:rPr>
      <w:rFonts w:ascii="Cambria" w:hAnsi="Cambria"/>
      <w:b/>
      <w:i/>
      <w:sz w:val="28"/>
    </w:rPr>
  </w:style>
  <w:style w:type="character" w:customStyle="1" w:styleId="31">
    <w:name w:val="Знак Знак3"/>
    <w:uiPriority w:val="99"/>
    <w:semiHidden/>
    <w:rsid w:val="00A755F7"/>
    <w:rPr>
      <w:rFonts w:ascii="Calibri" w:hAnsi="Calibri"/>
      <w:b/>
      <w:sz w:val="22"/>
    </w:rPr>
  </w:style>
  <w:style w:type="character" w:customStyle="1" w:styleId="af6">
    <w:name w:val="Знак Знак"/>
    <w:uiPriority w:val="99"/>
    <w:rsid w:val="00A755F7"/>
    <w:rPr>
      <w:sz w:val="24"/>
    </w:rPr>
  </w:style>
  <w:style w:type="paragraph" w:styleId="32">
    <w:name w:val="Body Text Indent 3"/>
    <w:basedOn w:val="a"/>
    <w:link w:val="33"/>
    <w:rsid w:val="00A755F7"/>
    <w:pPr>
      <w:spacing w:after="0" w:line="240" w:lineRule="auto"/>
      <w:ind w:left="240" w:hanging="240"/>
      <w:jc w:val="both"/>
    </w:pPr>
    <w:rPr>
      <w:rFonts w:ascii="Times New Roman" w:eastAsia="Times New Roman" w:hAnsi="Times New Roman" w:cs="Times New Roman"/>
      <w:sz w:val="16"/>
      <w:szCs w:val="16"/>
    </w:rPr>
  </w:style>
  <w:style w:type="character" w:customStyle="1" w:styleId="33">
    <w:name w:val="Основной текст с отступом 3 Знак"/>
    <w:basedOn w:val="a0"/>
    <w:link w:val="32"/>
    <w:rsid w:val="00A755F7"/>
    <w:rPr>
      <w:rFonts w:ascii="Times New Roman" w:eastAsia="Times New Roman" w:hAnsi="Times New Roman" w:cs="Times New Roman"/>
      <w:sz w:val="16"/>
      <w:szCs w:val="16"/>
    </w:rPr>
  </w:style>
  <w:style w:type="character" w:customStyle="1" w:styleId="131">
    <w:name w:val="Знак Знак131"/>
    <w:uiPriority w:val="99"/>
    <w:rsid w:val="00A755F7"/>
    <w:rPr>
      <w:rFonts w:ascii="Times New Roman" w:hAnsi="Times New Roman"/>
      <w:sz w:val="20"/>
      <w:lang w:eastAsia="ru-RU"/>
    </w:rPr>
  </w:style>
  <w:style w:type="character" w:styleId="af7">
    <w:name w:val="Emphasis"/>
    <w:uiPriority w:val="99"/>
    <w:qFormat/>
    <w:rsid w:val="00A755F7"/>
    <w:rPr>
      <w:rFonts w:cs="Times New Roman"/>
      <w:i/>
    </w:rPr>
  </w:style>
  <w:style w:type="paragraph" w:customStyle="1" w:styleId="unformattext">
    <w:name w:val="unformattext"/>
    <w:basedOn w:val="a"/>
    <w:uiPriority w:val="99"/>
    <w:rsid w:val="00A755F7"/>
    <w:pPr>
      <w:spacing w:after="0" w:line="240" w:lineRule="auto"/>
    </w:pPr>
    <w:rPr>
      <w:rFonts w:ascii="Times New Roman" w:eastAsia="Calibri" w:hAnsi="Times New Roman" w:cs="Times New Roman"/>
      <w:sz w:val="19"/>
      <w:szCs w:val="19"/>
      <w:lang w:eastAsia="ru-RU"/>
    </w:rPr>
  </w:style>
  <w:style w:type="paragraph" w:customStyle="1" w:styleId="af8">
    <w:name w:val="Содержимое таблицы"/>
    <w:basedOn w:val="ad"/>
    <w:uiPriority w:val="99"/>
    <w:rsid w:val="00A755F7"/>
    <w:pPr>
      <w:suppressLineNumbers/>
      <w:spacing w:after="0" w:line="336" w:lineRule="auto"/>
      <w:ind w:firstLine="851"/>
      <w:jc w:val="both"/>
    </w:pPr>
    <w:rPr>
      <w:sz w:val="28"/>
    </w:rPr>
  </w:style>
  <w:style w:type="paragraph" w:customStyle="1" w:styleId="WW-">
    <w:name w:val="WW-Название объекта"/>
    <w:basedOn w:val="a"/>
    <w:next w:val="a"/>
    <w:uiPriority w:val="99"/>
    <w:rsid w:val="00A755F7"/>
    <w:pPr>
      <w:suppressAutoHyphens/>
      <w:spacing w:after="0" w:line="336" w:lineRule="auto"/>
      <w:jc w:val="center"/>
    </w:pPr>
    <w:rPr>
      <w:rFonts w:ascii="Times New Roman" w:eastAsia="Calibri" w:hAnsi="Times New Roman" w:cs="Times New Roman"/>
      <w:sz w:val="28"/>
      <w:szCs w:val="20"/>
      <w:lang w:val="uk-UA" w:eastAsia="ru-RU"/>
    </w:rPr>
  </w:style>
  <w:style w:type="character" w:styleId="af9">
    <w:name w:val="Strong"/>
    <w:uiPriority w:val="99"/>
    <w:qFormat/>
    <w:rsid w:val="00A755F7"/>
    <w:rPr>
      <w:rFonts w:cs="Times New Roman"/>
      <w:b/>
    </w:rPr>
  </w:style>
  <w:style w:type="character" w:customStyle="1" w:styleId="apple-converted-space">
    <w:name w:val="apple-converted-space"/>
    <w:uiPriority w:val="99"/>
    <w:rsid w:val="00A755F7"/>
  </w:style>
  <w:style w:type="character" w:styleId="afa">
    <w:name w:val="Hyperlink"/>
    <w:uiPriority w:val="99"/>
    <w:rsid w:val="00A755F7"/>
    <w:rPr>
      <w:rFonts w:cs="Times New Roman"/>
      <w:color w:val="0000FF"/>
      <w:u w:val="single"/>
    </w:rPr>
  </w:style>
  <w:style w:type="character" w:styleId="afb">
    <w:name w:val="annotation reference"/>
    <w:semiHidden/>
    <w:rsid w:val="007C4CAB"/>
    <w:rPr>
      <w:rFonts w:cs="Times New Roman"/>
      <w:sz w:val="16"/>
    </w:rPr>
  </w:style>
  <w:style w:type="paragraph" w:customStyle="1" w:styleId="afc">
    <w:basedOn w:val="a"/>
    <w:next w:val="af0"/>
    <w:link w:val="afd"/>
    <w:qFormat/>
    <w:rsid w:val="007C4CAB"/>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32"/>
      <w:szCs w:val="20"/>
      <w:lang w:eastAsia="ru-RU"/>
    </w:rPr>
  </w:style>
  <w:style w:type="character" w:customStyle="1" w:styleId="afd">
    <w:name w:val="Название Знак"/>
    <w:link w:val="afc"/>
    <w:rsid w:val="007C4CAB"/>
    <w:rPr>
      <w:b/>
      <w:sz w:val="32"/>
      <w:lang w:val="ru-RU" w:eastAsia="ru-RU" w:bidi="ar-SA"/>
    </w:rPr>
  </w:style>
  <w:style w:type="numbering" w:customStyle="1" w:styleId="18">
    <w:name w:val="Нет списка1"/>
    <w:next w:val="a2"/>
    <w:semiHidden/>
    <w:rsid w:val="00826297"/>
  </w:style>
  <w:style w:type="table" w:customStyle="1" w:styleId="19">
    <w:name w:val="Сетка таблицы1"/>
    <w:basedOn w:val="a1"/>
    <w:next w:val="aa"/>
    <w:rsid w:val="0082629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e">
    <w:basedOn w:val="a"/>
    <w:next w:val="af0"/>
    <w:qFormat/>
    <w:rsid w:val="00826297"/>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32"/>
      <w:szCs w:val="20"/>
      <w:lang w:eastAsia="ru-RU"/>
    </w:rPr>
  </w:style>
  <w:style w:type="paragraph" w:styleId="aff">
    <w:name w:val="Block Text"/>
    <w:basedOn w:val="a"/>
    <w:rsid w:val="00826297"/>
    <w:pPr>
      <w:spacing w:after="0" w:line="240" w:lineRule="auto"/>
      <w:ind w:left="-108" w:right="-108"/>
      <w:jc w:val="center"/>
    </w:pPr>
    <w:rPr>
      <w:rFonts w:ascii="Times New Roman" w:eastAsia="Times New Roman" w:hAnsi="Times New Roman" w:cs="Times New Roman"/>
      <w:sz w:val="32"/>
      <w:szCs w:val="20"/>
      <w:lang w:eastAsia="ru-RU"/>
    </w:rPr>
  </w:style>
  <w:style w:type="character" w:customStyle="1" w:styleId="blindlabel">
    <w:name w:val="blind_label"/>
    <w:basedOn w:val="a0"/>
    <w:rsid w:val="00D54B2F"/>
  </w:style>
  <w:style w:type="paragraph" w:customStyle="1" w:styleId="Default">
    <w:name w:val="Default"/>
    <w:rsid w:val="00610C30"/>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6">
    <w:name w:val="Основной текст (2)_"/>
    <w:link w:val="27"/>
    <w:rsid w:val="00610C30"/>
    <w:rPr>
      <w:rFonts w:ascii="Times New Roman" w:eastAsia="Times New Roman" w:hAnsi="Times New Roman"/>
      <w:shd w:val="clear" w:color="auto" w:fill="FFFFFF"/>
    </w:rPr>
  </w:style>
  <w:style w:type="paragraph" w:customStyle="1" w:styleId="27">
    <w:name w:val="Основной текст (2)"/>
    <w:basedOn w:val="a"/>
    <w:link w:val="26"/>
    <w:rsid w:val="00610C30"/>
    <w:pPr>
      <w:widowControl w:val="0"/>
      <w:shd w:val="clear" w:color="auto" w:fill="FFFFFF"/>
      <w:spacing w:after="60" w:line="266" w:lineRule="exact"/>
      <w:ind w:hanging="420"/>
      <w:jc w:val="center"/>
    </w:pPr>
    <w:rPr>
      <w:rFonts w:ascii="Times New Roman" w:eastAsia="Times New Roman" w:hAnsi="Times New Roman"/>
    </w:rPr>
  </w:style>
  <w:style w:type="character" w:customStyle="1" w:styleId="211pt">
    <w:name w:val="Основной текст (2) + 11 pt"/>
    <w:rsid w:val="00610C30"/>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Calibr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Block Text" w:uiPriority="0"/>
    <w:lsdException w:name="Strong" w:semiHidden="0" w:unhideWhenUsed="0" w:qFormat="1"/>
    <w:lsdException w:name="Emphasis" w:semiHidden="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1234"/>
    <w:rPr>
      <w:rFonts w:eastAsiaTheme="minorHAnsi"/>
    </w:rPr>
  </w:style>
  <w:style w:type="paragraph" w:styleId="10">
    <w:name w:val="heading 1"/>
    <w:basedOn w:val="a"/>
    <w:next w:val="a"/>
    <w:link w:val="11"/>
    <w:uiPriority w:val="99"/>
    <w:qFormat/>
    <w:rsid w:val="007069B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A755F7"/>
    <w:pPr>
      <w:keepNext/>
      <w:tabs>
        <w:tab w:val="num" w:pos="1440"/>
      </w:tabs>
      <w:spacing w:before="240" w:after="60" w:line="240" w:lineRule="auto"/>
      <w:outlineLvl w:val="1"/>
    </w:pPr>
    <w:rPr>
      <w:rFonts w:ascii="Arial" w:eastAsia="Calibri" w:hAnsi="Arial" w:cs="Times New Roman"/>
      <w:b/>
      <w:bCs/>
      <w:i/>
      <w:iCs/>
      <w:sz w:val="28"/>
      <w:szCs w:val="28"/>
      <w:lang w:eastAsia="ru-RU"/>
    </w:rPr>
  </w:style>
  <w:style w:type="paragraph" w:styleId="3">
    <w:name w:val="heading 3"/>
    <w:basedOn w:val="a"/>
    <w:next w:val="a"/>
    <w:link w:val="30"/>
    <w:qFormat/>
    <w:rsid w:val="00A755F7"/>
    <w:pPr>
      <w:keepNext/>
      <w:spacing w:before="240" w:after="60" w:line="240" w:lineRule="auto"/>
      <w:outlineLvl w:val="2"/>
    </w:pPr>
    <w:rPr>
      <w:rFonts w:ascii="Cambria" w:eastAsia="Times New Roman" w:hAnsi="Cambria" w:cs="Times New Roman"/>
      <w:b/>
      <w:bCs/>
      <w:sz w:val="26"/>
      <w:szCs w:val="26"/>
    </w:rPr>
  </w:style>
  <w:style w:type="paragraph" w:styleId="4">
    <w:name w:val="heading 4"/>
    <w:basedOn w:val="a"/>
    <w:next w:val="a"/>
    <w:link w:val="40"/>
    <w:qFormat/>
    <w:rsid w:val="00A755F7"/>
    <w:pPr>
      <w:keepNext/>
      <w:spacing w:after="0" w:line="240" w:lineRule="auto"/>
      <w:outlineLvl w:val="3"/>
    </w:pPr>
    <w:rPr>
      <w:rFonts w:ascii="Times New Roman" w:eastAsia="Calibri" w:hAnsi="Times New Roman" w:cs="Times New Roman"/>
      <w:b/>
      <w:bCs/>
      <w:sz w:val="28"/>
      <w:szCs w:val="28"/>
      <w:lang w:eastAsia="ru-RU"/>
    </w:rPr>
  </w:style>
  <w:style w:type="paragraph" w:styleId="5">
    <w:name w:val="heading 5"/>
    <w:basedOn w:val="a"/>
    <w:next w:val="a"/>
    <w:link w:val="50"/>
    <w:qFormat/>
    <w:rsid w:val="00A755F7"/>
    <w:pPr>
      <w:keepNext/>
      <w:keepLines/>
      <w:spacing w:before="200" w:after="0" w:line="240" w:lineRule="auto"/>
      <w:outlineLvl w:val="4"/>
    </w:pPr>
    <w:rPr>
      <w:rFonts w:ascii="Cambria" w:eastAsia="Calibri" w:hAnsi="Cambria" w:cs="Times New Roman"/>
      <w:color w:val="243F60"/>
      <w:sz w:val="24"/>
      <w:szCs w:val="24"/>
      <w:lang w:eastAsia="ru-RU"/>
    </w:rPr>
  </w:style>
  <w:style w:type="paragraph" w:styleId="6">
    <w:name w:val="heading 6"/>
    <w:basedOn w:val="a"/>
    <w:next w:val="a"/>
    <w:link w:val="60"/>
    <w:uiPriority w:val="99"/>
    <w:qFormat/>
    <w:rsid w:val="00A755F7"/>
    <w:pPr>
      <w:spacing w:before="240" w:after="60" w:line="240" w:lineRule="auto"/>
      <w:outlineLvl w:val="5"/>
    </w:pPr>
    <w:rPr>
      <w:rFonts w:ascii="Times New Roman" w:eastAsia="Calibri" w:hAnsi="Times New Roman" w:cs="Times New Roman"/>
      <w:b/>
      <w:bCs/>
      <w:sz w:val="20"/>
      <w:szCs w:val="20"/>
      <w:lang w:eastAsia="ru-RU"/>
    </w:rPr>
  </w:style>
  <w:style w:type="paragraph" w:styleId="7">
    <w:name w:val="heading 7"/>
    <w:basedOn w:val="a"/>
    <w:next w:val="a"/>
    <w:link w:val="70"/>
    <w:uiPriority w:val="99"/>
    <w:qFormat/>
    <w:rsid w:val="00A755F7"/>
    <w:pPr>
      <w:spacing w:before="240" w:after="60" w:line="240" w:lineRule="auto"/>
      <w:outlineLvl w:val="6"/>
    </w:pPr>
    <w:rPr>
      <w:rFonts w:ascii="Calibri" w:eastAsia="Times New Roman" w:hAnsi="Calibri"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FC1234"/>
    <w:pPr>
      <w:spacing w:after="0" w:line="240" w:lineRule="auto"/>
    </w:pPr>
    <w:rPr>
      <w:rFonts w:eastAsiaTheme="minorHAnsi"/>
    </w:rPr>
  </w:style>
  <w:style w:type="paragraph" w:customStyle="1" w:styleId="ReportHead">
    <w:name w:val="Report_Head"/>
    <w:basedOn w:val="a"/>
    <w:link w:val="ReportHead0"/>
    <w:rsid w:val="00A71D9E"/>
    <w:pPr>
      <w:spacing w:after="0" w:line="240" w:lineRule="auto"/>
      <w:jc w:val="center"/>
    </w:pPr>
    <w:rPr>
      <w:rFonts w:ascii="Times New Roman" w:hAnsi="Times New Roman" w:cs="Times New Roman"/>
      <w:sz w:val="28"/>
    </w:rPr>
  </w:style>
  <w:style w:type="character" w:customStyle="1" w:styleId="ReportHead0">
    <w:name w:val="Report_Head Знак"/>
    <w:basedOn w:val="a0"/>
    <w:link w:val="ReportHead"/>
    <w:rsid w:val="00A71D9E"/>
    <w:rPr>
      <w:rFonts w:ascii="Times New Roman" w:eastAsiaTheme="minorHAnsi" w:hAnsi="Times New Roman" w:cs="Times New Roman"/>
      <w:sz w:val="28"/>
    </w:rPr>
  </w:style>
  <w:style w:type="paragraph" w:styleId="a4">
    <w:name w:val="Balloon Text"/>
    <w:basedOn w:val="a"/>
    <w:link w:val="a5"/>
    <w:semiHidden/>
    <w:unhideWhenUsed/>
    <w:rsid w:val="00EB4D3F"/>
    <w:pPr>
      <w:spacing w:after="0" w:line="240" w:lineRule="auto"/>
    </w:pPr>
    <w:rPr>
      <w:rFonts w:ascii="Tahoma" w:hAnsi="Tahoma" w:cs="Tahoma"/>
      <w:sz w:val="16"/>
      <w:szCs w:val="16"/>
    </w:rPr>
  </w:style>
  <w:style w:type="character" w:customStyle="1" w:styleId="a5">
    <w:name w:val="Текст выноски Знак"/>
    <w:basedOn w:val="a0"/>
    <w:link w:val="a4"/>
    <w:semiHidden/>
    <w:rsid w:val="00EB4D3F"/>
    <w:rPr>
      <w:rFonts w:ascii="Tahoma" w:eastAsiaTheme="minorHAnsi" w:hAnsi="Tahoma" w:cs="Tahoma"/>
      <w:sz w:val="16"/>
      <w:szCs w:val="16"/>
    </w:rPr>
  </w:style>
  <w:style w:type="paragraph" w:styleId="a6">
    <w:name w:val="header"/>
    <w:basedOn w:val="a"/>
    <w:link w:val="a7"/>
    <w:uiPriority w:val="99"/>
    <w:unhideWhenUsed/>
    <w:rsid w:val="0082248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82248D"/>
    <w:rPr>
      <w:rFonts w:eastAsiaTheme="minorHAnsi"/>
    </w:rPr>
  </w:style>
  <w:style w:type="paragraph" w:styleId="a8">
    <w:name w:val="footer"/>
    <w:basedOn w:val="a"/>
    <w:link w:val="a9"/>
    <w:uiPriority w:val="99"/>
    <w:unhideWhenUsed/>
    <w:rsid w:val="0082248D"/>
    <w:pPr>
      <w:tabs>
        <w:tab w:val="center" w:pos="4677"/>
        <w:tab w:val="right" w:pos="9355"/>
      </w:tabs>
      <w:spacing w:after="0" w:line="240" w:lineRule="auto"/>
    </w:pPr>
  </w:style>
  <w:style w:type="character" w:customStyle="1" w:styleId="a9">
    <w:name w:val="Нижний колонтитул Знак"/>
    <w:basedOn w:val="a0"/>
    <w:link w:val="a8"/>
    <w:uiPriority w:val="99"/>
    <w:rsid w:val="0082248D"/>
    <w:rPr>
      <w:rFonts w:eastAsiaTheme="minorHAnsi"/>
    </w:rPr>
  </w:style>
  <w:style w:type="table" w:styleId="aa">
    <w:name w:val="Table Grid"/>
    <w:basedOn w:val="a1"/>
    <w:rsid w:val="00BD484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
    <w:name w:val="Текущий список1"/>
    <w:rsid w:val="00E165B7"/>
    <w:pPr>
      <w:numPr>
        <w:numId w:val="2"/>
      </w:numPr>
    </w:pPr>
  </w:style>
  <w:style w:type="paragraph" w:customStyle="1" w:styleId="ab">
    <w:name w:val="Знак"/>
    <w:basedOn w:val="a"/>
    <w:uiPriority w:val="99"/>
    <w:rsid w:val="00E165B7"/>
    <w:pPr>
      <w:spacing w:after="160" w:line="240" w:lineRule="exact"/>
    </w:pPr>
    <w:rPr>
      <w:rFonts w:ascii="Tahoma" w:eastAsia="Times New Roman" w:hAnsi="Tahoma" w:cs="Times New Roman"/>
      <w:sz w:val="20"/>
      <w:szCs w:val="20"/>
      <w:lang w:val="en-US"/>
    </w:rPr>
  </w:style>
  <w:style w:type="numbering" w:customStyle="1" w:styleId="110">
    <w:name w:val="Текущий список11"/>
    <w:rsid w:val="00962E8D"/>
  </w:style>
  <w:style w:type="numbering" w:customStyle="1" w:styleId="12">
    <w:name w:val="Текущий список12"/>
    <w:rsid w:val="00715C86"/>
    <w:pPr>
      <w:numPr>
        <w:numId w:val="3"/>
      </w:numPr>
    </w:pPr>
  </w:style>
  <w:style w:type="paragraph" w:styleId="ac">
    <w:name w:val="List Paragraph"/>
    <w:basedOn w:val="a"/>
    <w:uiPriority w:val="34"/>
    <w:qFormat/>
    <w:rsid w:val="00AF5792"/>
    <w:pPr>
      <w:ind w:left="720"/>
      <w:contextualSpacing/>
    </w:pPr>
  </w:style>
  <w:style w:type="paragraph" w:customStyle="1" w:styleId="ReportMain">
    <w:name w:val="Report_Main"/>
    <w:basedOn w:val="a"/>
    <w:link w:val="ReportMain0"/>
    <w:rsid w:val="00E412ED"/>
    <w:pPr>
      <w:spacing w:after="0" w:line="240" w:lineRule="auto"/>
    </w:pPr>
    <w:rPr>
      <w:rFonts w:ascii="Times New Roman" w:hAnsi="Times New Roman" w:cs="Times New Roman"/>
      <w:sz w:val="24"/>
    </w:rPr>
  </w:style>
  <w:style w:type="character" w:customStyle="1" w:styleId="ReportMain0">
    <w:name w:val="Report_Main Знак"/>
    <w:basedOn w:val="a0"/>
    <w:link w:val="ReportMain"/>
    <w:rsid w:val="00E412ED"/>
    <w:rPr>
      <w:rFonts w:ascii="Times New Roman" w:eastAsiaTheme="minorHAnsi" w:hAnsi="Times New Roman" w:cs="Times New Roman"/>
      <w:sz w:val="24"/>
    </w:rPr>
  </w:style>
  <w:style w:type="character" w:customStyle="1" w:styleId="11">
    <w:name w:val="Заголовок 1 Знак"/>
    <w:basedOn w:val="a0"/>
    <w:link w:val="10"/>
    <w:uiPriority w:val="99"/>
    <w:rsid w:val="007069BA"/>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rsid w:val="00A755F7"/>
    <w:rPr>
      <w:rFonts w:ascii="Arial" w:hAnsi="Arial" w:cs="Times New Roman"/>
      <w:b/>
      <w:bCs/>
      <w:i/>
      <w:iCs/>
      <w:sz w:val="28"/>
      <w:szCs w:val="28"/>
      <w:lang w:eastAsia="ru-RU"/>
    </w:rPr>
  </w:style>
  <w:style w:type="character" w:customStyle="1" w:styleId="30">
    <w:name w:val="Заголовок 3 Знак"/>
    <w:basedOn w:val="a0"/>
    <w:link w:val="3"/>
    <w:rsid w:val="00A755F7"/>
    <w:rPr>
      <w:rFonts w:ascii="Cambria" w:eastAsia="Times New Roman" w:hAnsi="Cambria" w:cs="Times New Roman"/>
      <w:b/>
      <w:bCs/>
      <w:sz w:val="26"/>
      <w:szCs w:val="26"/>
    </w:rPr>
  </w:style>
  <w:style w:type="character" w:customStyle="1" w:styleId="40">
    <w:name w:val="Заголовок 4 Знак"/>
    <w:basedOn w:val="a0"/>
    <w:link w:val="4"/>
    <w:rsid w:val="00A755F7"/>
    <w:rPr>
      <w:rFonts w:ascii="Times New Roman" w:hAnsi="Times New Roman" w:cs="Times New Roman"/>
      <w:b/>
      <w:bCs/>
      <w:sz w:val="28"/>
      <w:szCs w:val="28"/>
      <w:lang w:eastAsia="ru-RU"/>
    </w:rPr>
  </w:style>
  <w:style w:type="character" w:customStyle="1" w:styleId="50">
    <w:name w:val="Заголовок 5 Знак"/>
    <w:basedOn w:val="a0"/>
    <w:link w:val="5"/>
    <w:rsid w:val="00A755F7"/>
    <w:rPr>
      <w:rFonts w:ascii="Cambria" w:hAnsi="Cambria" w:cs="Times New Roman"/>
      <w:color w:val="243F60"/>
      <w:sz w:val="24"/>
      <w:szCs w:val="24"/>
      <w:lang w:eastAsia="ru-RU"/>
    </w:rPr>
  </w:style>
  <w:style w:type="character" w:customStyle="1" w:styleId="60">
    <w:name w:val="Заголовок 6 Знак"/>
    <w:basedOn w:val="a0"/>
    <w:link w:val="6"/>
    <w:uiPriority w:val="99"/>
    <w:rsid w:val="00A755F7"/>
    <w:rPr>
      <w:rFonts w:ascii="Times New Roman" w:hAnsi="Times New Roman" w:cs="Times New Roman"/>
      <w:b/>
      <w:bCs/>
      <w:sz w:val="20"/>
      <w:szCs w:val="20"/>
      <w:lang w:eastAsia="ru-RU"/>
    </w:rPr>
  </w:style>
  <w:style w:type="character" w:customStyle="1" w:styleId="70">
    <w:name w:val="Заголовок 7 Знак"/>
    <w:basedOn w:val="a0"/>
    <w:link w:val="7"/>
    <w:uiPriority w:val="99"/>
    <w:rsid w:val="00A755F7"/>
    <w:rPr>
      <w:rFonts w:ascii="Calibri" w:eastAsia="Times New Roman" w:hAnsi="Calibri" w:cs="Times New Roman"/>
      <w:sz w:val="24"/>
      <w:szCs w:val="24"/>
    </w:rPr>
  </w:style>
  <w:style w:type="character" w:customStyle="1" w:styleId="Heading5Char">
    <w:name w:val="Heading 5 Char"/>
    <w:uiPriority w:val="99"/>
    <w:semiHidden/>
    <w:rsid w:val="00A755F7"/>
    <w:rPr>
      <w:rFonts w:ascii="Calibri" w:hAnsi="Calibri"/>
      <w:b/>
      <w:i/>
      <w:sz w:val="26"/>
      <w:lang w:eastAsia="en-US"/>
    </w:rPr>
  </w:style>
  <w:style w:type="paragraph" w:styleId="21">
    <w:name w:val="Body Text Indent 2"/>
    <w:basedOn w:val="a"/>
    <w:link w:val="22"/>
    <w:uiPriority w:val="99"/>
    <w:rsid w:val="00A755F7"/>
    <w:pPr>
      <w:spacing w:after="120" w:line="480" w:lineRule="auto"/>
      <w:ind w:left="283"/>
    </w:pPr>
    <w:rPr>
      <w:rFonts w:ascii="Times New Roman" w:eastAsia="Calibri" w:hAnsi="Times New Roman" w:cs="Times New Roman"/>
      <w:sz w:val="24"/>
      <w:szCs w:val="24"/>
      <w:lang w:eastAsia="ru-RU"/>
    </w:rPr>
  </w:style>
  <w:style w:type="character" w:customStyle="1" w:styleId="22">
    <w:name w:val="Основной текст с отступом 2 Знак"/>
    <w:basedOn w:val="a0"/>
    <w:link w:val="21"/>
    <w:uiPriority w:val="99"/>
    <w:rsid w:val="00A755F7"/>
    <w:rPr>
      <w:rFonts w:ascii="Times New Roman" w:hAnsi="Times New Roman" w:cs="Times New Roman"/>
      <w:sz w:val="24"/>
      <w:szCs w:val="24"/>
      <w:lang w:eastAsia="ru-RU"/>
    </w:rPr>
  </w:style>
  <w:style w:type="paragraph" w:styleId="ad">
    <w:name w:val="Body Text"/>
    <w:basedOn w:val="a"/>
    <w:link w:val="ae"/>
    <w:rsid w:val="00A755F7"/>
    <w:pPr>
      <w:spacing w:after="120" w:line="240" w:lineRule="auto"/>
    </w:pPr>
    <w:rPr>
      <w:rFonts w:ascii="Times New Roman" w:eastAsia="Calibri" w:hAnsi="Times New Roman" w:cs="Times New Roman"/>
      <w:sz w:val="20"/>
      <w:szCs w:val="20"/>
      <w:lang w:eastAsia="ru-RU"/>
    </w:rPr>
  </w:style>
  <w:style w:type="character" w:customStyle="1" w:styleId="ae">
    <w:name w:val="Основной текст Знак"/>
    <w:basedOn w:val="a0"/>
    <w:link w:val="ad"/>
    <w:rsid w:val="00A755F7"/>
    <w:rPr>
      <w:rFonts w:ascii="Times New Roman" w:hAnsi="Times New Roman" w:cs="Times New Roman"/>
      <w:sz w:val="20"/>
      <w:szCs w:val="20"/>
      <w:lang w:eastAsia="ru-RU"/>
    </w:rPr>
  </w:style>
  <w:style w:type="paragraph" w:customStyle="1" w:styleId="13">
    <w:name w:val="Стиль 1"/>
    <w:aliases w:val="5"/>
    <w:basedOn w:val="a"/>
    <w:next w:val="a"/>
    <w:uiPriority w:val="99"/>
    <w:rsid w:val="00A755F7"/>
    <w:pPr>
      <w:spacing w:after="0" w:line="360" w:lineRule="auto"/>
      <w:ind w:left="851" w:hanging="851"/>
      <w:jc w:val="both"/>
    </w:pPr>
    <w:rPr>
      <w:rFonts w:ascii="Times New Roman" w:eastAsia="Times New Roman" w:hAnsi="Times New Roman" w:cs="Times New Roman"/>
      <w:sz w:val="28"/>
      <w:szCs w:val="24"/>
      <w:lang w:eastAsia="ru-RU"/>
    </w:rPr>
  </w:style>
  <w:style w:type="paragraph" w:styleId="af">
    <w:name w:val="caption"/>
    <w:basedOn w:val="a"/>
    <w:next w:val="a"/>
    <w:uiPriority w:val="99"/>
    <w:qFormat/>
    <w:rsid w:val="00A755F7"/>
    <w:pPr>
      <w:spacing w:after="0" w:line="240" w:lineRule="auto"/>
    </w:pPr>
    <w:rPr>
      <w:rFonts w:ascii="Times New Roman" w:eastAsia="Times New Roman" w:hAnsi="Times New Roman" w:cs="Times New Roman"/>
      <w:sz w:val="28"/>
      <w:szCs w:val="24"/>
      <w:lang w:eastAsia="ru-RU"/>
    </w:rPr>
  </w:style>
  <w:style w:type="paragraph" w:styleId="af0">
    <w:name w:val="Title"/>
    <w:basedOn w:val="a"/>
    <w:link w:val="14"/>
    <w:uiPriority w:val="10"/>
    <w:qFormat/>
    <w:rsid w:val="00A755F7"/>
    <w:pPr>
      <w:overflowPunct w:val="0"/>
      <w:autoSpaceDE w:val="0"/>
      <w:autoSpaceDN w:val="0"/>
      <w:adjustRightInd w:val="0"/>
      <w:spacing w:after="0" w:line="240" w:lineRule="auto"/>
      <w:jc w:val="center"/>
      <w:textAlignment w:val="baseline"/>
    </w:pPr>
    <w:rPr>
      <w:rFonts w:ascii="Times New Roman" w:eastAsia="Calibri" w:hAnsi="Times New Roman" w:cs="Times New Roman"/>
      <w:b/>
      <w:sz w:val="20"/>
      <w:szCs w:val="20"/>
      <w:lang w:eastAsia="ru-RU"/>
    </w:rPr>
  </w:style>
  <w:style w:type="character" w:customStyle="1" w:styleId="14">
    <w:name w:val="Название Знак1"/>
    <w:basedOn w:val="a0"/>
    <w:link w:val="af0"/>
    <w:uiPriority w:val="10"/>
    <w:rsid w:val="00A755F7"/>
    <w:rPr>
      <w:rFonts w:ascii="Times New Roman" w:hAnsi="Times New Roman" w:cs="Times New Roman"/>
      <w:b/>
      <w:sz w:val="20"/>
      <w:szCs w:val="20"/>
      <w:lang w:eastAsia="ru-RU"/>
    </w:rPr>
  </w:style>
  <w:style w:type="paragraph" w:styleId="23">
    <w:name w:val="Body Text 2"/>
    <w:basedOn w:val="a"/>
    <w:link w:val="24"/>
    <w:uiPriority w:val="99"/>
    <w:rsid w:val="00A755F7"/>
    <w:pPr>
      <w:spacing w:after="120" w:line="480" w:lineRule="auto"/>
    </w:pPr>
    <w:rPr>
      <w:rFonts w:ascii="Times New Roman" w:eastAsia="Calibri" w:hAnsi="Times New Roman" w:cs="Times New Roman"/>
      <w:sz w:val="20"/>
      <w:szCs w:val="20"/>
      <w:lang w:eastAsia="ru-RU"/>
    </w:rPr>
  </w:style>
  <w:style w:type="character" w:customStyle="1" w:styleId="24">
    <w:name w:val="Основной текст 2 Знак"/>
    <w:basedOn w:val="a0"/>
    <w:link w:val="23"/>
    <w:uiPriority w:val="99"/>
    <w:rsid w:val="00A755F7"/>
    <w:rPr>
      <w:rFonts w:ascii="Times New Roman" w:hAnsi="Times New Roman" w:cs="Times New Roman"/>
      <w:sz w:val="20"/>
      <w:szCs w:val="20"/>
      <w:lang w:eastAsia="ru-RU"/>
    </w:rPr>
  </w:style>
  <w:style w:type="paragraph" w:styleId="af1">
    <w:name w:val="Body Text Indent"/>
    <w:basedOn w:val="a"/>
    <w:link w:val="af2"/>
    <w:rsid w:val="00A755F7"/>
    <w:pPr>
      <w:spacing w:after="120" w:line="240" w:lineRule="auto"/>
      <w:ind w:left="283"/>
    </w:pPr>
    <w:rPr>
      <w:rFonts w:ascii="Times New Roman" w:eastAsia="Calibri" w:hAnsi="Times New Roman" w:cs="Times New Roman"/>
      <w:sz w:val="20"/>
      <w:szCs w:val="20"/>
      <w:lang w:eastAsia="ru-RU"/>
    </w:rPr>
  </w:style>
  <w:style w:type="character" w:customStyle="1" w:styleId="af2">
    <w:name w:val="Основной текст с отступом Знак"/>
    <w:basedOn w:val="a0"/>
    <w:link w:val="af1"/>
    <w:rsid w:val="00A755F7"/>
    <w:rPr>
      <w:rFonts w:ascii="Times New Roman" w:hAnsi="Times New Roman" w:cs="Times New Roman"/>
      <w:sz w:val="20"/>
      <w:szCs w:val="20"/>
      <w:lang w:eastAsia="ru-RU"/>
    </w:rPr>
  </w:style>
  <w:style w:type="character" w:customStyle="1" w:styleId="130">
    <w:name w:val="Знак Знак13"/>
    <w:uiPriority w:val="99"/>
    <w:rsid w:val="00A755F7"/>
    <w:rPr>
      <w:rFonts w:ascii="Times New Roman" w:hAnsi="Times New Roman"/>
      <w:sz w:val="20"/>
      <w:lang w:eastAsia="ru-RU"/>
    </w:rPr>
  </w:style>
  <w:style w:type="paragraph" w:customStyle="1" w:styleId="af3">
    <w:name w:val="список с точками"/>
    <w:basedOn w:val="a"/>
    <w:uiPriority w:val="99"/>
    <w:rsid w:val="00A755F7"/>
    <w:pPr>
      <w:tabs>
        <w:tab w:val="num" w:pos="720"/>
        <w:tab w:val="num" w:pos="756"/>
      </w:tabs>
      <w:spacing w:after="0" w:line="312" w:lineRule="auto"/>
      <w:ind w:left="756" w:hanging="360"/>
      <w:jc w:val="both"/>
    </w:pPr>
    <w:rPr>
      <w:rFonts w:ascii="Times New Roman" w:eastAsia="Arial Unicode MS" w:hAnsi="Times New Roman" w:cs="Times New Roman"/>
      <w:sz w:val="24"/>
      <w:szCs w:val="24"/>
      <w:lang w:eastAsia="ru-RU"/>
    </w:rPr>
  </w:style>
  <w:style w:type="character" w:styleId="af4">
    <w:name w:val="page number"/>
    <w:rsid w:val="00A755F7"/>
    <w:rPr>
      <w:rFonts w:cs="Times New Roman"/>
    </w:rPr>
  </w:style>
  <w:style w:type="paragraph" w:customStyle="1" w:styleId="15">
    <w:name w:val="Без интервала1"/>
    <w:uiPriority w:val="99"/>
    <w:rsid w:val="00A755F7"/>
    <w:pPr>
      <w:spacing w:after="0" w:line="240" w:lineRule="auto"/>
    </w:pPr>
    <w:rPr>
      <w:rFonts w:ascii="Calibri" w:eastAsia="Times New Roman" w:hAnsi="Calibri" w:cs="Times New Roman"/>
    </w:rPr>
  </w:style>
  <w:style w:type="paragraph" w:customStyle="1" w:styleId="16">
    <w:name w:val="Абзац списка1"/>
    <w:basedOn w:val="a"/>
    <w:uiPriority w:val="99"/>
    <w:rsid w:val="00A755F7"/>
    <w:pPr>
      <w:ind w:left="720"/>
      <w:contextualSpacing/>
    </w:pPr>
    <w:rPr>
      <w:rFonts w:ascii="Calibri" w:eastAsia="Times New Roman" w:hAnsi="Calibri" w:cs="Times New Roman"/>
    </w:rPr>
  </w:style>
  <w:style w:type="character" w:customStyle="1" w:styleId="25">
    <w:name w:val="Знак Знак2"/>
    <w:uiPriority w:val="99"/>
    <w:rsid w:val="00A755F7"/>
    <w:rPr>
      <w:rFonts w:ascii="Tahoma" w:hAnsi="Tahoma"/>
      <w:sz w:val="16"/>
    </w:rPr>
  </w:style>
  <w:style w:type="paragraph" w:styleId="af5">
    <w:name w:val="Normal (Web)"/>
    <w:basedOn w:val="a"/>
    <w:uiPriority w:val="99"/>
    <w:rsid w:val="00A755F7"/>
    <w:pPr>
      <w:spacing w:after="0" w:line="240" w:lineRule="auto"/>
    </w:pPr>
    <w:rPr>
      <w:rFonts w:ascii="Times New Roman" w:eastAsia="Calibri" w:hAnsi="Times New Roman" w:cs="Times New Roman"/>
      <w:sz w:val="19"/>
      <w:szCs w:val="19"/>
      <w:lang w:eastAsia="ru-RU"/>
    </w:rPr>
  </w:style>
  <w:style w:type="paragraph" w:customStyle="1" w:styleId="formattext">
    <w:name w:val="formattext"/>
    <w:basedOn w:val="a"/>
    <w:uiPriority w:val="99"/>
    <w:rsid w:val="00A755F7"/>
    <w:pPr>
      <w:spacing w:after="0" w:line="240" w:lineRule="auto"/>
    </w:pPr>
    <w:rPr>
      <w:rFonts w:ascii="Times New Roman" w:eastAsia="Calibri" w:hAnsi="Times New Roman" w:cs="Times New Roman"/>
      <w:sz w:val="19"/>
      <w:szCs w:val="19"/>
      <w:lang w:eastAsia="ru-RU"/>
    </w:rPr>
  </w:style>
  <w:style w:type="paragraph" w:customStyle="1" w:styleId="headertext">
    <w:name w:val="headertext"/>
    <w:basedOn w:val="a"/>
    <w:uiPriority w:val="99"/>
    <w:rsid w:val="00A755F7"/>
    <w:pPr>
      <w:keepNext/>
      <w:spacing w:before="90" w:after="15" w:line="240" w:lineRule="auto"/>
    </w:pPr>
    <w:rPr>
      <w:rFonts w:ascii="Arial" w:eastAsia="Calibri" w:hAnsi="Arial" w:cs="Arial"/>
      <w:b/>
      <w:bCs/>
      <w:color w:val="00009A"/>
      <w:lang w:eastAsia="ru-RU"/>
    </w:rPr>
  </w:style>
  <w:style w:type="character" w:customStyle="1" w:styleId="17">
    <w:name w:val="Знак Знак1"/>
    <w:uiPriority w:val="99"/>
    <w:rsid w:val="00A755F7"/>
    <w:rPr>
      <w:b/>
      <w:sz w:val="24"/>
    </w:rPr>
  </w:style>
  <w:style w:type="character" w:customStyle="1" w:styleId="51">
    <w:name w:val="Знак Знак5"/>
    <w:uiPriority w:val="99"/>
    <w:semiHidden/>
    <w:rsid w:val="00A755F7"/>
    <w:rPr>
      <w:rFonts w:ascii="Cambria" w:hAnsi="Cambria"/>
      <w:b/>
      <w:i/>
      <w:sz w:val="28"/>
    </w:rPr>
  </w:style>
  <w:style w:type="character" w:customStyle="1" w:styleId="31">
    <w:name w:val="Знак Знак3"/>
    <w:uiPriority w:val="99"/>
    <w:semiHidden/>
    <w:rsid w:val="00A755F7"/>
    <w:rPr>
      <w:rFonts w:ascii="Calibri" w:hAnsi="Calibri"/>
      <w:b/>
      <w:sz w:val="22"/>
    </w:rPr>
  </w:style>
  <w:style w:type="character" w:customStyle="1" w:styleId="af6">
    <w:name w:val="Знак Знак"/>
    <w:uiPriority w:val="99"/>
    <w:rsid w:val="00A755F7"/>
    <w:rPr>
      <w:sz w:val="24"/>
    </w:rPr>
  </w:style>
  <w:style w:type="paragraph" w:styleId="32">
    <w:name w:val="Body Text Indent 3"/>
    <w:basedOn w:val="a"/>
    <w:link w:val="33"/>
    <w:rsid w:val="00A755F7"/>
    <w:pPr>
      <w:spacing w:after="0" w:line="240" w:lineRule="auto"/>
      <w:ind w:left="240" w:hanging="240"/>
      <w:jc w:val="both"/>
    </w:pPr>
    <w:rPr>
      <w:rFonts w:ascii="Times New Roman" w:eastAsia="Times New Roman" w:hAnsi="Times New Roman" w:cs="Times New Roman"/>
      <w:sz w:val="16"/>
      <w:szCs w:val="16"/>
    </w:rPr>
  </w:style>
  <w:style w:type="character" w:customStyle="1" w:styleId="33">
    <w:name w:val="Основной текст с отступом 3 Знак"/>
    <w:basedOn w:val="a0"/>
    <w:link w:val="32"/>
    <w:rsid w:val="00A755F7"/>
    <w:rPr>
      <w:rFonts w:ascii="Times New Roman" w:eastAsia="Times New Roman" w:hAnsi="Times New Roman" w:cs="Times New Roman"/>
      <w:sz w:val="16"/>
      <w:szCs w:val="16"/>
    </w:rPr>
  </w:style>
  <w:style w:type="character" w:customStyle="1" w:styleId="131">
    <w:name w:val="Знак Знак131"/>
    <w:uiPriority w:val="99"/>
    <w:rsid w:val="00A755F7"/>
    <w:rPr>
      <w:rFonts w:ascii="Times New Roman" w:hAnsi="Times New Roman"/>
      <w:sz w:val="20"/>
      <w:lang w:eastAsia="ru-RU"/>
    </w:rPr>
  </w:style>
  <w:style w:type="character" w:styleId="af7">
    <w:name w:val="Emphasis"/>
    <w:uiPriority w:val="99"/>
    <w:qFormat/>
    <w:rsid w:val="00A755F7"/>
    <w:rPr>
      <w:rFonts w:cs="Times New Roman"/>
      <w:i/>
    </w:rPr>
  </w:style>
  <w:style w:type="paragraph" w:customStyle="1" w:styleId="unformattext">
    <w:name w:val="unformattext"/>
    <w:basedOn w:val="a"/>
    <w:uiPriority w:val="99"/>
    <w:rsid w:val="00A755F7"/>
    <w:pPr>
      <w:spacing w:after="0" w:line="240" w:lineRule="auto"/>
    </w:pPr>
    <w:rPr>
      <w:rFonts w:ascii="Times New Roman" w:eastAsia="Calibri" w:hAnsi="Times New Roman" w:cs="Times New Roman"/>
      <w:sz w:val="19"/>
      <w:szCs w:val="19"/>
      <w:lang w:eastAsia="ru-RU"/>
    </w:rPr>
  </w:style>
  <w:style w:type="paragraph" w:customStyle="1" w:styleId="af8">
    <w:name w:val="Содержимое таблицы"/>
    <w:basedOn w:val="ad"/>
    <w:uiPriority w:val="99"/>
    <w:rsid w:val="00A755F7"/>
    <w:pPr>
      <w:suppressLineNumbers/>
      <w:spacing w:after="0" w:line="336" w:lineRule="auto"/>
      <w:ind w:firstLine="851"/>
      <w:jc w:val="both"/>
    </w:pPr>
    <w:rPr>
      <w:sz w:val="28"/>
    </w:rPr>
  </w:style>
  <w:style w:type="paragraph" w:customStyle="1" w:styleId="WW-">
    <w:name w:val="WW-Название объекта"/>
    <w:basedOn w:val="a"/>
    <w:next w:val="a"/>
    <w:uiPriority w:val="99"/>
    <w:rsid w:val="00A755F7"/>
    <w:pPr>
      <w:suppressAutoHyphens/>
      <w:spacing w:after="0" w:line="336" w:lineRule="auto"/>
      <w:jc w:val="center"/>
    </w:pPr>
    <w:rPr>
      <w:rFonts w:ascii="Times New Roman" w:eastAsia="Calibri" w:hAnsi="Times New Roman" w:cs="Times New Roman"/>
      <w:sz w:val="28"/>
      <w:szCs w:val="20"/>
      <w:lang w:val="uk-UA" w:eastAsia="ru-RU"/>
    </w:rPr>
  </w:style>
  <w:style w:type="character" w:styleId="af9">
    <w:name w:val="Strong"/>
    <w:uiPriority w:val="99"/>
    <w:qFormat/>
    <w:rsid w:val="00A755F7"/>
    <w:rPr>
      <w:rFonts w:cs="Times New Roman"/>
      <w:b/>
    </w:rPr>
  </w:style>
  <w:style w:type="character" w:customStyle="1" w:styleId="apple-converted-space">
    <w:name w:val="apple-converted-space"/>
    <w:uiPriority w:val="99"/>
    <w:rsid w:val="00A755F7"/>
  </w:style>
  <w:style w:type="character" w:styleId="afa">
    <w:name w:val="Hyperlink"/>
    <w:uiPriority w:val="99"/>
    <w:rsid w:val="00A755F7"/>
    <w:rPr>
      <w:rFonts w:cs="Times New Roman"/>
      <w:color w:val="0000FF"/>
      <w:u w:val="single"/>
    </w:rPr>
  </w:style>
  <w:style w:type="character" w:styleId="afb">
    <w:name w:val="annotation reference"/>
    <w:semiHidden/>
    <w:rsid w:val="007C4CAB"/>
    <w:rPr>
      <w:rFonts w:cs="Times New Roman"/>
      <w:sz w:val="16"/>
    </w:rPr>
  </w:style>
  <w:style w:type="paragraph" w:customStyle="1" w:styleId="afc">
    <w:basedOn w:val="a"/>
    <w:next w:val="af0"/>
    <w:link w:val="afd"/>
    <w:qFormat/>
    <w:rsid w:val="007C4CAB"/>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32"/>
      <w:szCs w:val="20"/>
      <w:lang w:eastAsia="ru-RU"/>
    </w:rPr>
  </w:style>
  <w:style w:type="character" w:customStyle="1" w:styleId="afd">
    <w:name w:val="Название Знак"/>
    <w:link w:val="afc"/>
    <w:rsid w:val="007C4CAB"/>
    <w:rPr>
      <w:b/>
      <w:sz w:val="32"/>
      <w:lang w:val="ru-RU" w:eastAsia="ru-RU" w:bidi="ar-SA"/>
    </w:rPr>
  </w:style>
  <w:style w:type="numbering" w:customStyle="1" w:styleId="18">
    <w:name w:val="Нет списка1"/>
    <w:next w:val="a2"/>
    <w:semiHidden/>
    <w:rsid w:val="00826297"/>
  </w:style>
  <w:style w:type="table" w:customStyle="1" w:styleId="19">
    <w:name w:val="Сетка таблицы1"/>
    <w:basedOn w:val="a1"/>
    <w:next w:val="aa"/>
    <w:rsid w:val="0082629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e">
    <w:basedOn w:val="a"/>
    <w:next w:val="af0"/>
    <w:qFormat/>
    <w:rsid w:val="00826297"/>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32"/>
      <w:szCs w:val="20"/>
      <w:lang w:eastAsia="ru-RU"/>
    </w:rPr>
  </w:style>
  <w:style w:type="paragraph" w:styleId="aff">
    <w:name w:val="Block Text"/>
    <w:basedOn w:val="a"/>
    <w:rsid w:val="00826297"/>
    <w:pPr>
      <w:spacing w:after="0" w:line="240" w:lineRule="auto"/>
      <w:ind w:left="-108" w:right="-108"/>
      <w:jc w:val="center"/>
    </w:pPr>
    <w:rPr>
      <w:rFonts w:ascii="Times New Roman" w:eastAsia="Times New Roman" w:hAnsi="Times New Roman" w:cs="Times New Roman"/>
      <w:sz w:val="32"/>
      <w:szCs w:val="20"/>
      <w:lang w:eastAsia="ru-RU"/>
    </w:rPr>
  </w:style>
  <w:style w:type="character" w:customStyle="1" w:styleId="blindlabel">
    <w:name w:val="blind_label"/>
    <w:basedOn w:val="a0"/>
    <w:rsid w:val="00D54B2F"/>
  </w:style>
  <w:style w:type="paragraph" w:customStyle="1" w:styleId="Default">
    <w:name w:val="Default"/>
    <w:rsid w:val="00610C30"/>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6">
    <w:name w:val="Основной текст (2)_"/>
    <w:link w:val="27"/>
    <w:rsid w:val="00610C30"/>
    <w:rPr>
      <w:rFonts w:ascii="Times New Roman" w:eastAsia="Times New Roman" w:hAnsi="Times New Roman"/>
      <w:shd w:val="clear" w:color="auto" w:fill="FFFFFF"/>
    </w:rPr>
  </w:style>
  <w:style w:type="paragraph" w:customStyle="1" w:styleId="27">
    <w:name w:val="Основной текст (2)"/>
    <w:basedOn w:val="a"/>
    <w:link w:val="26"/>
    <w:rsid w:val="00610C30"/>
    <w:pPr>
      <w:widowControl w:val="0"/>
      <w:shd w:val="clear" w:color="auto" w:fill="FFFFFF"/>
      <w:spacing w:after="60" w:line="266" w:lineRule="exact"/>
      <w:ind w:hanging="420"/>
      <w:jc w:val="center"/>
    </w:pPr>
    <w:rPr>
      <w:rFonts w:ascii="Times New Roman" w:eastAsia="Times New Roman" w:hAnsi="Times New Roman"/>
    </w:rPr>
  </w:style>
  <w:style w:type="character" w:customStyle="1" w:styleId="211pt">
    <w:name w:val="Основной текст (2) + 11 pt"/>
    <w:rsid w:val="00610C30"/>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040286">
      <w:bodyDiv w:val="1"/>
      <w:marLeft w:val="0"/>
      <w:marRight w:val="0"/>
      <w:marTop w:val="0"/>
      <w:marBottom w:val="0"/>
      <w:divBdr>
        <w:top w:val="none" w:sz="0" w:space="0" w:color="auto"/>
        <w:left w:val="none" w:sz="0" w:space="0" w:color="auto"/>
        <w:bottom w:val="none" w:sz="0" w:space="0" w:color="auto"/>
        <w:right w:val="none" w:sz="0" w:space="0" w:color="auto"/>
      </w:divBdr>
    </w:div>
    <w:div w:id="228540886">
      <w:bodyDiv w:val="1"/>
      <w:marLeft w:val="0"/>
      <w:marRight w:val="0"/>
      <w:marTop w:val="0"/>
      <w:marBottom w:val="0"/>
      <w:divBdr>
        <w:top w:val="none" w:sz="0" w:space="0" w:color="auto"/>
        <w:left w:val="none" w:sz="0" w:space="0" w:color="auto"/>
        <w:bottom w:val="none" w:sz="0" w:space="0" w:color="auto"/>
        <w:right w:val="none" w:sz="0" w:space="0" w:color="auto"/>
      </w:divBdr>
      <w:divsChild>
        <w:div w:id="476188758">
          <w:marLeft w:val="0"/>
          <w:marRight w:val="0"/>
          <w:marTop w:val="0"/>
          <w:marBottom w:val="0"/>
          <w:divBdr>
            <w:top w:val="none" w:sz="0" w:space="0" w:color="auto"/>
            <w:left w:val="none" w:sz="0" w:space="0" w:color="auto"/>
            <w:bottom w:val="none" w:sz="0" w:space="11" w:color="auto"/>
            <w:right w:val="none" w:sz="0" w:space="0" w:color="auto"/>
          </w:divBdr>
          <w:divsChild>
            <w:div w:id="536625374">
              <w:marLeft w:val="930"/>
              <w:marRight w:val="0"/>
              <w:marTop w:val="0"/>
              <w:marBottom w:val="0"/>
              <w:divBdr>
                <w:top w:val="none" w:sz="0" w:space="0" w:color="auto"/>
                <w:left w:val="none" w:sz="0" w:space="0" w:color="auto"/>
                <w:bottom w:val="none" w:sz="0" w:space="0" w:color="auto"/>
                <w:right w:val="none" w:sz="0" w:space="0" w:color="auto"/>
              </w:divBdr>
              <w:divsChild>
                <w:div w:id="811991275">
                  <w:marLeft w:val="0"/>
                  <w:marRight w:val="0"/>
                  <w:marTop w:val="0"/>
                  <w:marBottom w:val="0"/>
                  <w:divBdr>
                    <w:top w:val="none" w:sz="0" w:space="0" w:color="auto"/>
                    <w:left w:val="none" w:sz="0" w:space="0" w:color="auto"/>
                    <w:bottom w:val="none" w:sz="0" w:space="0" w:color="auto"/>
                    <w:right w:val="none" w:sz="0" w:space="0" w:color="auto"/>
                  </w:divBdr>
                  <w:divsChild>
                    <w:div w:id="543449389">
                      <w:marLeft w:val="0"/>
                      <w:marRight w:val="0"/>
                      <w:marTop w:val="0"/>
                      <w:marBottom w:val="0"/>
                      <w:divBdr>
                        <w:top w:val="none" w:sz="0" w:space="0" w:color="auto"/>
                        <w:left w:val="none" w:sz="0" w:space="0" w:color="auto"/>
                        <w:bottom w:val="none" w:sz="0" w:space="0" w:color="auto"/>
                        <w:right w:val="none" w:sz="0" w:space="0" w:color="auto"/>
                      </w:divBdr>
                    </w:div>
                  </w:divsChild>
                </w:div>
                <w:div w:id="674461305">
                  <w:marLeft w:val="0"/>
                  <w:marRight w:val="0"/>
                  <w:marTop w:val="90"/>
                  <w:marBottom w:val="0"/>
                  <w:divBdr>
                    <w:top w:val="none" w:sz="0" w:space="0" w:color="auto"/>
                    <w:left w:val="none" w:sz="0" w:space="0" w:color="auto"/>
                    <w:bottom w:val="none" w:sz="0" w:space="0" w:color="auto"/>
                    <w:right w:val="none" w:sz="0" w:space="0" w:color="auto"/>
                  </w:divBdr>
                  <w:divsChild>
                    <w:div w:id="1875538781">
                      <w:marLeft w:val="0"/>
                      <w:marRight w:val="0"/>
                      <w:marTop w:val="0"/>
                      <w:marBottom w:val="0"/>
                      <w:divBdr>
                        <w:top w:val="none" w:sz="0" w:space="0" w:color="auto"/>
                        <w:left w:val="none" w:sz="0" w:space="0" w:color="auto"/>
                        <w:bottom w:val="none" w:sz="0" w:space="0" w:color="auto"/>
                        <w:right w:val="none" w:sz="0" w:space="0" w:color="auto"/>
                      </w:divBdr>
                      <w:divsChild>
                        <w:div w:id="201333921">
                          <w:marLeft w:val="0"/>
                          <w:marRight w:val="0"/>
                          <w:marTop w:val="0"/>
                          <w:marBottom w:val="0"/>
                          <w:divBdr>
                            <w:top w:val="none" w:sz="0" w:space="0" w:color="auto"/>
                            <w:left w:val="none" w:sz="0" w:space="0" w:color="auto"/>
                            <w:bottom w:val="none" w:sz="0" w:space="0" w:color="auto"/>
                            <w:right w:val="none" w:sz="0" w:space="0" w:color="auto"/>
                          </w:divBdr>
                          <w:divsChild>
                            <w:div w:id="978607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998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297104">
          <w:marLeft w:val="0"/>
          <w:marRight w:val="0"/>
          <w:marTop w:val="0"/>
          <w:marBottom w:val="0"/>
          <w:divBdr>
            <w:top w:val="none" w:sz="0" w:space="11" w:color="auto"/>
            <w:left w:val="none" w:sz="0" w:space="0" w:color="auto"/>
            <w:bottom w:val="none" w:sz="0" w:space="11" w:color="auto"/>
            <w:right w:val="none" w:sz="0" w:space="0" w:color="auto"/>
          </w:divBdr>
          <w:divsChild>
            <w:div w:id="1096436791">
              <w:marLeft w:val="930"/>
              <w:marRight w:val="0"/>
              <w:marTop w:val="0"/>
              <w:marBottom w:val="0"/>
              <w:divBdr>
                <w:top w:val="none" w:sz="0" w:space="0" w:color="auto"/>
                <w:left w:val="none" w:sz="0" w:space="0" w:color="auto"/>
                <w:bottom w:val="none" w:sz="0" w:space="0" w:color="auto"/>
                <w:right w:val="none" w:sz="0" w:space="0" w:color="auto"/>
              </w:divBdr>
              <w:divsChild>
                <w:div w:id="1282809973">
                  <w:marLeft w:val="0"/>
                  <w:marRight w:val="0"/>
                  <w:marTop w:val="0"/>
                  <w:marBottom w:val="0"/>
                  <w:divBdr>
                    <w:top w:val="none" w:sz="0" w:space="0" w:color="auto"/>
                    <w:left w:val="none" w:sz="0" w:space="0" w:color="auto"/>
                    <w:bottom w:val="none" w:sz="0" w:space="0" w:color="auto"/>
                    <w:right w:val="none" w:sz="0" w:space="0" w:color="auto"/>
                  </w:divBdr>
                </w:div>
                <w:div w:id="335812429">
                  <w:marLeft w:val="0"/>
                  <w:marRight w:val="0"/>
                  <w:marTop w:val="0"/>
                  <w:marBottom w:val="0"/>
                  <w:divBdr>
                    <w:top w:val="none" w:sz="0" w:space="0" w:color="auto"/>
                    <w:left w:val="none" w:sz="0" w:space="0" w:color="auto"/>
                    <w:bottom w:val="none" w:sz="0" w:space="0" w:color="auto"/>
                    <w:right w:val="none" w:sz="0" w:space="0" w:color="auto"/>
                  </w:divBdr>
                  <w:divsChild>
                    <w:div w:id="712464310">
                      <w:marLeft w:val="0"/>
                      <w:marRight w:val="0"/>
                      <w:marTop w:val="0"/>
                      <w:marBottom w:val="0"/>
                      <w:divBdr>
                        <w:top w:val="none" w:sz="0" w:space="0" w:color="auto"/>
                        <w:left w:val="none" w:sz="0" w:space="0" w:color="auto"/>
                        <w:bottom w:val="none" w:sz="0" w:space="0" w:color="auto"/>
                        <w:right w:val="none" w:sz="0" w:space="0" w:color="auto"/>
                      </w:divBdr>
                    </w:div>
                  </w:divsChild>
                </w:div>
                <w:div w:id="2061661340">
                  <w:marLeft w:val="0"/>
                  <w:marRight w:val="0"/>
                  <w:marTop w:val="90"/>
                  <w:marBottom w:val="0"/>
                  <w:divBdr>
                    <w:top w:val="none" w:sz="0" w:space="0" w:color="auto"/>
                    <w:left w:val="none" w:sz="0" w:space="0" w:color="auto"/>
                    <w:bottom w:val="none" w:sz="0" w:space="0" w:color="auto"/>
                    <w:right w:val="none" w:sz="0" w:space="0" w:color="auto"/>
                  </w:divBdr>
                  <w:divsChild>
                    <w:div w:id="1880586426">
                      <w:marLeft w:val="0"/>
                      <w:marRight w:val="0"/>
                      <w:marTop w:val="0"/>
                      <w:marBottom w:val="0"/>
                      <w:divBdr>
                        <w:top w:val="none" w:sz="0" w:space="0" w:color="auto"/>
                        <w:left w:val="none" w:sz="0" w:space="0" w:color="auto"/>
                        <w:bottom w:val="none" w:sz="0" w:space="0" w:color="auto"/>
                        <w:right w:val="none" w:sz="0" w:space="0" w:color="auto"/>
                      </w:divBdr>
                      <w:divsChild>
                        <w:div w:id="676082824">
                          <w:marLeft w:val="0"/>
                          <w:marRight w:val="0"/>
                          <w:marTop w:val="0"/>
                          <w:marBottom w:val="0"/>
                          <w:divBdr>
                            <w:top w:val="none" w:sz="0" w:space="0" w:color="auto"/>
                            <w:left w:val="none" w:sz="0" w:space="0" w:color="auto"/>
                            <w:bottom w:val="none" w:sz="0" w:space="0" w:color="auto"/>
                            <w:right w:val="none" w:sz="0" w:space="0" w:color="auto"/>
                          </w:divBdr>
                          <w:divsChild>
                            <w:div w:id="1762293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9720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8997952">
          <w:marLeft w:val="0"/>
          <w:marRight w:val="0"/>
          <w:marTop w:val="0"/>
          <w:marBottom w:val="0"/>
          <w:divBdr>
            <w:top w:val="none" w:sz="0" w:space="11" w:color="auto"/>
            <w:left w:val="none" w:sz="0" w:space="0" w:color="auto"/>
            <w:bottom w:val="none" w:sz="0" w:space="11" w:color="auto"/>
            <w:right w:val="none" w:sz="0" w:space="0" w:color="auto"/>
          </w:divBdr>
          <w:divsChild>
            <w:div w:id="2143495962">
              <w:marLeft w:val="930"/>
              <w:marRight w:val="0"/>
              <w:marTop w:val="0"/>
              <w:marBottom w:val="0"/>
              <w:divBdr>
                <w:top w:val="none" w:sz="0" w:space="0" w:color="auto"/>
                <w:left w:val="none" w:sz="0" w:space="0" w:color="auto"/>
                <w:bottom w:val="none" w:sz="0" w:space="0" w:color="auto"/>
                <w:right w:val="none" w:sz="0" w:space="0" w:color="auto"/>
              </w:divBdr>
              <w:divsChild>
                <w:div w:id="584653464">
                  <w:marLeft w:val="0"/>
                  <w:marRight w:val="0"/>
                  <w:marTop w:val="0"/>
                  <w:marBottom w:val="0"/>
                  <w:divBdr>
                    <w:top w:val="none" w:sz="0" w:space="0" w:color="auto"/>
                    <w:left w:val="none" w:sz="0" w:space="0" w:color="auto"/>
                    <w:bottom w:val="none" w:sz="0" w:space="0" w:color="auto"/>
                    <w:right w:val="none" w:sz="0" w:space="0" w:color="auto"/>
                  </w:divBdr>
                </w:div>
                <w:div w:id="1776437706">
                  <w:marLeft w:val="0"/>
                  <w:marRight w:val="0"/>
                  <w:marTop w:val="0"/>
                  <w:marBottom w:val="0"/>
                  <w:divBdr>
                    <w:top w:val="none" w:sz="0" w:space="0" w:color="auto"/>
                    <w:left w:val="none" w:sz="0" w:space="0" w:color="auto"/>
                    <w:bottom w:val="none" w:sz="0" w:space="0" w:color="auto"/>
                    <w:right w:val="none" w:sz="0" w:space="0" w:color="auto"/>
                  </w:divBdr>
                  <w:divsChild>
                    <w:div w:id="1309632125">
                      <w:marLeft w:val="0"/>
                      <w:marRight w:val="0"/>
                      <w:marTop w:val="0"/>
                      <w:marBottom w:val="0"/>
                      <w:divBdr>
                        <w:top w:val="none" w:sz="0" w:space="0" w:color="auto"/>
                        <w:left w:val="none" w:sz="0" w:space="0" w:color="auto"/>
                        <w:bottom w:val="none" w:sz="0" w:space="0" w:color="auto"/>
                        <w:right w:val="none" w:sz="0" w:space="0" w:color="auto"/>
                      </w:divBdr>
                    </w:div>
                  </w:divsChild>
                </w:div>
                <w:div w:id="1864244393">
                  <w:marLeft w:val="0"/>
                  <w:marRight w:val="0"/>
                  <w:marTop w:val="90"/>
                  <w:marBottom w:val="0"/>
                  <w:divBdr>
                    <w:top w:val="none" w:sz="0" w:space="0" w:color="auto"/>
                    <w:left w:val="none" w:sz="0" w:space="0" w:color="auto"/>
                    <w:bottom w:val="none" w:sz="0" w:space="0" w:color="auto"/>
                    <w:right w:val="none" w:sz="0" w:space="0" w:color="auto"/>
                  </w:divBdr>
                  <w:divsChild>
                    <w:div w:id="1454013018">
                      <w:marLeft w:val="0"/>
                      <w:marRight w:val="0"/>
                      <w:marTop w:val="0"/>
                      <w:marBottom w:val="0"/>
                      <w:divBdr>
                        <w:top w:val="none" w:sz="0" w:space="0" w:color="auto"/>
                        <w:left w:val="none" w:sz="0" w:space="0" w:color="auto"/>
                        <w:bottom w:val="none" w:sz="0" w:space="0" w:color="auto"/>
                        <w:right w:val="none" w:sz="0" w:space="0" w:color="auto"/>
                      </w:divBdr>
                      <w:divsChild>
                        <w:div w:id="309022120">
                          <w:marLeft w:val="0"/>
                          <w:marRight w:val="0"/>
                          <w:marTop w:val="0"/>
                          <w:marBottom w:val="0"/>
                          <w:divBdr>
                            <w:top w:val="none" w:sz="0" w:space="0" w:color="auto"/>
                            <w:left w:val="none" w:sz="0" w:space="0" w:color="auto"/>
                            <w:bottom w:val="none" w:sz="0" w:space="0" w:color="auto"/>
                            <w:right w:val="none" w:sz="0" w:space="0" w:color="auto"/>
                          </w:divBdr>
                          <w:divsChild>
                            <w:div w:id="1922522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9027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628538">
          <w:marLeft w:val="0"/>
          <w:marRight w:val="0"/>
          <w:marTop w:val="0"/>
          <w:marBottom w:val="0"/>
          <w:divBdr>
            <w:top w:val="none" w:sz="0" w:space="11" w:color="auto"/>
            <w:left w:val="none" w:sz="0" w:space="0" w:color="auto"/>
            <w:bottom w:val="none" w:sz="0" w:space="0" w:color="auto"/>
            <w:right w:val="none" w:sz="0" w:space="0" w:color="auto"/>
          </w:divBdr>
          <w:divsChild>
            <w:div w:id="780884111">
              <w:marLeft w:val="930"/>
              <w:marRight w:val="0"/>
              <w:marTop w:val="0"/>
              <w:marBottom w:val="0"/>
              <w:divBdr>
                <w:top w:val="none" w:sz="0" w:space="0" w:color="auto"/>
                <w:left w:val="none" w:sz="0" w:space="0" w:color="auto"/>
                <w:bottom w:val="none" w:sz="0" w:space="0" w:color="auto"/>
                <w:right w:val="none" w:sz="0" w:space="0" w:color="auto"/>
              </w:divBdr>
              <w:divsChild>
                <w:div w:id="205409202">
                  <w:marLeft w:val="0"/>
                  <w:marRight w:val="0"/>
                  <w:marTop w:val="0"/>
                  <w:marBottom w:val="0"/>
                  <w:divBdr>
                    <w:top w:val="none" w:sz="0" w:space="0" w:color="auto"/>
                    <w:left w:val="none" w:sz="0" w:space="0" w:color="auto"/>
                    <w:bottom w:val="none" w:sz="0" w:space="0" w:color="auto"/>
                    <w:right w:val="none" w:sz="0" w:space="0" w:color="auto"/>
                  </w:divBdr>
                </w:div>
                <w:div w:id="1715033172">
                  <w:marLeft w:val="0"/>
                  <w:marRight w:val="0"/>
                  <w:marTop w:val="0"/>
                  <w:marBottom w:val="0"/>
                  <w:divBdr>
                    <w:top w:val="none" w:sz="0" w:space="0" w:color="auto"/>
                    <w:left w:val="none" w:sz="0" w:space="0" w:color="auto"/>
                    <w:bottom w:val="none" w:sz="0" w:space="0" w:color="auto"/>
                    <w:right w:val="none" w:sz="0" w:space="0" w:color="auto"/>
                  </w:divBdr>
                  <w:divsChild>
                    <w:div w:id="470755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5790443">
      <w:bodyDiv w:val="1"/>
      <w:marLeft w:val="0"/>
      <w:marRight w:val="0"/>
      <w:marTop w:val="0"/>
      <w:marBottom w:val="0"/>
      <w:divBdr>
        <w:top w:val="none" w:sz="0" w:space="0" w:color="auto"/>
        <w:left w:val="none" w:sz="0" w:space="0" w:color="auto"/>
        <w:bottom w:val="none" w:sz="0" w:space="0" w:color="auto"/>
        <w:right w:val="none" w:sz="0" w:space="0" w:color="auto"/>
      </w:divBdr>
    </w:div>
    <w:div w:id="569391920">
      <w:bodyDiv w:val="1"/>
      <w:marLeft w:val="0"/>
      <w:marRight w:val="0"/>
      <w:marTop w:val="0"/>
      <w:marBottom w:val="0"/>
      <w:divBdr>
        <w:top w:val="none" w:sz="0" w:space="0" w:color="auto"/>
        <w:left w:val="none" w:sz="0" w:space="0" w:color="auto"/>
        <w:bottom w:val="none" w:sz="0" w:space="0" w:color="auto"/>
        <w:right w:val="none" w:sz="0" w:space="0" w:color="auto"/>
      </w:divBdr>
    </w:div>
    <w:div w:id="758528952">
      <w:bodyDiv w:val="1"/>
      <w:marLeft w:val="0"/>
      <w:marRight w:val="0"/>
      <w:marTop w:val="0"/>
      <w:marBottom w:val="0"/>
      <w:divBdr>
        <w:top w:val="none" w:sz="0" w:space="0" w:color="auto"/>
        <w:left w:val="none" w:sz="0" w:space="0" w:color="auto"/>
        <w:bottom w:val="none" w:sz="0" w:space="0" w:color="auto"/>
        <w:right w:val="none" w:sz="0" w:space="0" w:color="auto"/>
      </w:divBdr>
      <w:divsChild>
        <w:div w:id="821656319">
          <w:marLeft w:val="0"/>
          <w:marRight w:val="0"/>
          <w:marTop w:val="0"/>
          <w:marBottom w:val="0"/>
          <w:divBdr>
            <w:top w:val="none" w:sz="0" w:space="0" w:color="auto"/>
            <w:left w:val="none" w:sz="0" w:space="0" w:color="auto"/>
            <w:bottom w:val="none" w:sz="0" w:space="0" w:color="auto"/>
            <w:right w:val="none" w:sz="0" w:space="0" w:color="auto"/>
          </w:divBdr>
          <w:divsChild>
            <w:div w:id="1270042739">
              <w:marLeft w:val="0"/>
              <w:marRight w:val="0"/>
              <w:marTop w:val="0"/>
              <w:marBottom w:val="300"/>
              <w:divBdr>
                <w:top w:val="single" w:sz="6" w:space="11" w:color="BCE8F1"/>
                <w:left w:val="single" w:sz="6" w:space="11" w:color="BCE8F1"/>
                <w:bottom w:val="single" w:sz="6" w:space="11" w:color="BCE8F1"/>
                <w:right w:val="single" w:sz="6" w:space="11" w:color="BCE8F1"/>
              </w:divBdr>
            </w:div>
            <w:div w:id="1991909268">
              <w:marLeft w:val="0"/>
              <w:marRight w:val="0"/>
              <w:marTop w:val="0"/>
              <w:marBottom w:val="300"/>
              <w:divBdr>
                <w:top w:val="single" w:sz="4" w:space="11" w:color="ECECEC"/>
                <w:left w:val="single" w:sz="4" w:space="11" w:color="ECECEC"/>
                <w:bottom w:val="single" w:sz="4" w:space="11" w:color="ECECEC"/>
                <w:right w:val="single" w:sz="4" w:space="11" w:color="ECECEC"/>
              </w:divBdr>
            </w:div>
            <w:div w:id="2100827661">
              <w:marLeft w:val="0"/>
              <w:marRight w:val="0"/>
              <w:marTop w:val="0"/>
              <w:marBottom w:val="300"/>
              <w:divBdr>
                <w:top w:val="single" w:sz="4" w:space="11" w:color="ECECEC"/>
                <w:left w:val="single" w:sz="4" w:space="11" w:color="ECECEC"/>
                <w:bottom w:val="single" w:sz="4" w:space="11" w:color="ECECEC"/>
                <w:right w:val="single" w:sz="4" w:space="11" w:color="ECECEC"/>
              </w:divBdr>
            </w:div>
            <w:div w:id="263995192">
              <w:marLeft w:val="0"/>
              <w:marRight w:val="0"/>
              <w:marTop w:val="0"/>
              <w:marBottom w:val="300"/>
              <w:divBdr>
                <w:top w:val="single" w:sz="4" w:space="11" w:color="ECECEC"/>
                <w:left w:val="single" w:sz="4" w:space="11" w:color="ECECEC"/>
                <w:bottom w:val="single" w:sz="4" w:space="11" w:color="ECECEC"/>
                <w:right w:val="single" w:sz="4" w:space="11" w:color="ECECEC"/>
              </w:divBdr>
            </w:div>
            <w:div w:id="1174997050">
              <w:marLeft w:val="0"/>
              <w:marRight w:val="0"/>
              <w:marTop w:val="0"/>
              <w:marBottom w:val="300"/>
              <w:divBdr>
                <w:top w:val="single" w:sz="6" w:space="11" w:color="D6E9C6"/>
                <w:left w:val="single" w:sz="6" w:space="11" w:color="D6E9C6"/>
                <w:bottom w:val="single" w:sz="6" w:space="11" w:color="D6E9C6"/>
                <w:right w:val="single" w:sz="6" w:space="11" w:color="D6E9C6"/>
              </w:divBdr>
              <w:divsChild>
                <w:div w:id="1801610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2781129">
          <w:marLeft w:val="0"/>
          <w:marRight w:val="0"/>
          <w:marTop w:val="0"/>
          <w:marBottom w:val="0"/>
          <w:divBdr>
            <w:top w:val="none" w:sz="0" w:space="0" w:color="auto"/>
            <w:left w:val="none" w:sz="0" w:space="0" w:color="auto"/>
            <w:bottom w:val="none" w:sz="0" w:space="0" w:color="auto"/>
            <w:right w:val="none" w:sz="0" w:space="0" w:color="auto"/>
          </w:divBdr>
          <w:divsChild>
            <w:div w:id="983779473">
              <w:marLeft w:val="0"/>
              <w:marRight w:val="0"/>
              <w:marTop w:val="750"/>
              <w:marBottom w:val="0"/>
              <w:divBdr>
                <w:top w:val="none" w:sz="0" w:space="0" w:color="auto"/>
                <w:left w:val="none" w:sz="0" w:space="0" w:color="auto"/>
                <w:bottom w:val="none" w:sz="0" w:space="0" w:color="auto"/>
                <w:right w:val="none" w:sz="0" w:space="0" w:color="auto"/>
              </w:divBdr>
            </w:div>
            <w:div w:id="159777415">
              <w:marLeft w:val="0"/>
              <w:marRight w:val="0"/>
              <w:marTop w:val="0"/>
              <w:marBottom w:val="300"/>
              <w:divBdr>
                <w:top w:val="single" w:sz="6" w:space="11" w:color="BCE8F1"/>
                <w:left w:val="single" w:sz="6" w:space="11" w:color="BCE8F1"/>
                <w:bottom w:val="single" w:sz="6" w:space="11" w:color="BCE8F1"/>
                <w:right w:val="single" w:sz="6" w:space="11" w:color="BCE8F1"/>
              </w:divBdr>
            </w:div>
            <w:div w:id="19861333">
              <w:marLeft w:val="0"/>
              <w:marRight w:val="0"/>
              <w:marTop w:val="0"/>
              <w:marBottom w:val="300"/>
              <w:divBdr>
                <w:top w:val="single" w:sz="4" w:space="11" w:color="ECECEC"/>
                <w:left w:val="single" w:sz="4" w:space="11" w:color="ECECEC"/>
                <w:bottom w:val="single" w:sz="4" w:space="11" w:color="ECECEC"/>
                <w:right w:val="single" w:sz="4" w:space="11" w:color="ECECEC"/>
              </w:divBdr>
            </w:div>
            <w:div w:id="1297487935">
              <w:marLeft w:val="0"/>
              <w:marRight w:val="0"/>
              <w:marTop w:val="0"/>
              <w:marBottom w:val="300"/>
              <w:divBdr>
                <w:top w:val="single" w:sz="4" w:space="11" w:color="ECECEC"/>
                <w:left w:val="single" w:sz="4" w:space="11" w:color="ECECEC"/>
                <w:bottom w:val="single" w:sz="4" w:space="11" w:color="ECECEC"/>
                <w:right w:val="single" w:sz="4" w:space="11" w:color="ECECEC"/>
              </w:divBdr>
            </w:div>
            <w:div w:id="1102802385">
              <w:marLeft w:val="0"/>
              <w:marRight w:val="0"/>
              <w:marTop w:val="0"/>
              <w:marBottom w:val="300"/>
              <w:divBdr>
                <w:top w:val="single" w:sz="4" w:space="11" w:color="ECECEC"/>
                <w:left w:val="single" w:sz="4" w:space="11" w:color="ECECEC"/>
                <w:bottom w:val="single" w:sz="4" w:space="11" w:color="ECECEC"/>
                <w:right w:val="single" w:sz="4" w:space="11" w:color="ECECEC"/>
              </w:divBdr>
            </w:div>
            <w:div w:id="2144959150">
              <w:marLeft w:val="0"/>
              <w:marRight w:val="0"/>
              <w:marTop w:val="0"/>
              <w:marBottom w:val="300"/>
              <w:divBdr>
                <w:top w:val="single" w:sz="6" w:space="11" w:color="D6E9C6"/>
                <w:left w:val="single" w:sz="6" w:space="11" w:color="D6E9C6"/>
                <w:bottom w:val="single" w:sz="6" w:space="11" w:color="D6E9C6"/>
                <w:right w:val="single" w:sz="6" w:space="11" w:color="D6E9C6"/>
              </w:divBdr>
              <w:divsChild>
                <w:div w:id="34744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4460347">
          <w:marLeft w:val="0"/>
          <w:marRight w:val="0"/>
          <w:marTop w:val="0"/>
          <w:marBottom w:val="0"/>
          <w:divBdr>
            <w:top w:val="none" w:sz="0" w:space="0" w:color="auto"/>
            <w:left w:val="none" w:sz="0" w:space="0" w:color="auto"/>
            <w:bottom w:val="none" w:sz="0" w:space="0" w:color="auto"/>
            <w:right w:val="none" w:sz="0" w:space="0" w:color="auto"/>
          </w:divBdr>
          <w:divsChild>
            <w:div w:id="154927906">
              <w:marLeft w:val="0"/>
              <w:marRight w:val="0"/>
              <w:marTop w:val="750"/>
              <w:marBottom w:val="0"/>
              <w:divBdr>
                <w:top w:val="none" w:sz="0" w:space="0" w:color="auto"/>
                <w:left w:val="none" w:sz="0" w:space="0" w:color="auto"/>
                <w:bottom w:val="none" w:sz="0" w:space="0" w:color="auto"/>
                <w:right w:val="none" w:sz="0" w:space="0" w:color="auto"/>
              </w:divBdr>
            </w:div>
            <w:div w:id="815729364">
              <w:marLeft w:val="0"/>
              <w:marRight w:val="0"/>
              <w:marTop w:val="0"/>
              <w:marBottom w:val="300"/>
              <w:divBdr>
                <w:top w:val="single" w:sz="6" w:space="11" w:color="BCE8F1"/>
                <w:left w:val="single" w:sz="6" w:space="11" w:color="BCE8F1"/>
                <w:bottom w:val="single" w:sz="6" w:space="11" w:color="BCE8F1"/>
                <w:right w:val="single" w:sz="6" w:space="11" w:color="BCE8F1"/>
              </w:divBdr>
            </w:div>
            <w:div w:id="2070567936">
              <w:marLeft w:val="0"/>
              <w:marRight w:val="0"/>
              <w:marTop w:val="0"/>
              <w:marBottom w:val="300"/>
              <w:divBdr>
                <w:top w:val="single" w:sz="4" w:space="11" w:color="ECECEC"/>
                <w:left w:val="single" w:sz="4" w:space="11" w:color="ECECEC"/>
                <w:bottom w:val="single" w:sz="4" w:space="11" w:color="ECECEC"/>
                <w:right w:val="single" w:sz="4" w:space="11" w:color="ECECEC"/>
              </w:divBdr>
            </w:div>
            <w:div w:id="20784951">
              <w:marLeft w:val="0"/>
              <w:marRight w:val="0"/>
              <w:marTop w:val="0"/>
              <w:marBottom w:val="300"/>
              <w:divBdr>
                <w:top w:val="single" w:sz="4" w:space="11" w:color="ECECEC"/>
                <w:left w:val="single" w:sz="4" w:space="11" w:color="ECECEC"/>
                <w:bottom w:val="single" w:sz="4" w:space="11" w:color="ECECEC"/>
                <w:right w:val="single" w:sz="4" w:space="11" w:color="ECECEC"/>
              </w:divBdr>
            </w:div>
            <w:div w:id="1541551709">
              <w:marLeft w:val="0"/>
              <w:marRight w:val="0"/>
              <w:marTop w:val="0"/>
              <w:marBottom w:val="300"/>
              <w:divBdr>
                <w:top w:val="single" w:sz="6" w:space="11" w:color="D6E9C6"/>
                <w:left w:val="single" w:sz="6" w:space="11" w:color="D6E9C6"/>
                <w:bottom w:val="single" w:sz="6" w:space="11" w:color="D6E9C6"/>
                <w:right w:val="single" w:sz="6" w:space="11" w:color="D6E9C6"/>
              </w:divBdr>
              <w:divsChild>
                <w:div w:id="2517739">
                  <w:marLeft w:val="0"/>
                  <w:marRight w:val="0"/>
                  <w:marTop w:val="0"/>
                  <w:marBottom w:val="0"/>
                  <w:divBdr>
                    <w:top w:val="none" w:sz="0" w:space="0" w:color="auto"/>
                    <w:left w:val="none" w:sz="0" w:space="0" w:color="auto"/>
                    <w:bottom w:val="none" w:sz="0" w:space="0" w:color="auto"/>
                    <w:right w:val="none" w:sz="0" w:space="0" w:color="auto"/>
                  </w:divBdr>
                </w:div>
              </w:divsChild>
            </w:div>
            <w:div w:id="686294878">
              <w:marLeft w:val="0"/>
              <w:marRight w:val="0"/>
              <w:marTop w:val="0"/>
              <w:marBottom w:val="300"/>
              <w:divBdr>
                <w:top w:val="single" w:sz="4" w:space="11" w:color="ECECEC"/>
                <w:left w:val="single" w:sz="4" w:space="11" w:color="ECECEC"/>
                <w:bottom w:val="single" w:sz="4" w:space="11" w:color="ECECEC"/>
                <w:right w:val="single" w:sz="4" w:space="11" w:color="ECECEC"/>
              </w:divBdr>
            </w:div>
          </w:divsChild>
        </w:div>
      </w:divsChild>
    </w:div>
    <w:div w:id="782655990">
      <w:bodyDiv w:val="1"/>
      <w:marLeft w:val="0"/>
      <w:marRight w:val="0"/>
      <w:marTop w:val="0"/>
      <w:marBottom w:val="0"/>
      <w:divBdr>
        <w:top w:val="none" w:sz="0" w:space="0" w:color="auto"/>
        <w:left w:val="none" w:sz="0" w:space="0" w:color="auto"/>
        <w:bottom w:val="none" w:sz="0" w:space="0" w:color="auto"/>
        <w:right w:val="none" w:sz="0" w:space="0" w:color="auto"/>
      </w:divBdr>
    </w:div>
    <w:div w:id="1127898522">
      <w:bodyDiv w:val="1"/>
      <w:marLeft w:val="0"/>
      <w:marRight w:val="0"/>
      <w:marTop w:val="0"/>
      <w:marBottom w:val="0"/>
      <w:divBdr>
        <w:top w:val="none" w:sz="0" w:space="0" w:color="auto"/>
        <w:left w:val="none" w:sz="0" w:space="0" w:color="auto"/>
        <w:bottom w:val="none" w:sz="0" w:space="0" w:color="auto"/>
        <w:right w:val="none" w:sz="0" w:space="0" w:color="auto"/>
      </w:divBdr>
    </w:div>
    <w:div w:id="1352104401">
      <w:bodyDiv w:val="1"/>
      <w:marLeft w:val="0"/>
      <w:marRight w:val="0"/>
      <w:marTop w:val="0"/>
      <w:marBottom w:val="0"/>
      <w:divBdr>
        <w:top w:val="none" w:sz="0" w:space="0" w:color="auto"/>
        <w:left w:val="none" w:sz="0" w:space="0" w:color="auto"/>
        <w:bottom w:val="none" w:sz="0" w:space="0" w:color="auto"/>
        <w:right w:val="none" w:sz="0" w:space="0" w:color="auto"/>
      </w:divBdr>
    </w:div>
    <w:div w:id="1500995970">
      <w:bodyDiv w:val="1"/>
      <w:marLeft w:val="0"/>
      <w:marRight w:val="0"/>
      <w:marTop w:val="0"/>
      <w:marBottom w:val="0"/>
      <w:divBdr>
        <w:top w:val="none" w:sz="0" w:space="0" w:color="auto"/>
        <w:left w:val="none" w:sz="0" w:space="0" w:color="auto"/>
        <w:bottom w:val="none" w:sz="0" w:space="0" w:color="auto"/>
        <w:right w:val="none" w:sz="0" w:space="0" w:color="auto"/>
      </w:divBdr>
    </w:div>
    <w:div w:id="1558854592">
      <w:bodyDiv w:val="1"/>
      <w:marLeft w:val="0"/>
      <w:marRight w:val="0"/>
      <w:marTop w:val="0"/>
      <w:marBottom w:val="0"/>
      <w:divBdr>
        <w:top w:val="none" w:sz="0" w:space="0" w:color="auto"/>
        <w:left w:val="none" w:sz="0" w:space="0" w:color="auto"/>
        <w:bottom w:val="none" w:sz="0" w:space="0" w:color="auto"/>
        <w:right w:val="none" w:sz="0" w:space="0" w:color="auto"/>
      </w:divBdr>
    </w:div>
    <w:div w:id="1661150455">
      <w:bodyDiv w:val="1"/>
      <w:marLeft w:val="0"/>
      <w:marRight w:val="0"/>
      <w:marTop w:val="0"/>
      <w:marBottom w:val="0"/>
      <w:divBdr>
        <w:top w:val="none" w:sz="0" w:space="0" w:color="auto"/>
        <w:left w:val="none" w:sz="0" w:space="0" w:color="auto"/>
        <w:bottom w:val="none" w:sz="0" w:space="0" w:color="auto"/>
        <w:right w:val="none" w:sz="0" w:space="0" w:color="auto"/>
      </w:divBdr>
    </w:div>
    <w:div w:id="1721588286">
      <w:bodyDiv w:val="1"/>
      <w:marLeft w:val="0"/>
      <w:marRight w:val="0"/>
      <w:marTop w:val="0"/>
      <w:marBottom w:val="0"/>
      <w:divBdr>
        <w:top w:val="none" w:sz="0" w:space="0" w:color="auto"/>
        <w:left w:val="none" w:sz="0" w:space="0" w:color="auto"/>
        <w:bottom w:val="none" w:sz="0" w:space="0" w:color="auto"/>
        <w:right w:val="none" w:sz="0" w:space="0" w:color="auto"/>
      </w:divBdr>
    </w:div>
    <w:div w:id="1859391153">
      <w:bodyDiv w:val="1"/>
      <w:marLeft w:val="0"/>
      <w:marRight w:val="0"/>
      <w:marTop w:val="0"/>
      <w:marBottom w:val="0"/>
      <w:divBdr>
        <w:top w:val="none" w:sz="0" w:space="0" w:color="auto"/>
        <w:left w:val="none" w:sz="0" w:space="0" w:color="auto"/>
        <w:bottom w:val="none" w:sz="0" w:space="0" w:color="auto"/>
        <w:right w:val="none" w:sz="0" w:space="0" w:color="auto"/>
      </w:divBdr>
    </w:div>
    <w:div w:id="1932860436">
      <w:bodyDiv w:val="1"/>
      <w:marLeft w:val="0"/>
      <w:marRight w:val="0"/>
      <w:marTop w:val="0"/>
      <w:marBottom w:val="0"/>
      <w:divBdr>
        <w:top w:val="none" w:sz="0" w:space="0" w:color="auto"/>
        <w:left w:val="none" w:sz="0" w:space="0" w:color="auto"/>
        <w:bottom w:val="none" w:sz="0" w:space="0" w:color="auto"/>
        <w:right w:val="none" w:sz="0" w:space="0" w:color="auto"/>
      </w:divBdr>
      <w:divsChild>
        <w:div w:id="1406999476">
          <w:marLeft w:val="0"/>
          <w:marRight w:val="0"/>
          <w:marTop w:val="0"/>
          <w:marBottom w:val="300"/>
          <w:divBdr>
            <w:top w:val="single" w:sz="6" w:space="11" w:color="BCE8F1"/>
            <w:left w:val="single" w:sz="6" w:space="11" w:color="BCE8F1"/>
            <w:bottom w:val="single" w:sz="6" w:space="11" w:color="BCE8F1"/>
            <w:right w:val="single" w:sz="6" w:space="11" w:color="BCE8F1"/>
          </w:divBdr>
        </w:div>
        <w:div w:id="1691949608">
          <w:marLeft w:val="0"/>
          <w:marRight w:val="0"/>
          <w:marTop w:val="0"/>
          <w:marBottom w:val="300"/>
          <w:divBdr>
            <w:top w:val="single" w:sz="4" w:space="11" w:color="ECECEC"/>
            <w:left w:val="single" w:sz="4" w:space="11" w:color="ECECEC"/>
            <w:bottom w:val="single" w:sz="4" w:space="11" w:color="ECECEC"/>
            <w:right w:val="single" w:sz="4" w:space="11" w:color="ECECEC"/>
          </w:divBdr>
        </w:div>
        <w:div w:id="54399512">
          <w:marLeft w:val="0"/>
          <w:marRight w:val="0"/>
          <w:marTop w:val="0"/>
          <w:marBottom w:val="300"/>
          <w:divBdr>
            <w:top w:val="single" w:sz="4" w:space="11" w:color="ECECEC"/>
            <w:left w:val="single" w:sz="4" w:space="11" w:color="ECECEC"/>
            <w:bottom w:val="single" w:sz="4" w:space="11" w:color="ECECEC"/>
            <w:right w:val="single" w:sz="4" w:space="11" w:color="ECECEC"/>
          </w:divBdr>
        </w:div>
        <w:div w:id="1221096086">
          <w:marLeft w:val="0"/>
          <w:marRight w:val="0"/>
          <w:marTop w:val="0"/>
          <w:marBottom w:val="300"/>
          <w:divBdr>
            <w:top w:val="single" w:sz="6" w:space="11" w:color="D6E9C6"/>
            <w:left w:val="single" w:sz="6" w:space="11" w:color="D6E9C6"/>
            <w:bottom w:val="single" w:sz="6" w:space="11" w:color="D6E9C6"/>
            <w:right w:val="single" w:sz="6" w:space="11" w:color="D6E9C6"/>
          </w:divBdr>
          <w:divsChild>
            <w:div w:id="807632199">
              <w:marLeft w:val="0"/>
              <w:marRight w:val="0"/>
              <w:marTop w:val="0"/>
              <w:marBottom w:val="0"/>
              <w:divBdr>
                <w:top w:val="none" w:sz="0" w:space="0" w:color="auto"/>
                <w:left w:val="none" w:sz="0" w:space="0" w:color="auto"/>
                <w:bottom w:val="none" w:sz="0" w:space="0" w:color="auto"/>
                <w:right w:val="none" w:sz="0" w:space="0" w:color="auto"/>
              </w:divBdr>
            </w:div>
          </w:divsChild>
        </w:div>
        <w:div w:id="106195725">
          <w:marLeft w:val="0"/>
          <w:marRight w:val="0"/>
          <w:marTop w:val="0"/>
          <w:marBottom w:val="300"/>
          <w:divBdr>
            <w:top w:val="single" w:sz="4" w:space="11" w:color="ECECEC"/>
            <w:left w:val="single" w:sz="4" w:space="11" w:color="ECECEC"/>
            <w:bottom w:val="single" w:sz="4" w:space="11" w:color="ECECEC"/>
            <w:right w:val="single" w:sz="4" w:space="11" w:color="ECECEC"/>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megapetroleum.ru/posledovatelnost-proektirovaniya-konstrukcii-skvazhiny-kakie-faktory-i-kak-uchityvayut-pri-proektirovanii/" TargetMode="External"/><Relationship Id="rId18" Type="http://schemas.openxmlformats.org/officeDocument/2006/relationships/hyperlink" Target="http://www.megapetroleum.ru/posledovatelnost-proektirovaniya-konstrukcii-skvazhiny-kakie-faktory-i-kak-uchityvayut-pri-proektirovanii/"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megapetroleum.ru/posledovatelnost-proektirovaniya-konstrukcii-skvazhiny-kakie-faktory-i-kak-uchityvayut-pri-proektirovanii/" TargetMode="External"/><Relationship Id="rId17" Type="http://schemas.openxmlformats.org/officeDocument/2006/relationships/hyperlink" Target="http://www.megapetroleum.ru/posledovatelnost-proektirovaniya-konstrukcii-skvazhiny-kakie-faktory-i-kak-uchityvayut-pri-proektirovanii/" TargetMode="External"/><Relationship Id="rId2" Type="http://schemas.openxmlformats.org/officeDocument/2006/relationships/numbering" Target="numbering.xml"/><Relationship Id="rId16" Type="http://schemas.openxmlformats.org/officeDocument/2006/relationships/hyperlink" Target="http://www.megapetroleum.ru/posledovatelnost-proektirovaniya-konstrukcii-skvazhiny-kakie-faktory-i-kak-uchityvayut-pri-proektirovanii/"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www.megapetroleum.ru/posledovatelnost-proektirovaniya-konstrukcii-skvazhiny-kakie-faktory-i-kak-uchityvayut-pri-proektirovanii/" TargetMode="External"/><Relationship Id="rId10" Type="http://schemas.openxmlformats.org/officeDocument/2006/relationships/image" Target="media/image2.png"/><Relationship Id="rId19" Type="http://schemas.openxmlformats.org/officeDocument/2006/relationships/hyperlink" Target="https://labofbiznes.ru/signalizacija_ohrannaja.html"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www.megapetroleum.ru/posledovatelnost-proektirovaniya-konstrukcii-skvazhiny-kakie-faktory-i-kak-uchityvayut-pri-proektirovani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33B99C-5427-4067-841B-F6D9F6F781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885</TotalTime>
  <Pages>22</Pages>
  <Words>7426</Words>
  <Characters>42333</Characters>
  <Application>Microsoft Office Word</Application>
  <DocSecurity>0</DocSecurity>
  <Lines>352</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49660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User</cp:lastModifiedBy>
  <cp:revision>82</cp:revision>
  <cp:lastPrinted>2023-09-13T14:06:00Z</cp:lastPrinted>
  <dcterms:created xsi:type="dcterms:W3CDTF">2019-10-22T16:13:00Z</dcterms:created>
  <dcterms:modified xsi:type="dcterms:W3CDTF">2026-04-23T12:03:00Z</dcterms:modified>
</cp:coreProperties>
</file>